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7A" w:rsidRDefault="007E477A" w:rsidP="005E09B3">
      <w:pPr>
        <w:spacing w:after="0" w:line="256" w:lineRule="auto"/>
        <w:rPr>
          <w:rFonts w:ascii="Calibri" w:eastAsia="Calibri" w:hAnsi="Calibri" w:cs="Calibri"/>
          <w:b/>
          <w:color w:val="000000"/>
          <w:sz w:val="28"/>
          <w:lang w:eastAsia="pt-BR"/>
        </w:rPr>
      </w:pPr>
    </w:p>
    <w:p w:rsidR="007E477A" w:rsidRPr="007E477A" w:rsidRDefault="007E477A" w:rsidP="007E477A">
      <w:pPr>
        <w:spacing w:after="0" w:line="256" w:lineRule="auto"/>
        <w:ind w:hanging="10"/>
        <w:rPr>
          <w:rFonts w:ascii="Calibri" w:eastAsia="Calibri" w:hAnsi="Calibri" w:cs="Calibri"/>
          <w:color w:val="000000"/>
          <w:sz w:val="28"/>
          <w:lang w:eastAsia="pt-BR"/>
        </w:rPr>
      </w:pPr>
      <w:r w:rsidRPr="007E477A">
        <w:rPr>
          <w:rFonts w:ascii="Calibri" w:eastAsia="Calibri" w:hAnsi="Calibri" w:cs="Calibri"/>
          <w:b/>
          <w:color w:val="000000"/>
          <w:sz w:val="28"/>
          <w:lang w:eastAsia="pt-BR"/>
        </w:rPr>
        <w:t xml:space="preserve">CONSELHO MUNICIPAL DOS DIREITOS DA CRIANÇA E DO ADOLESCENTE </w:t>
      </w:r>
    </w:p>
    <w:p w:rsidR="007E477A" w:rsidRPr="007E477A" w:rsidRDefault="007E477A" w:rsidP="007E477A">
      <w:pPr>
        <w:spacing w:after="122" w:line="264" w:lineRule="auto"/>
        <w:ind w:hanging="10"/>
        <w:jc w:val="center"/>
        <w:rPr>
          <w:rFonts w:ascii="Calibri" w:eastAsia="Calibri" w:hAnsi="Calibri" w:cs="Calibri"/>
          <w:b/>
          <w:color w:val="000000"/>
          <w:sz w:val="28"/>
          <w:lang w:eastAsia="pt-BR"/>
        </w:rPr>
      </w:pPr>
      <w:r w:rsidRPr="007E477A">
        <w:rPr>
          <w:rFonts w:ascii="Calibri" w:eastAsia="Calibri" w:hAnsi="Calibri" w:cs="Calibri"/>
          <w:b/>
          <w:color w:val="000000"/>
          <w:sz w:val="28"/>
          <w:lang w:eastAsia="pt-BR"/>
        </w:rPr>
        <w:t xml:space="preserve">COMDICA – VILA MARIA -RS </w:t>
      </w:r>
    </w:p>
    <w:p w:rsidR="007E477A" w:rsidRPr="007E477A" w:rsidRDefault="007E477A" w:rsidP="007E477A">
      <w:pPr>
        <w:spacing w:after="0" w:line="256" w:lineRule="auto"/>
        <w:ind w:hanging="10"/>
        <w:jc w:val="center"/>
        <w:rPr>
          <w:rFonts w:ascii="Calibri" w:eastAsia="Calibri" w:hAnsi="Calibri" w:cs="Calibri"/>
          <w:color w:val="000000"/>
          <w:sz w:val="24"/>
          <w:lang w:eastAsia="pt-BR"/>
        </w:rPr>
      </w:pPr>
    </w:p>
    <w:p w:rsidR="007E477A" w:rsidRPr="007E477A" w:rsidRDefault="007E477A" w:rsidP="007E477A">
      <w:pPr>
        <w:keepNext/>
        <w:keepLines/>
        <w:spacing w:after="3" w:line="264" w:lineRule="auto"/>
        <w:ind w:hanging="10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pt-BR"/>
        </w:rPr>
      </w:pPr>
      <w:r>
        <w:rPr>
          <w:rFonts w:ascii="Calibri" w:eastAsia="Calibri" w:hAnsi="Calibri" w:cs="Calibri"/>
          <w:b/>
          <w:color w:val="000000"/>
          <w:sz w:val="28"/>
          <w:lang w:eastAsia="pt-BR"/>
        </w:rPr>
        <w:t>Edital nº 03</w:t>
      </w:r>
      <w:r w:rsidRPr="007E477A">
        <w:rPr>
          <w:rFonts w:ascii="Calibri" w:eastAsia="Calibri" w:hAnsi="Calibri" w:cs="Calibri"/>
          <w:b/>
          <w:color w:val="000000"/>
          <w:sz w:val="28"/>
          <w:lang w:eastAsia="pt-BR"/>
        </w:rPr>
        <w:t>/2019</w:t>
      </w:r>
      <w:proofErr w:type="gramStart"/>
      <w:r w:rsidRPr="007E477A">
        <w:rPr>
          <w:rFonts w:ascii="Calibri" w:eastAsia="Calibri" w:hAnsi="Calibri" w:cs="Calibri"/>
          <w:b/>
          <w:color w:val="000000"/>
          <w:sz w:val="28"/>
          <w:lang w:eastAsia="pt-BR"/>
        </w:rPr>
        <w:t xml:space="preserve">  </w:t>
      </w:r>
    </w:p>
    <w:p w:rsidR="007E477A" w:rsidRPr="007E477A" w:rsidRDefault="007E477A" w:rsidP="007E477A">
      <w:pPr>
        <w:spacing w:after="96" w:line="256" w:lineRule="auto"/>
        <w:ind w:hanging="10"/>
        <w:jc w:val="center"/>
        <w:rPr>
          <w:rFonts w:ascii="Calibri" w:eastAsia="Calibri" w:hAnsi="Calibri" w:cs="Calibri"/>
          <w:color w:val="000000"/>
          <w:sz w:val="24"/>
          <w:lang w:eastAsia="pt-BR"/>
        </w:rPr>
      </w:pPr>
      <w:proofErr w:type="gramEnd"/>
      <w:r w:rsidRPr="007E477A">
        <w:rPr>
          <w:rFonts w:ascii="Calibri" w:eastAsia="Calibri" w:hAnsi="Calibri" w:cs="Calibri"/>
          <w:b/>
          <w:color w:val="000000"/>
          <w:sz w:val="24"/>
          <w:lang w:eastAsia="pt-BR"/>
        </w:rPr>
        <w:t xml:space="preserve"> </w:t>
      </w:r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A Presidente do Conselho Municipal dos Direitos da Criança e do Adolescente – COMDICA – do Município de Vila Maria - RS, no uso de suas atribuições legais e de acordo com o art. 139 da Lei Federal nº 8.069 (ECA),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arts</w:t>
      </w:r>
      <w:proofErr w:type="spellEnd"/>
      <w:r w:rsidRPr="007E477A">
        <w:rPr>
          <w:rFonts w:ascii="Calibri" w:eastAsia="Calibri" w:hAnsi="Calibri" w:cs="Calibri"/>
          <w:sz w:val="24"/>
          <w:lang w:eastAsia="pt-BR"/>
        </w:rPr>
        <w:t xml:space="preserve">. 14 a 18 </w:t>
      </w:r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da Lei Municipal </w:t>
      </w:r>
      <w:r w:rsidRPr="007E477A">
        <w:rPr>
          <w:rFonts w:ascii="Calibri" w:eastAsia="Calibri" w:hAnsi="Calibri" w:cs="Calibri"/>
          <w:sz w:val="24"/>
          <w:lang w:eastAsia="pt-BR"/>
        </w:rPr>
        <w:t xml:space="preserve">nº 3.145/2013 </w:t>
      </w:r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e da Resolução COMDICA nº </w:t>
      </w:r>
      <w:r w:rsidRPr="007E477A">
        <w:rPr>
          <w:rFonts w:ascii="Calibri" w:eastAsia="Calibri" w:hAnsi="Calibri" w:cs="Calibri"/>
          <w:sz w:val="24"/>
          <w:lang w:eastAsia="pt-BR"/>
        </w:rPr>
        <w:t>01/2019</w:t>
      </w:r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, torna pública a </w:t>
      </w:r>
      <w:r>
        <w:rPr>
          <w:rFonts w:ascii="Calibri" w:eastAsia="Calibri" w:hAnsi="Calibri" w:cs="Calibri"/>
          <w:color w:val="000000"/>
          <w:sz w:val="24"/>
          <w:lang w:eastAsia="pt-BR"/>
        </w:rPr>
        <w:t xml:space="preserve">relação definitiva dos candidatos </w:t>
      </w:r>
      <w:r w:rsidR="00457096">
        <w:rPr>
          <w:rFonts w:ascii="Calibri" w:eastAsia="Calibri" w:hAnsi="Calibri" w:cs="Calibri"/>
          <w:color w:val="000000"/>
          <w:sz w:val="24"/>
          <w:lang w:eastAsia="pt-BR"/>
        </w:rPr>
        <w:t xml:space="preserve">com </w:t>
      </w:r>
      <w:proofErr w:type="gramStart"/>
      <w:r w:rsidR="00457096">
        <w:rPr>
          <w:rFonts w:ascii="Calibri" w:eastAsia="Calibri" w:hAnsi="Calibri" w:cs="Calibri"/>
          <w:color w:val="000000"/>
          <w:sz w:val="24"/>
          <w:lang w:eastAsia="pt-BR"/>
        </w:rPr>
        <w:t>inscrição deferida e aptos a participarem das demais etapas</w:t>
      </w:r>
      <w:proofErr w:type="gram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para o processo de escolha de Conselheiros Tutelares. </w:t>
      </w:r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>Art. 1° O Conselho Municipal dos Direitos da Criança e do Adolescente – CO</w:t>
      </w:r>
      <w:r w:rsidR="00C7733D">
        <w:rPr>
          <w:rFonts w:ascii="Calibri" w:eastAsia="Calibri" w:hAnsi="Calibri" w:cs="Calibri"/>
          <w:color w:val="000000"/>
          <w:sz w:val="24"/>
          <w:lang w:eastAsia="pt-BR"/>
        </w:rPr>
        <w:t xml:space="preserve">MDICA </w:t>
      </w:r>
      <w:r w:rsidR="00457096">
        <w:rPr>
          <w:rFonts w:ascii="Calibri" w:eastAsia="Calibri" w:hAnsi="Calibri" w:cs="Calibri"/>
          <w:color w:val="000000"/>
          <w:sz w:val="24"/>
          <w:lang w:eastAsia="pt-BR"/>
        </w:rPr>
        <w:t>e Comissão Especial Eleitoral</w:t>
      </w:r>
      <w:proofErr w:type="gramStart"/>
      <w:r w:rsidR="00457096">
        <w:rPr>
          <w:rFonts w:ascii="Calibri" w:eastAsia="Calibri" w:hAnsi="Calibri" w:cs="Calibri"/>
          <w:color w:val="000000"/>
          <w:sz w:val="24"/>
          <w:lang w:eastAsia="pt-BR"/>
        </w:rPr>
        <w:t xml:space="preserve">  </w:t>
      </w:r>
      <w:proofErr w:type="gramEnd"/>
      <w:r w:rsidR="00457096">
        <w:rPr>
          <w:rFonts w:ascii="Calibri" w:eastAsia="Calibri" w:hAnsi="Calibri" w:cs="Calibri"/>
          <w:color w:val="000000"/>
          <w:sz w:val="24"/>
          <w:lang w:eastAsia="pt-BR"/>
        </w:rPr>
        <w:t>na planária datada de 13</w:t>
      </w:r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de maio de 2019 d</w:t>
      </w:r>
      <w:r w:rsidR="00457096">
        <w:rPr>
          <w:rFonts w:ascii="Calibri" w:eastAsia="Calibri" w:hAnsi="Calibri" w:cs="Calibri"/>
          <w:color w:val="000000"/>
          <w:sz w:val="24"/>
          <w:lang w:eastAsia="pt-BR"/>
        </w:rPr>
        <w:t>evidamente registrada na ata 267</w:t>
      </w:r>
      <w:r w:rsidRPr="007E477A">
        <w:rPr>
          <w:rFonts w:ascii="Calibri" w:eastAsia="Calibri" w:hAnsi="Calibri" w:cs="Calibri"/>
          <w:color w:val="000000"/>
          <w:sz w:val="24"/>
          <w:lang w:eastAsia="pt-BR"/>
        </w:rPr>
        <w:t>/2019 resolve homologar a</w:t>
      </w:r>
      <w:r w:rsidR="00457096">
        <w:rPr>
          <w:rFonts w:ascii="Calibri" w:eastAsia="Calibri" w:hAnsi="Calibri" w:cs="Calibri"/>
          <w:color w:val="000000"/>
          <w:sz w:val="24"/>
          <w:lang w:eastAsia="pt-BR"/>
        </w:rPr>
        <w:t xml:space="preserve"> relação definitiva dos candidatos com inscrição deferida</w:t>
      </w:r>
      <w:r w:rsidR="00C7733D">
        <w:rPr>
          <w:rFonts w:ascii="Calibri" w:eastAsia="Calibri" w:hAnsi="Calibri" w:cs="Calibri"/>
          <w:color w:val="000000"/>
          <w:sz w:val="24"/>
          <w:lang w:eastAsia="pt-BR"/>
        </w:rPr>
        <w:t>:</w:t>
      </w:r>
    </w:p>
    <w:p w:rsid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Amélia Teresinha Migliorini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Bonissoni</w:t>
      </w:r>
      <w:proofErr w:type="spellEnd"/>
    </w:p>
    <w:p w:rsidR="00457096" w:rsidRPr="007E477A" w:rsidRDefault="00457096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>
        <w:rPr>
          <w:rFonts w:ascii="Calibri" w:eastAsia="Calibri" w:hAnsi="Calibri" w:cs="Calibri"/>
          <w:color w:val="000000"/>
          <w:sz w:val="24"/>
          <w:lang w:eastAsia="pt-BR"/>
        </w:rPr>
        <w:t xml:space="preserve">     - </w:t>
      </w:r>
      <w:proofErr w:type="spellStart"/>
      <w:r>
        <w:rPr>
          <w:rFonts w:ascii="Calibri" w:eastAsia="Calibri" w:hAnsi="Calibri" w:cs="Calibri"/>
          <w:color w:val="000000"/>
          <w:sz w:val="24"/>
          <w:lang w:eastAsia="pt-BR"/>
        </w:rPr>
        <w:t>Anarita</w:t>
      </w:r>
      <w:proofErr w:type="spellEnd"/>
      <w:r>
        <w:rPr>
          <w:rFonts w:ascii="Calibri" w:eastAsia="Calibri" w:hAnsi="Calibri" w:cs="Calibri"/>
          <w:color w:val="000000"/>
          <w:sz w:val="24"/>
          <w:lang w:eastAsia="pt-BR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lang w:eastAsia="pt-BR"/>
        </w:rPr>
        <w:t>Cótica</w:t>
      </w:r>
      <w:proofErr w:type="spellEnd"/>
      <w:r>
        <w:rPr>
          <w:rFonts w:ascii="Calibri" w:eastAsia="Calibri" w:hAnsi="Calibri" w:cs="Calibri"/>
          <w:color w:val="000000"/>
          <w:sz w:val="24"/>
          <w:lang w:eastAsia="pt-BR"/>
        </w:rPr>
        <w:t xml:space="preserve"> Dalla </w:t>
      </w:r>
      <w:proofErr w:type="spellStart"/>
      <w:r>
        <w:rPr>
          <w:rFonts w:ascii="Calibri" w:eastAsia="Calibri" w:hAnsi="Calibri" w:cs="Calibri"/>
          <w:color w:val="000000"/>
          <w:sz w:val="24"/>
          <w:lang w:eastAsia="pt-BR"/>
        </w:rPr>
        <w:t>Cort</w:t>
      </w:r>
      <w:proofErr w:type="spellEnd"/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Antonio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Isaias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Arboit</w:t>
      </w:r>
      <w:proofErr w:type="spellEnd"/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Carlos Alberto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Zordan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</w:t>
      </w:r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Eliane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Enderle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</w:t>
      </w:r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>- Érica Vanessa Santori</w:t>
      </w:r>
    </w:p>
    <w:p w:rsid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Flavia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Deon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Costa</w:t>
      </w:r>
    </w:p>
    <w:p w:rsidR="00457096" w:rsidRPr="007E477A" w:rsidRDefault="00457096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>
        <w:rPr>
          <w:rFonts w:ascii="Calibri" w:eastAsia="Calibri" w:hAnsi="Calibri" w:cs="Calibri"/>
          <w:color w:val="000000"/>
          <w:sz w:val="24"/>
          <w:lang w:eastAsia="pt-BR"/>
        </w:rPr>
        <w:t xml:space="preserve">     - Jucelia </w:t>
      </w:r>
      <w:proofErr w:type="spellStart"/>
      <w:r>
        <w:rPr>
          <w:rFonts w:ascii="Calibri" w:eastAsia="Calibri" w:hAnsi="Calibri" w:cs="Calibri"/>
          <w:color w:val="000000"/>
          <w:sz w:val="24"/>
          <w:lang w:eastAsia="pt-BR"/>
        </w:rPr>
        <w:t>Bassanesi</w:t>
      </w:r>
      <w:proofErr w:type="spellEnd"/>
      <w:r>
        <w:rPr>
          <w:rFonts w:ascii="Calibri" w:eastAsia="Calibri" w:hAnsi="Calibri" w:cs="Calibri"/>
          <w:color w:val="000000"/>
          <w:sz w:val="24"/>
          <w:lang w:eastAsia="pt-BR"/>
        </w:rPr>
        <w:t xml:space="preserve"> Ferro</w:t>
      </w:r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Liamar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Gazola</w:t>
      </w:r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Marineusa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Titon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Borlina</w:t>
      </w:r>
      <w:proofErr w:type="spellEnd"/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Naura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Angela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Lodi</w:t>
      </w:r>
      <w:proofErr w:type="spellEnd"/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Salete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Serafini</w:t>
      </w:r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Betto</w:t>
      </w:r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>- Tania Aparecida Constante</w:t>
      </w:r>
    </w:p>
    <w:p w:rsidR="007E477A" w:rsidRPr="007E477A" w:rsidRDefault="007E477A" w:rsidP="007E477A">
      <w:pPr>
        <w:spacing w:after="112" w:line="247" w:lineRule="auto"/>
        <w:ind w:firstLine="1134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ab/>
        <w:t xml:space="preserve">- Tania Mara </w:t>
      </w:r>
      <w:proofErr w:type="spellStart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>Vedana</w:t>
      </w:r>
      <w:bookmarkStart w:id="0" w:name="_GoBack"/>
      <w:bookmarkEnd w:id="0"/>
      <w:proofErr w:type="spellEnd"/>
      <w:r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Casa</w:t>
      </w:r>
    </w:p>
    <w:p w:rsidR="00C7733D" w:rsidRDefault="00C7733D" w:rsidP="00C7733D">
      <w:pPr>
        <w:spacing w:after="112" w:line="247" w:lineRule="auto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</w:p>
    <w:p w:rsidR="005E09B3" w:rsidRDefault="005E09B3" w:rsidP="00C7733D">
      <w:pPr>
        <w:spacing w:after="112" w:line="247" w:lineRule="auto"/>
        <w:jc w:val="both"/>
        <w:rPr>
          <w:rFonts w:ascii="Calibri" w:eastAsia="Calibri" w:hAnsi="Calibri" w:cs="Calibri"/>
          <w:color w:val="000000"/>
          <w:sz w:val="24"/>
          <w:lang w:eastAsia="pt-BR"/>
        </w:rPr>
      </w:pPr>
    </w:p>
    <w:p w:rsidR="007E477A" w:rsidRPr="007E477A" w:rsidRDefault="00C7733D" w:rsidP="00C7733D">
      <w:pPr>
        <w:spacing w:after="112" w:line="247" w:lineRule="auto"/>
        <w:jc w:val="center"/>
        <w:rPr>
          <w:rFonts w:ascii="Calibri" w:eastAsia="Calibri" w:hAnsi="Calibri" w:cs="Calibri"/>
          <w:color w:val="000000"/>
          <w:sz w:val="24"/>
          <w:lang w:eastAsia="pt-BR"/>
        </w:rPr>
      </w:pPr>
      <w:r>
        <w:rPr>
          <w:rFonts w:ascii="Calibri" w:eastAsia="Calibri" w:hAnsi="Calibri" w:cs="Calibri"/>
          <w:color w:val="000000"/>
          <w:sz w:val="24"/>
          <w:lang w:eastAsia="pt-BR"/>
        </w:rPr>
        <w:t xml:space="preserve">   </w:t>
      </w:r>
      <w:r w:rsidR="007E477A"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Milene </w:t>
      </w:r>
      <w:proofErr w:type="spellStart"/>
      <w:r w:rsidR="007E477A" w:rsidRPr="007E477A">
        <w:rPr>
          <w:rFonts w:ascii="Calibri" w:eastAsia="Calibri" w:hAnsi="Calibri" w:cs="Calibri"/>
          <w:color w:val="000000"/>
          <w:sz w:val="24"/>
          <w:lang w:eastAsia="pt-BR"/>
        </w:rPr>
        <w:t>Andreis</w:t>
      </w:r>
      <w:proofErr w:type="spellEnd"/>
      <w:r w:rsidR="007E477A"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</w:t>
      </w:r>
      <w:proofErr w:type="spellStart"/>
      <w:r w:rsidR="007E477A" w:rsidRPr="007E477A">
        <w:rPr>
          <w:rFonts w:ascii="Calibri" w:eastAsia="Calibri" w:hAnsi="Calibri" w:cs="Calibri"/>
          <w:color w:val="000000"/>
          <w:sz w:val="24"/>
          <w:lang w:eastAsia="pt-BR"/>
        </w:rPr>
        <w:t>Dalmoro</w:t>
      </w:r>
      <w:proofErr w:type="spellEnd"/>
    </w:p>
    <w:p w:rsidR="007E477A" w:rsidRPr="007E477A" w:rsidRDefault="007E477A" w:rsidP="007E477A">
      <w:pPr>
        <w:spacing w:after="112" w:line="247" w:lineRule="auto"/>
        <w:ind w:left="-284" w:right="55" w:firstLine="556"/>
        <w:jc w:val="center"/>
        <w:rPr>
          <w:rFonts w:ascii="Calibri" w:eastAsia="Calibri" w:hAnsi="Calibri" w:cs="Calibri"/>
          <w:color w:val="000000"/>
          <w:sz w:val="24"/>
          <w:lang w:eastAsia="pt-BR"/>
        </w:rPr>
      </w:pPr>
      <w:r w:rsidRPr="007E477A">
        <w:rPr>
          <w:rFonts w:ascii="Calibri" w:eastAsia="Calibri" w:hAnsi="Calibri" w:cs="Calibri"/>
          <w:color w:val="000000"/>
          <w:sz w:val="24"/>
          <w:lang w:eastAsia="pt-BR"/>
        </w:rPr>
        <w:t>Presidente do COMDICA</w:t>
      </w:r>
    </w:p>
    <w:p w:rsidR="007E477A" w:rsidRPr="007E477A" w:rsidRDefault="007E477A" w:rsidP="007E477A">
      <w:pPr>
        <w:spacing w:after="112" w:line="247" w:lineRule="auto"/>
        <w:ind w:left="-284" w:right="55" w:firstLine="556"/>
        <w:jc w:val="center"/>
        <w:rPr>
          <w:rFonts w:ascii="Calibri" w:eastAsia="Calibri" w:hAnsi="Calibri" w:cs="Calibri"/>
          <w:color w:val="000000"/>
          <w:sz w:val="24"/>
          <w:lang w:eastAsia="pt-BR"/>
        </w:rPr>
      </w:pPr>
    </w:p>
    <w:p w:rsidR="00716A5E" w:rsidRPr="005E09B3" w:rsidRDefault="00C7733D" w:rsidP="005E09B3">
      <w:pPr>
        <w:spacing w:after="112" w:line="247" w:lineRule="auto"/>
        <w:ind w:left="-284" w:right="55" w:firstLine="556"/>
        <w:jc w:val="center"/>
        <w:rPr>
          <w:rFonts w:ascii="Calibri" w:eastAsia="Calibri" w:hAnsi="Calibri" w:cs="Calibri"/>
          <w:color w:val="000000"/>
          <w:sz w:val="24"/>
          <w:lang w:eastAsia="pt-BR"/>
        </w:rPr>
      </w:pPr>
      <w:r>
        <w:rPr>
          <w:rFonts w:ascii="Calibri" w:eastAsia="Calibri" w:hAnsi="Calibri" w:cs="Calibri"/>
          <w:color w:val="000000"/>
          <w:sz w:val="24"/>
          <w:lang w:eastAsia="pt-BR"/>
        </w:rPr>
        <w:t>Vila Maria, 15</w:t>
      </w:r>
      <w:r w:rsidR="007E477A" w:rsidRPr="007E477A">
        <w:rPr>
          <w:rFonts w:ascii="Calibri" w:eastAsia="Calibri" w:hAnsi="Calibri" w:cs="Calibri"/>
          <w:color w:val="000000"/>
          <w:sz w:val="24"/>
          <w:lang w:eastAsia="pt-BR"/>
        </w:rPr>
        <w:t xml:space="preserve"> de maio de 2019</w:t>
      </w:r>
    </w:p>
    <w:sectPr w:rsidR="00716A5E" w:rsidRPr="005E0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7A"/>
    <w:rsid w:val="00457096"/>
    <w:rsid w:val="005E09B3"/>
    <w:rsid w:val="00716A5E"/>
    <w:rsid w:val="007E477A"/>
    <w:rsid w:val="00C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Social PMVM</dc:creator>
  <cp:lastModifiedBy>Ass. Social PMVM</cp:lastModifiedBy>
  <cp:revision>3</cp:revision>
  <cp:lastPrinted>2019-05-13T19:01:00Z</cp:lastPrinted>
  <dcterms:created xsi:type="dcterms:W3CDTF">2019-05-13T19:00:00Z</dcterms:created>
  <dcterms:modified xsi:type="dcterms:W3CDTF">2019-05-13T19:01:00Z</dcterms:modified>
</cp:coreProperties>
</file>