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517" w:rsidRDefault="004C7517" w:rsidP="004C7517">
      <w:pPr>
        <w:spacing w:after="0" w:line="254" w:lineRule="auto"/>
        <w:ind w:hanging="10"/>
        <w:rPr>
          <w:rFonts w:ascii="Calibri" w:eastAsia="Calibri" w:hAnsi="Calibri" w:cs="Calibri"/>
          <w:color w:val="000000"/>
          <w:sz w:val="28"/>
          <w:lang w:eastAsia="pt-BR"/>
        </w:rPr>
      </w:pPr>
      <w:r>
        <w:rPr>
          <w:rFonts w:ascii="Calibri" w:eastAsia="Calibri" w:hAnsi="Calibri" w:cs="Calibri"/>
          <w:b/>
          <w:color w:val="000000"/>
          <w:sz w:val="28"/>
          <w:lang w:eastAsia="pt-BR"/>
        </w:rPr>
        <w:t xml:space="preserve">CONSELHO MUNICIPAL DOS DIREITOS DA CRIANÇA E DO ADOLESCENTE </w:t>
      </w:r>
    </w:p>
    <w:p w:rsidR="004C7517" w:rsidRDefault="004C7517" w:rsidP="004C7517">
      <w:pPr>
        <w:spacing w:after="122" w:line="264" w:lineRule="auto"/>
        <w:ind w:hanging="10"/>
        <w:jc w:val="center"/>
        <w:rPr>
          <w:rFonts w:ascii="Calibri" w:eastAsia="Calibri" w:hAnsi="Calibri" w:cs="Calibri"/>
          <w:b/>
          <w:color w:val="000000"/>
          <w:sz w:val="28"/>
          <w:lang w:eastAsia="pt-BR"/>
        </w:rPr>
      </w:pPr>
      <w:r>
        <w:rPr>
          <w:rFonts w:ascii="Calibri" w:eastAsia="Calibri" w:hAnsi="Calibri" w:cs="Calibri"/>
          <w:b/>
          <w:color w:val="000000"/>
          <w:sz w:val="28"/>
          <w:lang w:eastAsia="pt-BR"/>
        </w:rPr>
        <w:t xml:space="preserve">COMDICA – VILA MARIA -RS </w:t>
      </w:r>
    </w:p>
    <w:p w:rsidR="004C7517" w:rsidRDefault="004C7517" w:rsidP="004C7517">
      <w:pPr>
        <w:spacing w:after="0" w:line="254" w:lineRule="auto"/>
        <w:ind w:hanging="10"/>
        <w:jc w:val="center"/>
        <w:rPr>
          <w:rFonts w:ascii="Calibri" w:eastAsia="Calibri" w:hAnsi="Calibri" w:cs="Calibri"/>
          <w:color w:val="000000"/>
          <w:sz w:val="24"/>
          <w:lang w:eastAsia="pt-BR"/>
        </w:rPr>
      </w:pPr>
      <w:bookmarkStart w:id="0" w:name="_GoBack"/>
      <w:bookmarkEnd w:id="0"/>
    </w:p>
    <w:p w:rsidR="004C7517" w:rsidRDefault="004C7517" w:rsidP="004C7517">
      <w:pPr>
        <w:keepNext/>
        <w:keepLines/>
        <w:spacing w:after="3" w:line="264" w:lineRule="auto"/>
        <w:ind w:hanging="10"/>
        <w:jc w:val="center"/>
        <w:outlineLvl w:val="0"/>
        <w:rPr>
          <w:rFonts w:ascii="Calibri" w:eastAsia="Calibri" w:hAnsi="Calibri" w:cs="Calibri"/>
          <w:b/>
          <w:color w:val="000000"/>
          <w:sz w:val="28"/>
          <w:lang w:eastAsia="pt-BR"/>
        </w:rPr>
      </w:pPr>
      <w:r>
        <w:rPr>
          <w:rFonts w:ascii="Calibri" w:eastAsia="Calibri" w:hAnsi="Calibri" w:cs="Calibri"/>
          <w:b/>
          <w:color w:val="000000"/>
          <w:sz w:val="28"/>
          <w:lang w:eastAsia="pt-BR"/>
        </w:rPr>
        <w:t>Edital nº 0</w:t>
      </w:r>
      <w:r>
        <w:rPr>
          <w:rFonts w:ascii="Calibri" w:eastAsia="Calibri" w:hAnsi="Calibri" w:cs="Calibri"/>
          <w:b/>
          <w:color w:val="000000"/>
          <w:sz w:val="28"/>
          <w:lang w:eastAsia="pt-BR"/>
        </w:rPr>
        <w:t>6</w:t>
      </w:r>
      <w:r>
        <w:rPr>
          <w:rFonts w:ascii="Calibri" w:eastAsia="Calibri" w:hAnsi="Calibri" w:cs="Calibri"/>
          <w:b/>
          <w:color w:val="000000"/>
          <w:sz w:val="28"/>
          <w:lang w:eastAsia="pt-BR"/>
        </w:rPr>
        <w:t xml:space="preserve">/2019  </w:t>
      </w:r>
    </w:p>
    <w:p w:rsidR="004C7517" w:rsidRDefault="004C7517" w:rsidP="004C7517">
      <w:pPr>
        <w:spacing w:after="112" w:line="247" w:lineRule="auto"/>
        <w:ind w:firstLine="1134"/>
        <w:jc w:val="both"/>
        <w:rPr>
          <w:rFonts w:eastAsia="Calibri" w:cstheme="minorHAnsi"/>
          <w:color w:val="000000"/>
          <w:sz w:val="24"/>
          <w:lang w:eastAsia="pt-BR"/>
        </w:rPr>
      </w:pPr>
    </w:p>
    <w:p w:rsidR="004C7517" w:rsidRPr="005B5330" w:rsidRDefault="004C7517" w:rsidP="004C7517">
      <w:pPr>
        <w:spacing w:after="112" w:line="247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A Presidente do Conselho Municipal dos Direitos da Criança e do Adolescente – COMDICA – do Município de Vila Maria - RS, no uso de suas atribuições legais e de acordo com o art. 139 da Lei Federal nº 8.069 (ECA),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Arts</w:t>
      </w:r>
      <w:proofErr w:type="spellEnd"/>
      <w:r w:rsidRPr="005B533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. 14 a 18 </w:t>
      </w: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da Lei Municipal </w:t>
      </w:r>
      <w:r w:rsidRPr="005B533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nº 3.145/2013 </w:t>
      </w: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e da Resolução COMDICA nº </w:t>
      </w:r>
      <w:r w:rsidRPr="005B5330">
        <w:rPr>
          <w:rFonts w:ascii="Times New Roman" w:eastAsia="Calibri" w:hAnsi="Times New Roman" w:cs="Times New Roman"/>
          <w:sz w:val="24"/>
          <w:szCs w:val="24"/>
          <w:lang w:eastAsia="pt-BR"/>
        </w:rPr>
        <w:t>01/2019</w:t>
      </w: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divulga o gabarito e a lista de aprovados na</w:t>
      </w: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prova</w:t>
      </w:r>
      <w:r w:rsidR="00895A2D" w:rsidRPr="005B5330">
        <w:rPr>
          <w:rFonts w:ascii="Times New Roman" w:hAnsi="Times New Roman" w:cs="Times New Roman"/>
          <w:sz w:val="24"/>
          <w:szCs w:val="24"/>
        </w:rPr>
        <w:t xml:space="preserve"> </w:t>
      </w:r>
      <w:r w:rsidR="00895A2D" w:rsidRPr="005B5330">
        <w:rPr>
          <w:rFonts w:ascii="Times New Roman" w:hAnsi="Times New Roman" w:cs="Times New Roman"/>
          <w:sz w:val="24"/>
          <w:szCs w:val="24"/>
        </w:rPr>
        <w:t xml:space="preserve">classificatória conselho tutelar 2019 referente </w:t>
      </w:r>
      <w:r w:rsidR="00895A2D"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aos</w:t>
      </w: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conhecimentos do ECA e conhecimentos específicos</w:t>
      </w: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referente a Edital 05/2019</w:t>
      </w: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:rsidR="004C7517" w:rsidRPr="005B5330" w:rsidRDefault="004C7517" w:rsidP="004C7517">
      <w:pPr>
        <w:spacing w:after="112"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517" w:rsidRPr="005B5330" w:rsidRDefault="004C7517" w:rsidP="005B5330">
      <w:pPr>
        <w:spacing w:after="112" w:line="247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hAnsi="Times New Roman" w:cs="Times New Roman"/>
          <w:sz w:val="24"/>
          <w:szCs w:val="24"/>
        </w:rPr>
        <w:t>Art. 1° -</w:t>
      </w:r>
      <w:r w:rsidRPr="005B5330">
        <w:rPr>
          <w:rFonts w:ascii="Times New Roman" w:hAnsi="Times New Roman" w:cs="Times New Roman"/>
          <w:sz w:val="24"/>
          <w:szCs w:val="24"/>
        </w:rPr>
        <w:t xml:space="preserve"> O gabarito </w:t>
      </w:r>
      <w:r w:rsidR="00895A2D" w:rsidRPr="005B5330">
        <w:rPr>
          <w:rFonts w:ascii="Times New Roman" w:hAnsi="Times New Roman" w:cs="Times New Roman"/>
          <w:sz w:val="24"/>
          <w:szCs w:val="24"/>
        </w:rPr>
        <w:t>d</w:t>
      </w:r>
      <w:r w:rsidRPr="005B5330">
        <w:rPr>
          <w:rFonts w:ascii="Times New Roman" w:hAnsi="Times New Roman" w:cs="Times New Roman"/>
          <w:sz w:val="24"/>
          <w:szCs w:val="24"/>
        </w:rPr>
        <w:t>a prova</w:t>
      </w:r>
      <w:r w:rsidR="00895A2D" w:rsidRPr="005B5330">
        <w:rPr>
          <w:rFonts w:ascii="Times New Roman" w:hAnsi="Times New Roman" w:cs="Times New Roman"/>
          <w:sz w:val="24"/>
          <w:szCs w:val="24"/>
        </w:rPr>
        <w:t xml:space="preserve"> classificatória conselho tutelar 2019 </w:t>
      </w:r>
      <w:r w:rsidR="00895A2D" w:rsidRPr="005B5330">
        <w:rPr>
          <w:rFonts w:ascii="Times New Roman" w:hAnsi="Times New Roman" w:cs="Times New Roman"/>
          <w:sz w:val="24"/>
          <w:szCs w:val="24"/>
        </w:rPr>
        <w:t>referente</w:t>
      </w:r>
      <w:r w:rsidRPr="005B5330">
        <w:rPr>
          <w:rFonts w:ascii="Times New Roman" w:hAnsi="Times New Roman" w:cs="Times New Roman"/>
          <w:sz w:val="24"/>
          <w:szCs w:val="24"/>
        </w:rPr>
        <w:t xml:space="preserve"> </w:t>
      </w:r>
      <w:r w:rsidR="00895A2D"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aos </w:t>
      </w: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conhecimentos do ECA e conhecimentos específicos</w:t>
      </w: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:</w:t>
      </w:r>
    </w:p>
    <w:tbl>
      <w:tblPr>
        <w:tblStyle w:val="Tabelacomgrade"/>
        <w:tblW w:w="9283" w:type="dxa"/>
        <w:tblLook w:val="04A0" w:firstRow="1" w:lastRow="0" w:firstColumn="1" w:lastColumn="0" w:noHBand="0" w:noVBand="1"/>
      </w:tblPr>
      <w:tblGrid>
        <w:gridCol w:w="1083"/>
        <w:gridCol w:w="363"/>
        <w:gridCol w:w="390"/>
        <w:gridCol w:w="377"/>
        <w:gridCol w:w="363"/>
        <w:gridCol w:w="390"/>
        <w:gridCol w:w="377"/>
        <w:gridCol w:w="390"/>
        <w:gridCol w:w="377"/>
        <w:gridCol w:w="37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5B5330" w:rsidRPr="005B5330" w:rsidTr="005B5330">
        <w:tc>
          <w:tcPr>
            <w:tcW w:w="1083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Questão</w:t>
            </w:r>
          </w:p>
        </w:tc>
        <w:tc>
          <w:tcPr>
            <w:tcW w:w="363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5330" w:rsidRPr="005B5330" w:rsidTr="005B5330">
        <w:tc>
          <w:tcPr>
            <w:tcW w:w="1083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Resposta</w:t>
            </w:r>
          </w:p>
        </w:tc>
        <w:tc>
          <w:tcPr>
            <w:tcW w:w="363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0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77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3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0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7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0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77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77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6" w:type="dxa"/>
          </w:tcPr>
          <w:p w:rsidR="005B5330" w:rsidRPr="005B5330" w:rsidRDefault="005B5330" w:rsidP="005B5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4C7517" w:rsidRPr="005B5330" w:rsidRDefault="004C7517">
      <w:pPr>
        <w:rPr>
          <w:rFonts w:ascii="Times New Roman" w:hAnsi="Times New Roman" w:cs="Times New Roman"/>
          <w:sz w:val="24"/>
          <w:szCs w:val="24"/>
        </w:rPr>
      </w:pPr>
    </w:p>
    <w:p w:rsidR="00895A2D" w:rsidRPr="005B5330" w:rsidRDefault="004C7517" w:rsidP="00895A2D">
      <w:pPr>
        <w:spacing w:after="112" w:line="247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hAnsi="Times New Roman" w:cs="Times New Roman"/>
          <w:sz w:val="24"/>
          <w:szCs w:val="24"/>
        </w:rPr>
        <w:t xml:space="preserve">Art. </w:t>
      </w:r>
      <w:r w:rsidRPr="005B5330">
        <w:rPr>
          <w:rFonts w:ascii="Times New Roman" w:hAnsi="Times New Roman" w:cs="Times New Roman"/>
          <w:sz w:val="24"/>
          <w:szCs w:val="24"/>
        </w:rPr>
        <w:t>2</w:t>
      </w:r>
      <w:r w:rsidRPr="005B5330">
        <w:rPr>
          <w:rFonts w:ascii="Times New Roman" w:hAnsi="Times New Roman" w:cs="Times New Roman"/>
          <w:sz w:val="24"/>
          <w:szCs w:val="24"/>
        </w:rPr>
        <w:t>° -</w:t>
      </w:r>
      <w:r w:rsidRPr="005B5330">
        <w:rPr>
          <w:rFonts w:ascii="Times New Roman" w:hAnsi="Times New Roman" w:cs="Times New Roman"/>
          <w:sz w:val="24"/>
          <w:szCs w:val="24"/>
        </w:rPr>
        <w:t xml:space="preserve"> </w:t>
      </w:r>
      <w:r w:rsidR="00895A2D" w:rsidRPr="005B5330">
        <w:rPr>
          <w:rFonts w:ascii="Times New Roman" w:hAnsi="Times New Roman" w:cs="Times New Roman"/>
          <w:sz w:val="24"/>
          <w:szCs w:val="24"/>
        </w:rPr>
        <w:t xml:space="preserve">Lista de aprovados na </w:t>
      </w:r>
      <w:r w:rsidR="00895A2D" w:rsidRPr="005B5330">
        <w:rPr>
          <w:rFonts w:ascii="Times New Roman" w:hAnsi="Times New Roman" w:cs="Times New Roman"/>
          <w:sz w:val="24"/>
          <w:szCs w:val="24"/>
        </w:rPr>
        <w:t xml:space="preserve">prova </w:t>
      </w:r>
      <w:r w:rsidR="00895A2D"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e conhecimentos do ECA e conhecimentos específicos:</w:t>
      </w:r>
    </w:p>
    <w:p w:rsidR="00895A2D" w:rsidRPr="005B5330" w:rsidRDefault="00895A2D" w:rsidP="00895A2D">
      <w:pPr>
        <w:spacing w:after="112" w:line="247" w:lineRule="auto"/>
        <w:ind w:left="282"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- Amélia Teresinha Migliorini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Bonissoni</w:t>
      </w:r>
      <w:proofErr w:type="spellEnd"/>
    </w:p>
    <w:p w:rsidR="00895A2D" w:rsidRPr="005B5330" w:rsidRDefault="00895A2D" w:rsidP="00895A2D">
      <w:pPr>
        <w:spacing w:after="112" w:line="247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-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Anarita</w:t>
      </w:r>
      <w:proofErr w:type="spell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Cótica</w:t>
      </w:r>
      <w:proofErr w:type="spell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Dalla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Cort</w:t>
      </w:r>
      <w:proofErr w:type="spellEnd"/>
    </w:p>
    <w:p w:rsidR="00895A2D" w:rsidRPr="005B5330" w:rsidRDefault="00895A2D" w:rsidP="00895A2D">
      <w:pPr>
        <w:spacing w:after="112" w:line="247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- Carlos Alberto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Zordan</w:t>
      </w:r>
      <w:proofErr w:type="spell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895A2D" w:rsidRPr="005B5330" w:rsidRDefault="00895A2D" w:rsidP="00895A2D">
      <w:pPr>
        <w:spacing w:after="112" w:line="247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- Eliane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Enderle</w:t>
      </w:r>
      <w:proofErr w:type="spell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895A2D" w:rsidRPr="005B5330" w:rsidRDefault="00895A2D" w:rsidP="00895A2D">
      <w:pPr>
        <w:spacing w:after="112" w:line="247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>- Érica Vanessa Santori</w:t>
      </w:r>
    </w:p>
    <w:p w:rsidR="00895A2D" w:rsidRPr="005B5330" w:rsidRDefault="00895A2D" w:rsidP="00895A2D">
      <w:pPr>
        <w:spacing w:after="112" w:line="247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- Flavia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Deon</w:t>
      </w:r>
      <w:proofErr w:type="spell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Costa</w:t>
      </w:r>
    </w:p>
    <w:p w:rsidR="00895A2D" w:rsidRPr="005B5330" w:rsidRDefault="00895A2D" w:rsidP="00895A2D">
      <w:pPr>
        <w:spacing w:after="112" w:line="247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- Jucelia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Bassanesi</w:t>
      </w:r>
      <w:proofErr w:type="spell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Ferro</w:t>
      </w:r>
    </w:p>
    <w:p w:rsidR="00895A2D" w:rsidRPr="005B5330" w:rsidRDefault="00895A2D" w:rsidP="00895A2D">
      <w:pPr>
        <w:spacing w:after="112" w:line="247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-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Liamar</w:t>
      </w:r>
      <w:proofErr w:type="spell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Gazola</w:t>
      </w:r>
    </w:p>
    <w:p w:rsidR="00895A2D" w:rsidRPr="005B5330" w:rsidRDefault="00895A2D" w:rsidP="00895A2D">
      <w:pPr>
        <w:spacing w:after="112" w:line="247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-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Marineusa</w:t>
      </w:r>
      <w:proofErr w:type="spell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Titon</w:t>
      </w:r>
      <w:proofErr w:type="spell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Borlina</w:t>
      </w:r>
      <w:proofErr w:type="spellEnd"/>
    </w:p>
    <w:p w:rsidR="00895A2D" w:rsidRPr="005B5330" w:rsidRDefault="00895A2D" w:rsidP="00895A2D">
      <w:pPr>
        <w:spacing w:after="112" w:line="247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-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Naura</w:t>
      </w:r>
      <w:proofErr w:type="spell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Angela</w:t>
      </w:r>
      <w:proofErr w:type="spell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Lodi</w:t>
      </w:r>
      <w:proofErr w:type="spellEnd"/>
    </w:p>
    <w:p w:rsidR="00895A2D" w:rsidRPr="005B5330" w:rsidRDefault="00895A2D" w:rsidP="00895A2D">
      <w:pPr>
        <w:spacing w:after="112" w:line="247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- Salete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Serafini</w:t>
      </w:r>
      <w:proofErr w:type="spell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Betto</w:t>
      </w:r>
    </w:p>
    <w:p w:rsidR="00895A2D" w:rsidRPr="005B5330" w:rsidRDefault="00895A2D" w:rsidP="00895A2D">
      <w:pPr>
        <w:spacing w:after="112" w:line="247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>- Tania Aparecida Constante</w:t>
      </w:r>
    </w:p>
    <w:p w:rsidR="00895A2D" w:rsidRPr="005B5330" w:rsidRDefault="00895A2D" w:rsidP="00895A2D">
      <w:pPr>
        <w:spacing w:after="112" w:line="247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</w:p>
    <w:p w:rsidR="00895A2D" w:rsidRPr="005B5330" w:rsidRDefault="00895A2D" w:rsidP="00895A2D">
      <w:pPr>
        <w:spacing w:after="112" w:line="247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Milene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Andreis</w:t>
      </w:r>
      <w:proofErr w:type="spell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Dalmoro</w:t>
      </w:r>
      <w:proofErr w:type="spellEnd"/>
    </w:p>
    <w:p w:rsidR="00895A2D" w:rsidRPr="005B5330" w:rsidRDefault="00895A2D" w:rsidP="00895A2D">
      <w:pPr>
        <w:spacing w:after="112" w:line="247" w:lineRule="auto"/>
        <w:ind w:left="-284" w:right="55" w:firstLine="55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Presidente do COMDICA</w:t>
      </w:r>
    </w:p>
    <w:p w:rsidR="00895A2D" w:rsidRPr="005B5330" w:rsidRDefault="00895A2D" w:rsidP="00895A2D">
      <w:pPr>
        <w:spacing w:after="112" w:line="247" w:lineRule="auto"/>
        <w:ind w:left="-284" w:right="55" w:firstLine="55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4C7517" w:rsidRPr="005B5330" w:rsidRDefault="00895A2D" w:rsidP="005B5330">
      <w:pPr>
        <w:spacing w:after="112" w:line="247" w:lineRule="auto"/>
        <w:ind w:left="-284" w:right="55" w:firstLine="55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Vila Maria, </w:t>
      </w: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24 </w:t>
      </w:r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 </w:t>
      </w:r>
      <w:proofErr w:type="gramStart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Junho</w:t>
      </w:r>
      <w:proofErr w:type="gramEnd"/>
      <w:r w:rsidRPr="005B533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2019</w:t>
      </w:r>
    </w:p>
    <w:sectPr w:rsidR="004C7517" w:rsidRPr="005B5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17"/>
    <w:rsid w:val="004C7517"/>
    <w:rsid w:val="005B5330"/>
    <w:rsid w:val="008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6F24"/>
  <w15:chartTrackingRefBased/>
  <w15:docId w15:val="{89E788BF-3AE3-453E-97C0-9F9FD8E1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1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C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2019-06-24T13:37:00Z</cp:lastPrinted>
  <dcterms:created xsi:type="dcterms:W3CDTF">2019-06-24T13:07:00Z</dcterms:created>
  <dcterms:modified xsi:type="dcterms:W3CDTF">2019-06-24T13:47:00Z</dcterms:modified>
</cp:coreProperties>
</file>