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C5256" w14:textId="77777777" w:rsidR="00987601" w:rsidRPr="00987601" w:rsidRDefault="00987601" w:rsidP="00987601">
      <w:pPr>
        <w:jc w:val="center"/>
        <w:rPr>
          <w:rFonts w:ascii="Bookman Old Style" w:hAnsi="Bookman Old Style"/>
          <w:b/>
          <w:sz w:val="56"/>
          <w:szCs w:val="56"/>
        </w:rPr>
      </w:pPr>
    </w:p>
    <w:p w14:paraId="301F642A" w14:textId="5876067D" w:rsidR="00987601" w:rsidRPr="00762A11" w:rsidRDefault="00187DAA" w:rsidP="00762A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presidente do </w:t>
      </w:r>
      <w:r w:rsidRPr="007B53EE">
        <w:rPr>
          <w:rFonts w:ascii="Times New Roman" w:hAnsi="Times New Roman" w:cs="Times New Roman"/>
          <w:b/>
          <w:sz w:val="24"/>
          <w:szCs w:val="24"/>
        </w:rPr>
        <w:t xml:space="preserve">Conselho de Turismo de </w:t>
      </w:r>
      <w:r w:rsidR="00762A11" w:rsidRPr="007B53EE">
        <w:rPr>
          <w:rFonts w:ascii="Times New Roman" w:hAnsi="Times New Roman" w:cs="Times New Roman"/>
          <w:b/>
          <w:sz w:val="24"/>
          <w:szCs w:val="24"/>
        </w:rPr>
        <w:t xml:space="preserve">Vila Maria-RS, comunica a todos os interessados que no </w:t>
      </w:r>
      <w:r w:rsidR="00C36F02" w:rsidRPr="007B53EE">
        <w:rPr>
          <w:rFonts w:ascii="Times New Roman" w:hAnsi="Times New Roman" w:cs="Times New Roman"/>
          <w:b/>
          <w:sz w:val="24"/>
          <w:szCs w:val="24"/>
        </w:rPr>
        <w:t xml:space="preserve">período de </w:t>
      </w:r>
      <w:r w:rsidR="005F580B">
        <w:rPr>
          <w:rFonts w:ascii="Times New Roman" w:hAnsi="Times New Roman" w:cs="Times New Roman"/>
          <w:b/>
          <w:sz w:val="24"/>
          <w:szCs w:val="24"/>
        </w:rPr>
        <w:t>30</w:t>
      </w:r>
      <w:r w:rsidR="00AE0B33" w:rsidRPr="007B53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0C28" w:rsidRPr="007B53EE">
        <w:rPr>
          <w:rFonts w:ascii="Times New Roman" w:hAnsi="Times New Roman" w:cs="Times New Roman"/>
          <w:b/>
          <w:sz w:val="24"/>
          <w:szCs w:val="24"/>
        </w:rPr>
        <w:t>de</w:t>
      </w:r>
      <w:r w:rsidR="00B74016" w:rsidRPr="007B53EE">
        <w:rPr>
          <w:rFonts w:ascii="Times New Roman" w:hAnsi="Times New Roman" w:cs="Times New Roman"/>
          <w:b/>
          <w:sz w:val="24"/>
          <w:szCs w:val="24"/>
        </w:rPr>
        <w:t xml:space="preserve"> dezembro </w:t>
      </w:r>
      <w:r w:rsidR="001A0C28" w:rsidRPr="007B53EE">
        <w:rPr>
          <w:rFonts w:ascii="Times New Roman" w:hAnsi="Times New Roman" w:cs="Times New Roman"/>
          <w:b/>
          <w:sz w:val="24"/>
          <w:szCs w:val="24"/>
        </w:rPr>
        <w:t>de 2021 até as</w:t>
      </w:r>
      <w:r w:rsidR="00762A11" w:rsidRPr="007B53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6E68" w:rsidRPr="007B53EE">
        <w:rPr>
          <w:rFonts w:ascii="Times New Roman" w:hAnsi="Times New Roman" w:cs="Times New Roman"/>
          <w:b/>
          <w:sz w:val="24"/>
          <w:szCs w:val="24"/>
        </w:rPr>
        <w:t>08h e 3</w:t>
      </w:r>
      <w:r w:rsidR="000E2E00" w:rsidRPr="007B53EE">
        <w:rPr>
          <w:rFonts w:ascii="Times New Roman" w:hAnsi="Times New Roman" w:cs="Times New Roman"/>
          <w:b/>
          <w:sz w:val="24"/>
          <w:szCs w:val="24"/>
        </w:rPr>
        <w:t>0</w:t>
      </w:r>
      <w:r w:rsidR="00C36F02" w:rsidRPr="007B53EE">
        <w:rPr>
          <w:rFonts w:ascii="Times New Roman" w:hAnsi="Times New Roman" w:cs="Times New Roman"/>
          <w:b/>
          <w:sz w:val="24"/>
          <w:szCs w:val="24"/>
        </w:rPr>
        <w:t xml:space="preserve">min do dia </w:t>
      </w:r>
      <w:r w:rsidR="001A0C28" w:rsidRPr="007B53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4016" w:rsidRPr="007B53EE">
        <w:rPr>
          <w:rFonts w:ascii="Times New Roman" w:hAnsi="Times New Roman" w:cs="Times New Roman"/>
          <w:b/>
          <w:sz w:val="24"/>
          <w:szCs w:val="24"/>
        </w:rPr>
        <w:t>1</w:t>
      </w:r>
      <w:r w:rsidR="005F580B">
        <w:rPr>
          <w:rFonts w:ascii="Times New Roman" w:hAnsi="Times New Roman" w:cs="Times New Roman"/>
          <w:b/>
          <w:sz w:val="24"/>
          <w:szCs w:val="24"/>
        </w:rPr>
        <w:t>3</w:t>
      </w:r>
      <w:r w:rsidR="00B74016" w:rsidRPr="007B53EE">
        <w:rPr>
          <w:rFonts w:ascii="Times New Roman" w:hAnsi="Times New Roman" w:cs="Times New Roman"/>
          <w:b/>
          <w:sz w:val="24"/>
          <w:szCs w:val="24"/>
        </w:rPr>
        <w:t xml:space="preserve"> de janeiro</w:t>
      </w:r>
      <w:r w:rsidR="00653337" w:rsidRPr="007B53EE"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 w:rsidR="00B74016" w:rsidRPr="007B53EE">
        <w:rPr>
          <w:rFonts w:ascii="Times New Roman" w:hAnsi="Times New Roman" w:cs="Times New Roman"/>
          <w:b/>
          <w:sz w:val="24"/>
          <w:szCs w:val="24"/>
        </w:rPr>
        <w:t>2</w:t>
      </w:r>
      <w:r w:rsidR="007B53EE">
        <w:rPr>
          <w:rFonts w:ascii="Times New Roman" w:hAnsi="Times New Roman" w:cs="Times New Roman"/>
          <w:b/>
          <w:sz w:val="24"/>
          <w:szCs w:val="24"/>
        </w:rPr>
        <w:t>,</w:t>
      </w:r>
      <w:r w:rsidR="00C36F02" w:rsidRPr="007B53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2A11" w:rsidRPr="007B53EE">
        <w:rPr>
          <w:rFonts w:ascii="Times New Roman" w:hAnsi="Times New Roman" w:cs="Times New Roman"/>
          <w:b/>
          <w:sz w:val="24"/>
          <w:szCs w:val="24"/>
        </w:rPr>
        <w:t xml:space="preserve">estará recebendo propostas </w:t>
      </w:r>
      <w:r w:rsidR="00660E60" w:rsidRPr="007B53EE">
        <w:rPr>
          <w:rFonts w:ascii="Times New Roman" w:hAnsi="Times New Roman" w:cs="Times New Roman"/>
          <w:b/>
          <w:sz w:val="24"/>
          <w:szCs w:val="24"/>
        </w:rPr>
        <w:t xml:space="preserve">para </w:t>
      </w:r>
      <w:r w:rsidRPr="007B53EE">
        <w:rPr>
          <w:rFonts w:ascii="Times New Roman" w:hAnsi="Times New Roman" w:cs="Times New Roman"/>
          <w:b/>
          <w:sz w:val="24"/>
          <w:szCs w:val="24"/>
        </w:rPr>
        <w:t>habilitação de</w:t>
      </w:r>
      <w:r w:rsidR="00555306" w:rsidRPr="007B53EE">
        <w:rPr>
          <w:rFonts w:ascii="Times New Roman" w:hAnsi="Times New Roman" w:cs="Times New Roman"/>
          <w:b/>
          <w:sz w:val="24"/>
          <w:szCs w:val="24"/>
        </w:rPr>
        <w:t xml:space="preserve"> empresa </w:t>
      </w:r>
      <w:r w:rsidRPr="007B53EE">
        <w:rPr>
          <w:rFonts w:ascii="Times New Roman" w:hAnsi="Times New Roman" w:cs="Times New Roman"/>
          <w:b/>
          <w:sz w:val="24"/>
          <w:szCs w:val="24"/>
        </w:rPr>
        <w:t>para realizar parceria público/privada com intuito de desenvolver o Parque Municipal do Maringá</w:t>
      </w:r>
      <w:r w:rsidR="00C36F02" w:rsidRPr="007B53EE">
        <w:rPr>
          <w:rFonts w:ascii="Times New Roman" w:hAnsi="Times New Roman" w:cs="Times New Roman"/>
          <w:b/>
          <w:sz w:val="24"/>
          <w:szCs w:val="24"/>
        </w:rPr>
        <w:t>, através da Licitação</w:t>
      </w:r>
      <w:r w:rsidR="00C36F02">
        <w:rPr>
          <w:rFonts w:ascii="Times New Roman" w:hAnsi="Times New Roman" w:cs="Times New Roman"/>
          <w:b/>
          <w:sz w:val="24"/>
          <w:szCs w:val="24"/>
        </w:rPr>
        <w:t xml:space="preserve"> Edital d</w:t>
      </w:r>
      <w:r w:rsidR="00653337">
        <w:rPr>
          <w:rFonts w:ascii="Times New Roman" w:hAnsi="Times New Roman" w:cs="Times New Roman"/>
          <w:b/>
          <w:sz w:val="24"/>
          <w:szCs w:val="24"/>
        </w:rPr>
        <w:t xml:space="preserve">e Chamamento Público N. </w:t>
      </w:r>
      <w:r w:rsidR="001A0C28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1A0C28">
        <w:rPr>
          <w:rFonts w:ascii="Times New Roman" w:hAnsi="Times New Roman" w:cs="Times New Roman"/>
          <w:b/>
          <w:sz w:val="24"/>
          <w:szCs w:val="24"/>
        </w:rPr>
        <w:t>/2021</w:t>
      </w:r>
      <w:r w:rsidR="00762A11" w:rsidRPr="00762A11">
        <w:rPr>
          <w:rFonts w:ascii="Times New Roman" w:hAnsi="Times New Roman" w:cs="Times New Roman"/>
          <w:b/>
          <w:sz w:val="24"/>
          <w:szCs w:val="24"/>
        </w:rPr>
        <w:t>.</w:t>
      </w:r>
      <w:r w:rsidR="00C36F02">
        <w:rPr>
          <w:rFonts w:ascii="Times New Roman" w:hAnsi="Times New Roman" w:cs="Times New Roman"/>
          <w:b/>
          <w:sz w:val="24"/>
          <w:szCs w:val="24"/>
        </w:rPr>
        <w:t xml:space="preserve"> Informações durante o horário de expediente pelo fone (54)</w:t>
      </w:r>
      <w:r w:rsidR="00762A11" w:rsidRPr="00762A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6F02">
        <w:rPr>
          <w:rFonts w:ascii="Times New Roman" w:hAnsi="Times New Roman" w:cs="Times New Roman"/>
          <w:b/>
          <w:sz w:val="24"/>
          <w:szCs w:val="24"/>
        </w:rPr>
        <w:t>3359-1200</w:t>
      </w:r>
      <w:r w:rsidR="005A7361">
        <w:rPr>
          <w:rFonts w:ascii="Times New Roman" w:hAnsi="Times New Roman" w:cs="Times New Roman"/>
          <w:b/>
          <w:sz w:val="24"/>
          <w:szCs w:val="24"/>
        </w:rPr>
        <w:t xml:space="preserve"> (Prefeitura Municipal), 54-999136388 (Paula Endrigo, representante COMTUR)</w:t>
      </w:r>
      <w:r w:rsidR="00C36F02">
        <w:rPr>
          <w:rFonts w:ascii="Times New Roman" w:hAnsi="Times New Roman" w:cs="Times New Roman"/>
          <w:b/>
          <w:sz w:val="24"/>
          <w:szCs w:val="24"/>
        </w:rPr>
        <w:t xml:space="preserve"> e c</w:t>
      </w:r>
      <w:r w:rsidR="00762A11" w:rsidRPr="00762A11">
        <w:rPr>
          <w:rFonts w:ascii="Times New Roman" w:hAnsi="Times New Roman" w:cs="Times New Roman"/>
          <w:b/>
          <w:sz w:val="24"/>
          <w:szCs w:val="24"/>
        </w:rPr>
        <w:t xml:space="preserve">ópia do Edital no site </w:t>
      </w:r>
      <w:hyperlink r:id="rId6" w:history="1">
        <w:r w:rsidR="00762A11" w:rsidRPr="00762A1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www.vilamaria.rs.gov.br</w:t>
        </w:r>
      </w:hyperlink>
    </w:p>
    <w:p w14:paraId="3F527E91" w14:textId="77777777" w:rsidR="00762A11" w:rsidRPr="00762A11" w:rsidRDefault="00762A11" w:rsidP="00762A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CE5C50" w14:textId="1C2D719E" w:rsidR="00762A11" w:rsidRDefault="00762A11" w:rsidP="00762A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A11">
        <w:rPr>
          <w:rFonts w:ascii="Times New Roman" w:hAnsi="Times New Roman" w:cs="Times New Roman"/>
          <w:b/>
          <w:sz w:val="24"/>
          <w:szCs w:val="24"/>
        </w:rPr>
        <w:t xml:space="preserve">Vila Maria, </w:t>
      </w:r>
      <w:r w:rsidR="005F580B">
        <w:rPr>
          <w:rFonts w:ascii="Times New Roman" w:hAnsi="Times New Roman" w:cs="Times New Roman"/>
          <w:b/>
          <w:sz w:val="24"/>
          <w:szCs w:val="24"/>
        </w:rPr>
        <w:t>29</w:t>
      </w:r>
      <w:r w:rsidR="007B53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7DAA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7B53EE">
        <w:rPr>
          <w:rFonts w:ascii="Times New Roman" w:hAnsi="Times New Roman" w:cs="Times New Roman"/>
          <w:b/>
          <w:sz w:val="24"/>
          <w:szCs w:val="24"/>
        </w:rPr>
        <w:t>d</w:t>
      </w:r>
      <w:r w:rsidR="00187DAA">
        <w:rPr>
          <w:rFonts w:ascii="Times New Roman" w:hAnsi="Times New Roman" w:cs="Times New Roman"/>
          <w:b/>
          <w:sz w:val="24"/>
          <w:szCs w:val="24"/>
        </w:rPr>
        <w:t>ezembro</w:t>
      </w:r>
      <w:r w:rsidR="001A0C28">
        <w:rPr>
          <w:rFonts w:ascii="Times New Roman" w:hAnsi="Times New Roman" w:cs="Times New Roman"/>
          <w:b/>
          <w:sz w:val="24"/>
          <w:szCs w:val="24"/>
        </w:rPr>
        <w:t xml:space="preserve"> de 2021.</w:t>
      </w:r>
    </w:p>
    <w:p w14:paraId="2859746C" w14:textId="77777777" w:rsidR="00C5321D" w:rsidRPr="00762A11" w:rsidRDefault="00C5321D" w:rsidP="00762A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B84886" w14:textId="1CA7C805" w:rsidR="00762A11" w:rsidRPr="00762A11" w:rsidRDefault="00C5321D" w:rsidP="00762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PAULA ENDRIGO</w:t>
      </w:r>
    </w:p>
    <w:p w14:paraId="5E188C1F" w14:textId="77777777" w:rsidR="00187DAA" w:rsidRDefault="00187DAA" w:rsidP="00762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 CONSELHO DE TURISMO DE VILA MARIA</w:t>
      </w:r>
    </w:p>
    <w:p w14:paraId="6DC2FFE3" w14:textId="37C66AE6" w:rsidR="00762A11" w:rsidRPr="00762A11" w:rsidRDefault="00187DAA" w:rsidP="00762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COMTUR</w:t>
      </w:r>
      <w:r w:rsidR="00CB34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762A11" w:rsidRPr="00762A1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DD2F4" w14:textId="77777777" w:rsidR="00A312B7" w:rsidRDefault="00A312B7" w:rsidP="00987601">
      <w:pPr>
        <w:spacing w:after="0" w:line="240" w:lineRule="auto"/>
      </w:pPr>
      <w:r>
        <w:separator/>
      </w:r>
    </w:p>
  </w:endnote>
  <w:endnote w:type="continuationSeparator" w:id="0">
    <w:p w14:paraId="5B55D96C" w14:textId="77777777" w:rsidR="00A312B7" w:rsidRDefault="00A312B7" w:rsidP="0098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15641" w14:textId="77777777" w:rsidR="00A312B7" w:rsidRDefault="00A312B7" w:rsidP="00987601">
      <w:pPr>
        <w:spacing w:after="0" w:line="240" w:lineRule="auto"/>
      </w:pPr>
      <w:r>
        <w:separator/>
      </w:r>
    </w:p>
  </w:footnote>
  <w:footnote w:type="continuationSeparator" w:id="0">
    <w:p w14:paraId="4DA7B5EB" w14:textId="77777777" w:rsidR="00A312B7" w:rsidRDefault="00A312B7" w:rsidP="00987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C2467" w14:textId="1A627549" w:rsidR="00987601" w:rsidRDefault="00987601" w:rsidP="00987601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601"/>
    <w:rsid w:val="000810F5"/>
    <w:rsid w:val="00092C95"/>
    <w:rsid w:val="000A7FC1"/>
    <w:rsid w:val="000E2E00"/>
    <w:rsid w:val="00120DFE"/>
    <w:rsid w:val="00187DAA"/>
    <w:rsid w:val="001A0C28"/>
    <w:rsid w:val="002B2EE0"/>
    <w:rsid w:val="003B5196"/>
    <w:rsid w:val="0042701B"/>
    <w:rsid w:val="00481FB2"/>
    <w:rsid w:val="00555306"/>
    <w:rsid w:val="00575A7E"/>
    <w:rsid w:val="005A7361"/>
    <w:rsid w:val="005B00DA"/>
    <w:rsid w:val="005B4CE4"/>
    <w:rsid w:val="005F580B"/>
    <w:rsid w:val="00653337"/>
    <w:rsid w:val="00660E60"/>
    <w:rsid w:val="00696ABF"/>
    <w:rsid w:val="00762A11"/>
    <w:rsid w:val="007A160A"/>
    <w:rsid w:val="007B53EE"/>
    <w:rsid w:val="007D055E"/>
    <w:rsid w:val="00816888"/>
    <w:rsid w:val="0088305C"/>
    <w:rsid w:val="00896B64"/>
    <w:rsid w:val="008D6A38"/>
    <w:rsid w:val="00987601"/>
    <w:rsid w:val="00A202DC"/>
    <w:rsid w:val="00A312B7"/>
    <w:rsid w:val="00A33A63"/>
    <w:rsid w:val="00A36E68"/>
    <w:rsid w:val="00AE0B33"/>
    <w:rsid w:val="00B74016"/>
    <w:rsid w:val="00C36F02"/>
    <w:rsid w:val="00C5321D"/>
    <w:rsid w:val="00CB343C"/>
    <w:rsid w:val="00D16A36"/>
    <w:rsid w:val="00DA34EC"/>
    <w:rsid w:val="00E53FB8"/>
    <w:rsid w:val="00E5718C"/>
    <w:rsid w:val="00EA74F2"/>
    <w:rsid w:val="00F215BB"/>
    <w:rsid w:val="00F85CC4"/>
    <w:rsid w:val="00FA32F1"/>
    <w:rsid w:val="00FA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BFDF0"/>
  <w15:chartTrackingRefBased/>
  <w15:docId w15:val="{A825E118-165C-4BA4-B2B8-FA0A7329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76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7601"/>
  </w:style>
  <w:style w:type="paragraph" w:styleId="Rodap">
    <w:name w:val="footer"/>
    <w:basedOn w:val="Normal"/>
    <w:link w:val="RodapChar"/>
    <w:uiPriority w:val="99"/>
    <w:unhideWhenUsed/>
    <w:rsid w:val="009876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7601"/>
  </w:style>
  <w:style w:type="paragraph" w:styleId="Textodebalo">
    <w:name w:val="Balloon Text"/>
    <w:basedOn w:val="Normal"/>
    <w:link w:val="TextodebaloChar"/>
    <w:uiPriority w:val="99"/>
    <w:semiHidden/>
    <w:unhideWhenUsed/>
    <w:rsid w:val="00987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7601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62A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lamaria.rs.go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USER</cp:lastModifiedBy>
  <cp:revision>3</cp:revision>
  <cp:lastPrinted>2021-07-28T13:14:00Z</cp:lastPrinted>
  <dcterms:created xsi:type="dcterms:W3CDTF">2021-12-27T13:33:00Z</dcterms:created>
  <dcterms:modified xsi:type="dcterms:W3CDTF">2021-12-30T11:04:00Z</dcterms:modified>
</cp:coreProperties>
</file>