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37206" w14:textId="22DF09A2" w:rsidR="004B3818" w:rsidRDefault="004B3818" w:rsidP="00EB6130">
      <w:pPr>
        <w:tabs>
          <w:tab w:val="left" w:pos="1701"/>
        </w:tabs>
        <w:spacing w:line="276" w:lineRule="auto"/>
        <w:ind w:right="8"/>
        <w:jc w:val="center"/>
        <w:rPr>
          <w:rFonts w:ascii="Cambria" w:hAnsi="Cambria" w:cs="Times New Roman"/>
          <w:b/>
          <w:sz w:val="22"/>
          <w:szCs w:val="22"/>
          <w:lang w:eastAsia="pt-BR" w:bidi="pt-BR"/>
        </w:rPr>
      </w:pPr>
      <w:r w:rsidRPr="00AC6EBD">
        <w:rPr>
          <w:rFonts w:ascii="Arial" w:hAnsi="Arial" w:cs="Arial"/>
          <w:b/>
          <w:sz w:val="36"/>
          <w:szCs w:val="36"/>
        </w:rPr>
        <w:t xml:space="preserve">EDITAL DE TOMADA DE PREÇOS Nº. </w:t>
      </w:r>
      <w:r>
        <w:rPr>
          <w:rFonts w:ascii="Arial" w:hAnsi="Arial" w:cs="Arial"/>
          <w:b/>
          <w:sz w:val="36"/>
          <w:szCs w:val="36"/>
        </w:rPr>
        <w:t>005/2022</w:t>
      </w:r>
    </w:p>
    <w:p w14:paraId="61A311AD" w14:textId="77777777" w:rsidR="004B3818" w:rsidRDefault="004B3818" w:rsidP="00EB6130">
      <w:pPr>
        <w:tabs>
          <w:tab w:val="left" w:pos="1701"/>
        </w:tabs>
        <w:spacing w:line="276" w:lineRule="auto"/>
        <w:ind w:right="8"/>
        <w:jc w:val="center"/>
        <w:rPr>
          <w:rFonts w:ascii="Cambria" w:hAnsi="Cambria" w:cs="Times New Roman"/>
          <w:b/>
          <w:sz w:val="22"/>
          <w:szCs w:val="22"/>
          <w:lang w:eastAsia="pt-BR" w:bidi="pt-BR"/>
        </w:rPr>
      </w:pPr>
    </w:p>
    <w:p w14:paraId="14411C5E" w14:textId="77777777" w:rsidR="004B3818" w:rsidRPr="00AC6EBD" w:rsidRDefault="004B3818" w:rsidP="004B3818">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rPr>
      </w:pPr>
      <w:r w:rsidRPr="00AC6EBD">
        <w:rPr>
          <w:rFonts w:ascii="Arial" w:hAnsi="Arial" w:cs="Arial"/>
          <w:b/>
        </w:rPr>
        <w:t xml:space="preserve">TIPO </w:t>
      </w:r>
      <w:r w:rsidRPr="00E25B05">
        <w:rPr>
          <w:rFonts w:ascii="Arial" w:hAnsi="Arial" w:cs="Arial"/>
          <w:b/>
        </w:rPr>
        <w:t>MELHOR TÉCNICA E PREÇO.</w:t>
      </w:r>
    </w:p>
    <w:p w14:paraId="20EA0789" w14:textId="77777777" w:rsidR="004B3818" w:rsidRPr="00AC6EBD" w:rsidRDefault="004B3818" w:rsidP="004B3818">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rPr>
      </w:pPr>
    </w:p>
    <w:p w14:paraId="4D2FCDE3" w14:textId="77777777" w:rsidR="004B3818" w:rsidRPr="00307CD4" w:rsidRDefault="004B3818" w:rsidP="004B3818">
      <w:pPr>
        <w:pStyle w:val="Recuodecorpodetexto"/>
        <w:ind w:left="4248"/>
        <w:rPr>
          <w:rFonts w:ascii="Arial" w:hAnsi="Arial" w:cs="Arial"/>
          <w:b/>
          <w:sz w:val="24"/>
          <w:szCs w:val="24"/>
        </w:rPr>
      </w:pPr>
      <w:r w:rsidRPr="00307CD4">
        <w:rPr>
          <w:rFonts w:ascii="Arial" w:hAnsi="Arial" w:cs="Arial"/>
          <w:b/>
          <w:sz w:val="24"/>
          <w:szCs w:val="24"/>
        </w:rPr>
        <w:t>Edital de tomada de preços objetivando a prestação de serviços de assessoria administrativa e contábil na gestão pública municipal, de acordo com as normas brasileiras de contabilidade aplicadas ao setor público (PCASP).</w:t>
      </w:r>
    </w:p>
    <w:p w14:paraId="4952F858" w14:textId="77777777" w:rsidR="00EB6130" w:rsidRPr="00307CD4" w:rsidRDefault="00EB6130" w:rsidP="00EB6130">
      <w:pPr>
        <w:tabs>
          <w:tab w:val="left" w:pos="1701"/>
        </w:tabs>
        <w:spacing w:line="276" w:lineRule="auto"/>
        <w:ind w:right="8"/>
        <w:rPr>
          <w:rFonts w:ascii="Arial" w:hAnsi="Arial" w:cs="Arial"/>
          <w:lang w:eastAsia="pt-BR" w:bidi="pt-BR"/>
        </w:rPr>
      </w:pPr>
    </w:p>
    <w:p w14:paraId="2EB970D0" w14:textId="77777777" w:rsidR="004B3818" w:rsidRPr="00307CD4" w:rsidRDefault="004B3818" w:rsidP="004B3818">
      <w:pPr>
        <w:tabs>
          <w:tab w:val="left" w:pos="3168"/>
          <w:tab w:val="left" w:pos="3888"/>
          <w:tab w:val="left" w:pos="4608"/>
          <w:tab w:val="left" w:pos="5328"/>
          <w:tab w:val="left" w:pos="6048"/>
          <w:tab w:val="left" w:pos="6768"/>
        </w:tabs>
        <w:rPr>
          <w:rFonts w:ascii="Arial" w:hAnsi="Arial" w:cs="Arial"/>
        </w:rPr>
      </w:pPr>
    </w:p>
    <w:p w14:paraId="1B29A96A" w14:textId="77777777" w:rsidR="004B3818" w:rsidRPr="00307CD4" w:rsidRDefault="004B3818" w:rsidP="004B3818">
      <w:pPr>
        <w:tabs>
          <w:tab w:val="left" w:pos="288"/>
          <w:tab w:val="left" w:pos="1008"/>
          <w:tab w:val="left" w:pos="1728"/>
          <w:tab w:val="left" w:pos="2448"/>
          <w:tab w:val="left" w:pos="3168"/>
          <w:tab w:val="left" w:pos="3888"/>
          <w:tab w:val="left" w:pos="4608"/>
          <w:tab w:val="left" w:pos="5328"/>
          <w:tab w:val="left" w:pos="6048"/>
          <w:tab w:val="left" w:pos="6768"/>
        </w:tabs>
        <w:ind w:firstLine="2279"/>
        <w:rPr>
          <w:rFonts w:ascii="Arial" w:hAnsi="Arial" w:cs="Arial"/>
        </w:rPr>
      </w:pPr>
      <w:r w:rsidRPr="00307CD4">
        <w:rPr>
          <w:rFonts w:ascii="Arial" w:hAnsi="Arial" w:cs="Arial"/>
          <w:b/>
          <w:u w:val="single"/>
        </w:rPr>
        <w:t>O PREFEITO MUNICIPAL DE VILA MARIA – RS</w:t>
      </w:r>
      <w:r w:rsidRPr="00307CD4">
        <w:rPr>
          <w:rFonts w:ascii="Arial" w:hAnsi="Arial" w:cs="Arial"/>
        </w:rPr>
        <w:t xml:space="preserve"> no uso de suas atribuições legais e de conformidade com a Lei n.º 8.666, de 21 de junho de 1993 e suas alterações, torna público, para o conhecimento dos interessados, que às </w:t>
      </w:r>
      <w:r w:rsidRPr="00307CD4">
        <w:rPr>
          <w:rFonts w:ascii="Arial" w:hAnsi="Arial" w:cs="Arial"/>
          <w:b/>
          <w:u w:val="single"/>
        </w:rPr>
        <w:t>08h e 30min do dia 12 de agosto de 2022</w:t>
      </w:r>
      <w:r w:rsidRPr="00307CD4">
        <w:rPr>
          <w:rFonts w:ascii="Arial" w:hAnsi="Arial" w:cs="Arial"/>
        </w:rPr>
        <w:t>, na sala de licitações, localizada no Centro Administrativo Municipal a Comissão Permanente de Licitações, devidamente designados, se reunirão com a finalidade de receber propostas para prestação de serviços de assessoria administrativa e contábil na gestão pública municipal, de acordo com as normas brasileiras de contabilidade aplicadas ao setor público (PCASP).</w:t>
      </w:r>
    </w:p>
    <w:p w14:paraId="4AD16E49" w14:textId="77777777" w:rsidR="00EB6130" w:rsidRPr="00307CD4" w:rsidRDefault="00EB6130" w:rsidP="00EB6130">
      <w:pPr>
        <w:tabs>
          <w:tab w:val="left" w:pos="5082"/>
        </w:tabs>
        <w:spacing w:line="276" w:lineRule="auto"/>
        <w:rPr>
          <w:rFonts w:ascii="Arial" w:hAnsi="Arial" w:cs="Arial"/>
          <w:b/>
          <w:color w:val="FF0000"/>
        </w:rPr>
      </w:pPr>
    </w:p>
    <w:p w14:paraId="5F80B9FD" w14:textId="77777777" w:rsidR="00EB6130" w:rsidRPr="00307CD4" w:rsidRDefault="00EB6130" w:rsidP="00EB6130">
      <w:pPr>
        <w:spacing w:line="276" w:lineRule="auto"/>
        <w:rPr>
          <w:rFonts w:ascii="Arial" w:hAnsi="Arial" w:cs="Arial"/>
          <w:b/>
        </w:rPr>
      </w:pPr>
      <w:r w:rsidRPr="00307CD4">
        <w:rPr>
          <w:rFonts w:ascii="Arial" w:hAnsi="Arial" w:cs="Arial"/>
          <w:b/>
        </w:rPr>
        <w:t>1 – DISPOSIÇÕES INICIAIS</w:t>
      </w:r>
    </w:p>
    <w:p w14:paraId="686C0616" w14:textId="77777777" w:rsidR="00EB6130" w:rsidRPr="00307CD4" w:rsidRDefault="00EB6130" w:rsidP="00EB6130">
      <w:pPr>
        <w:spacing w:line="276" w:lineRule="auto"/>
        <w:rPr>
          <w:rFonts w:ascii="Arial" w:hAnsi="Arial" w:cs="Arial"/>
        </w:rPr>
      </w:pPr>
      <w:r w:rsidRPr="00307CD4">
        <w:rPr>
          <w:rFonts w:ascii="Arial" w:hAnsi="Arial" w:cs="Arial"/>
          <w:b/>
        </w:rPr>
        <w:t xml:space="preserve">1.1. </w:t>
      </w:r>
      <w:r w:rsidRPr="00307CD4">
        <w:rPr>
          <w:rFonts w:ascii="Arial" w:hAnsi="Arial" w:cs="Arial"/>
        </w:rPr>
        <w:t xml:space="preserve">A presente licitação é realizada na modalidade </w:t>
      </w:r>
      <w:r w:rsidRPr="00307CD4">
        <w:rPr>
          <w:rFonts w:ascii="Arial" w:hAnsi="Arial" w:cs="Arial"/>
          <w:b/>
          <w:bCs/>
        </w:rPr>
        <w:t>TOMADA DE PREÇOS</w:t>
      </w:r>
      <w:r w:rsidRPr="00307CD4">
        <w:rPr>
          <w:rFonts w:ascii="Arial" w:hAnsi="Arial" w:cs="Arial"/>
        </w:rPr>
        <w:t xml:space="preserve">, </w:t>
      </w:r>
      <w:r w:rsidRPr="00307CD4">
        <w:rPr>
          <w:rFonts w:ascii="Arial" w:hAnsi="Arial" w:cs="Arial"/>
          <w:b/>
        </w:rPr>
        <w:t>do tipo TÉCNICA E PREÇO,</w:t>
      </w:r>
      <w:r w:rsidRPr="00307CD4">
        <w:rPr>
          <w:rFonts w:ascii="Arial" w:hAnsi="Arial" w:cs="Arial"/>
        </w:rPr>
        <w:t xml:space="preserve"> de acordo com disposições da Lei nº 8.666, de 21 de junho de 1993, Lei Complementar 123, de 14 de dezembro de 2006 e normas contidas neste Edital e sua Minuta de Contrato, anexos, bem como as demais disposições legais cabíveis na espécie.</w:t>
      </w:r>
    </w:p>
    <w:p w14:paraId="13325868" w14:textId="29C8DDBB" w:rsidR="00EB6130" w:rsidRPr="00307CD4" w:rsidRDefault="00EB6130" w:rsidP="00EB6130">
      <w:pPr>
        <w:spacing w:line="276" w:lineRule="auto"/>
        <w:rPr>
          <w:rFonts w:ascii="Arial" w:hAnsi="Arial" w:cs="Arial"/>
        </w:rPr>
      </w:pPr>
      <w:r w:rsidRPr="00307CD4">
        <w:rPr>
          <w:rFonts w:ascii="Arial" w:hAnsi="Arial" w:cs="Arial"/>
          <w:b/>
        </w:rPr>
        <w:t xml:space="preserve">1.2 - </w:t>
      </w:r>
      <w:r w:rsidRPr="00307CD4">
        <w:rPr>
          <w:rFonts w:ascii="Arial" w:hAnsi="Arial" w:cs="Arial"/>
        </w:rPr>
        <w:t>Quaisquer pedidos de esclarecimentos em relação a eventuais dúvidas de interpretação do presente Edital deverão ser dirigidos, por escrito, à Comissão de Licitação, até 05 (cinco) dias úteis antes do recebimento dos envelopes, junto ao Setor de Licitações do Município, telefo</w:t>
      </w:r>
      <w:r w:rsidR="00307CD4">
        <w:rPr>
          <w:rFonts w:ascii="Arial" w:hAnsi="Arial" w:cs="Arial"/>
        </w:rPr>
        <w:t>ne 54-3359-1200</w:t>
      </w:r>
      <w:r w:rsidRPr="00307CD4">
        <w:rPr>
          <w:rFonts w:ascii="Arial" w:hAnsi="Arial" w:cs="Arial"/>
        </w:rPr>
        <w:t xml:space="preserve">, no horário de expediente </w:t>
      </w:r>
      <w:r w:rsidRPr="00307CD4">
        <w:rPr>
          <w:rFonts w:ascii="Arial" w:hAnsi="Arial" w:cs="Arial"/>
          <w:color w:val="auto"/>
        </w:rPr>
        <w:t xml:space="preserve">(7h30min às 11h30min e, das 13h às 17h) </w:t>
      </w:r>
      <w:r w:rsidRPr="00307CD4">
        <w:rPr>
          <w:rFonts w:ascii="Arial" w:hAnsi="Arial" w:cs="Arial"/>
        </w:rPr>
        <w:t>e, não sendo feito pedidos de esclarecimento neste prazo, presume-se que os elementos constantes do Edital são suficientemente claros e precisos para permitir a apresentação das propostas, não cabendo ao proponente direito a qualquer reclamação posterior.</w:t>
      </w:r>
    </w:p>
    <w:p w14:paraId="0D763C2A" w14:textId="77777777" w:rsidR="00EB6130" w:rsidRPr="00307CD4" w:rsidRDefault="00EB6130" w:rsidP="00EB6130">
      <w:pPr>
        <w:spacing w:line="276" w:lineRule="auto"/>
        <w:rPr>
          <w:rFonts w:ascii="Arial" w:hAnsi="Arial" w:cs="Arial"/>
        </w:rPr>
      </w:pPr>
      <w:r w:rsidRPr="00307CD4">
        <w:rPr>
          <w:rFonts w:ascii="Arial" w:hAnsi="Arial" w:cs="Arial"/>
          <w:b/>
        </w:rPr>
        <w:t xml:space="preserve">1.3 - </w:t>
      </w:r>
      <w:r w:rsidRPr="00307CD4">
        <w:rPr>
          <w:rFonts w:ascii="Arial" w:hAnsi="Arial" w:cs="Arial"/>
        </w:rPr>
        <w:t>Ao receberem cópias deste Edital e seus anexos, os interessados deverão deixar registrado seu nome/ou da empresa que representem, bem como endereço e demais dados para eventual correspondência.</w:t>
      </w:r>
    </w:p>
    <w:p w14:paraId="650AC4E1" w14:textId="77777777" w:rsidR="00EB6130" w:rsidRPr="00307CD4" w:rsidRDefault="00EB6130" w:rsidP="00EB6130">
      <w:pPr>
        <w:spacing w:line="276" w:lineRule="auto"/>
        <w:rPr>
          <w:rFonts w:ascii="Arial" w:hAnsi="Arial" w:cs="Arial"/>
        </w:rPr>
      </w:pPr>
    </w:p>
    <w:p w14:paraId="692FE8F1" w14:textId="0BAF4968" w:rsidR="00EB6130" w:rsidRPr="00307CD4" w:rsidRDefault="00EB6130" w:rsidP="00EB6130">
      <w:pPr>
        <w:spacing w:line="276" w:lineRule="auto"/>
        <w:rPr>
          <w:rFonts w:ascii="Arial" w:hAnsi="Arial" w:cs="Arial"/>
          <w:b/>
          <w:bCs/>
          <w:color w:val="auto"/>
        </w:rPr>
      </w:pPr>
      <w:r w:rsidRPr="00307CD4">
        <w:rPr>
          <w:rFonts w:ascii="Arial" w:hAnsi="Arial" w:cs="Arial"/>
          <w:b/>
          <w:bCs/>
          <w:color w:val="auto"/>
        </w:rPr>
        <w:lastRenderedPageBreak/>
        <w:t>2 – DO OBJETO</w:t>
      </w:r>
    </w:p>
    <w:p w14:paraId="3287D95C" w14:textId="52222918" w:rsidR="004B3818" w:rsidRPr="00307CD4" w:rsidRDefault="00FF7003" w:rsidP="004B3818">
      <w:pPr>
        <w:ind w:firstLine="708"/>
        <w:rPr>
          <w:rFonts w:ascii="Arial" w:hAnsi="Arial" w:cs="Arial"/>
        </w:rPr>
      </w:pPr>
      <w:r>
        <w:rPr>
          <w:rFonts w:ascii="Arial" w:hAnsi="Arial" w:cs="Arial"/>
        </w:rPr>
        <w:t>2</w:t>
      </w:r>
      <w:r w:rsidR="004B3818" w:rsidRPr="00307CD4">
        <w:rPr>
          <w:rFonts w:ascii="Arial" w:hAnsi="Arial" w:cs="Arial"/>
        </w:rPr>
        <w:t>.1 – Contratação de empresa para prestação de serviços de assessoria administrativa e contábil na gestão pública municipal, de acordo com as normas brasileiras de contabilidade aplicadas ao setor público (PCASP) conforme segue:</w:t>
      </w:r>
    </w:p>
    <w:p w14:paraId="20AA6049" w14:textId="77777777" w:rsidR="004B3818" w:rsidRPr="00307CD4" w:rsidRDefault="004B3818" w:rsidP="004B381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989"/>
        <w:gridCol w:w="2928"/>
        <w:gridCol w:w="777"/>
        <w:gridCol w:w="989"/>
        <w:gridCol w:w="1343"/>
        <w:gridCol w:w="1209"/>
      </w:tblGrid>
      <w:tr w:rsidR="00FF7003" w:rsidRPr="00FF7003" w14:paraId="5830D564" w14:textId="77777777" w:rsidTr="00FF7003">
        <w:tc>
          <w:tcPr>
            <w:tcW w:w="700" w:type="dxa"/>
            <w:shd w:val="clear" w:color="auto" w:fill="auto"/>
          </w:tcPr>
          <w:p w14:paraId="6BD86AEA" w14:textId="77777777" w:rsidR="00FF7003" w:rsidRPr="00FF7003" w:rsidRDefault="00FF7003" w:rsidP="0025045E">
            <w:pPr>
              <w:rPr>
                <w:rFonts w:ascii="Arial" w:hAnsi="Arial" w:cs="Arial"/>
              </w:rPr>
            </w:pPr>
            <w:r w:rsidRPr="00FF7003">
              <w:rPr>
                <w:rFonts w:ascii="Arial" w:hAnsi="Arial" w:cs="Arial"/>
              </w:rPr>
              <w:t>Item</w:t>
            </w:r>
          </w:p>
        </w:tc>
        <w:tc>
          <w:tcPr>
            <w:tcW w:w="990" w:type="dxa"/>
            <w:shd w:val="clear" w:color="auto" w:fill="auto"/>
          </w:tcPr>
          <w:p w14:paraId="688A7A68" w14:textId="77777777" w:rsidR="00FF7003" w:rsidRPr="00FF7003" w:rsidRDefault="00FF7003" w:rsidP="0025045E">
            <w:pPr>
              <w:rPr>
                <w:rFonts w:ascii="Arial" w:hAnsi="Arial" w:cs="Arial"/>
              </w:rPr>
            </w:pPr>
            <w:r w:rsidRPr="00FF7003">
              <w:rPr>
                <w:rFonts w:ascii="Arial" w:hAnsi="Arial" w:cs="Arial"/>
              </w:rPr>
              <w:t>Código</w:t>
            </w:r>
          </w:p>
        </w:tc>
        <w:tc>
          <w:tcPr>
            <w:tcW w:w="2983" w:type="dxa"/>
            <w:shd w:val="clear" w:color="auto" w:fill="auto"/>
          </w:tcPr>
          <w:p w14:paraId="2386DB19" w14:textId="77777777" w:rsidR="00FF7003" w:rsidRPr="00FF7003" w:rsidRDefault="00FF7003" w:rsidP="0025045E">
            <w:pPr>
              <w:rPr>
                <w:rFonts w:ascii="Arial" w:hAnsi="Arial" w:cs="Arial"/>
              </w:rPr>
            </w:pPr>
            <w:r w:rsidRPr="00FF7003">
              <w:rPr>
                <w:rFonts w:ascii="Arial" w:hAnsi="Arial" w:cs="Arial"/>
              </w:rPr>
              <w:t>Descrição</w:t>
            </w:r>
          </w:p>
        </w:tc>
        <w:tc>
          <w:tcPr>
            <w:tcW w:w="709" w:type="dxa"/>
            <w:shd w:val="clear" w:color="auto" w:fill="auto"/>
          </w:tcPr>
          <w:p w14:paraId="07901677" w14:textId="77777777" w:rsidR="00FF7003" w:rsidRPr="00FF7003" w:rsidRDefault="00FF7003" w:rsidP="0025045E">
            <w:pPr>
              <w:rPr>
                <w:rFonts w:ascii="Arial" w:hAnsi="Arial" w:cs="Arial"/>
              </w:rPr>
            </w:pPr>
            <w:r w:rsidRPr="00FF7003">
              <w:rPr>
                <w:rFonts w:ascii="Arial" w:hAnsi="Arial" w:cs="Arial"/>
              </w:rPr>
              <w:t>Unid.</w:t>
            </w:r>
          </w:p>
        </w:tc>
        <w:tc>
          <w:tcPr>
            <w:tcW w:w="992" w:type="dxa"/>
            <w:shd w:val="clear" w:color="auto" w:fill="auto"/>
          </w:tcPr>
          <w:p w14:paraId="3DBA988A" w14:textId="77777777" w:rsidR="00FF7003" w:rsidRPr="00FF7003" w:rsidRDefault="00FF7003" w:rsidP="0025045E">
            <w:pPr>
              <w:rPr>
                <w:rFonts w:ascii="Arial" w:hAnsi="Arial" w:cs="Arial"/>
              </w:rPr>
            </w:pPr>
            <w:r w:rsidRPr="00FF7003">
              <w:rPr>
                <w:rFonts w:ascii="Arial" w:hAnsi="Arial" w:cs="Arial"/>
              </w:rPr>
              <w:t>Quant.</w:t>
            </w:r>
          </w:p>
        </w:tc>
        <w:tc>
          <w:tcPr>
            <w:tcW w:w="1349" w:type="dxa"/>
            <w:shd w:val="clear" w:color="auto" w:fill="auto"/>
          </w:tcPr>
          <w:p w14:paraId="3A7AC0A6" w14:textId="77777777" w:rsidR="00FF7003" w:rsidRPr="00FF7003" w:rsidRDefault="00FF7003" w:rsidP="0025045E">
            <w:pPr>
              <w:rPr>
                <w:rFonts w:ascii="Arial" w:hAnsi="Arial" w:cs="Arial"/>
              </w:rPr>
            </w:pPr>
            <w:r w:rsidRPr="00FF7003">
              <w:rPr>
                <w:rFonts w:ascii="Arial" w:hAnsi="Arial" w:cs="Arial"/>
              </w:rPr>
              <w:t>Unitário</w:t>
            </w:r>
          </w:p>
        </w:tc>
        <w:tc>
          <w:tcPr>
            <w:tcW w:w="1212" w:type="dxa"/>
            <w:shd w:val="clear" w:color="auto" w:fill="auto"/>
          </w:tcPr>
          <w:p w14:paraId="123D63F8" w14:textId="77777777" w:rsidR="00FF7003" w:rsidRPr="00FF7003" w:rsidRDefault="00FF7003" w:rsidP="0025045E">
            <w:pPr>
              <w:rPr>
                <w:rFonts w:ascii="Arial" w:hAnsi="Arial" w:cs="Arial"/>
              </w:rPr>
            </w:pPr>
            <w:r w:rsidRPr="00FF7003">
              <w:rPr>
                <w:rFonts w:ascii="Arial" w:hAnsi="Arial" w:cs="Arial"/>
              </w:rPr>
              <w:t>Total</w:t>
            </w:r>
          </w:p>
        </w:tc>
      </w:tr>
      <w:tr w:rsidR="00FF7003" w:rsidRPr="00FF7003" w14:paraId="796AB87B" w14:textId="77777777" w:rsidTr="00FF7003">
        <w:tc>
          <w:tcPr>
            <w:tcW w:w="700" w:type="dxa"/>
            <w:shd w:val="clear" w:color="auto" w:fill="auto"/>
          </w:tcPr>
          <w:p w14:paraId="64775549" w14:textId="77777777" w:rsidR="00FF7003" w:rsidRPr="00FF7003" w:rsidRDefault="00FF7003" w:rsidP="0025045E">
            <w:pPr>
              <w:rPr>
                <w:rFonts w:ascii="Arial" w:hAnsi="Arial" w:cs="Arial"/>
              </w:rPr>
            </w:pPr>
            <w:r w:rsidRPr="00FF7003">
              <w:rPr>
                <w:rFonts w:ascii="Arial" w:hAnsi="Arial" w:cs="Arial"/>
              </w:rPr>
              <w:t>1</w:t>
            </w:r>
          </w:p>
        </w:tc>
        <w:tc>
          <w:tcPr>
            <w:tcW w:w="990" w:type="dxa"/>
            <w:shd w:val="clear" w:color="auto" w:fill="auto"/>
          </w:tcPr>
          <w:p w14:paraId="510FCA4E" w14:textId="77777777" w:rsidR="00FF7003" w:rsidRPr="00FF7003" w:rsidRDefault="00FF7003" w:rsidP="0025045E">
            <w:pPr>
              <w:rPr>
                <w:rFonts w:ascii="Arial" w:hAnsi="Arial" w:cs="Arial"/>
              </w:rPr>
            </w:pPr>
            <w:r w:rsidRPr="00FF7003">
              <w:rPr>
                <w:rFonts w:ascii="Arial" w:hAnsi="Arial" w:cs="Arial"/>
              </w:rPr>
              <w:t>33</w:t>
            </w:r>
          </w:p>
        </w:tc>
        <w:tc>
          <w:tcPr>
            <w:tcW w:w="2983" w:type="dxa"/>
            <w:shd w:val="clear" w:color="auto" w:fill="auto"/>
          </w:tcPr>
          <w:p w14:paraId="65D0E4AE" w14:textId="77777777" w:rsidR="00FF7003" w:rsidRPr="00FF7003" w:rsidRDefault="00FF7003" w:rsidP="0025045E">
            <w:pPr>
              <w:rPr>
                <w:rFonts w:ascii="Arial" w:hAnsi="Arial" w:cs="Arial"/>
                <w:sz w:val="20"/>
                <w:szCs w:val="20"/>
              </w:rPr>
            </w:pPr>
            <w:r w:rsidRPr="00FF7003">
              <w:rPr>
                <w:rFonts w:ascii="Arial" w:hAnsi="Arial" w:cs="Arial"/>
                <w:sz w:val="20"/>
                <w:szCs w:val="20"/>
              </w:rPr>
              <w:t>SERVIÇOS</w:t>
            </w:r>
          </w:p>
          <w:p w14:paraId="19E1D8F4" w14:textId="77777777" w:rsidR="00FF7003" w:rsidRPr="00FF7003" w:rsidRDefault="00FF7003" w:rsidP="0025045E">
            <w:pPr>
              <w:rPr>
                <w:rFonts w:ascii="Arial" w:hAnsi="Arial" w:cs="Arial"/>
                <w:sz w:val="20"/>
                <w:szCs w:val="20"/>
              </w:rPr>
            </w:pPr>
            <w:r w:rsidRPr="00FF7003">
              <w:rPr>
                <w:rFonts w:ascii="Arial" w:hAnsi="Arial" w:cs="Arial"/>
                <w:sz w:val="20"/>
                <w:szCs w:val="20"/>
              </w:rPr>
              <w:t>-Assessorar na gestão administrativa, orçamentaria, contábil e financeira do município, compreendendo todos os serviços contábeis e de acompanhamento fiscal, financeiro e orçamentário da Prefeitura Municipal, Câmara de Vereadores e Fundo Próprio de Previdência Social;</w:t>
            </w:r>
          </w:p>
          <w:p w14:paraId="084CD825" w14:textId="77777777" w:rsidR="00FF7003" w:rsidRPr="00FF7003" w:rsidRDefault="00FF7003" w:rsidP="0025045E">
            <w:pPr>
              <w:rPr>
                <w:rFonts w:ascii="Arial" w:hAnsi="Arial" w:cs="Arial"/>
                <w:sz w:val="20"/>
                <w:szCs w:val="20"/>
              </w:rPr>
            </w:pPr>
            <w:r w:rsidRPr="00FF7003">
              <w:rPr>
                <w:rFonts w:ascii="Arial" w:hAnsi="Arial" w:cs="Arial"/>
                <w:sz w:val="20"/>
                <w:szCs w:val="20"/>
              </w:rPr>
              <w:t>-Realizar o assessoramento e a elaboração das peças orçamentarias (PPA-LDO e LOA), assessorar os secretários municipais para melhor compreender, avaliar e executar as peças orçamentarias, conjugando orçamento e finanças;</w:t>
            </w:r>
          </w:p>
          <w:p w14:paraId="070CAC35" w14:textId="77777777" w:rsidR="00FF7003" w:rsidRPr="00FF7003" w:rsidRDefault="00FF7003" w:rsidP="0025045E">
            <w:pPr>
              <w:rPr>
                <w:rFonts w:ascii="Arial" w:hAnsi="Arial" w:cs="Arial"/>
                <w:sz w:val="20"/>
                <w:szCs w:val="20"/>
              </w:rPr>
            </w:pPr>
            <w:r w:rsidRPr="00FF7003">
              <w:rPr>
                <w:rFonts w:ascii="Arial" w:hAnsi="Arial" w:cs="Arial"/>
                <w:sz w:val="20"/>
                <w:szCs w:val="20"/>
              </w:rPr>
              <w:t>-Auxiliar e orientar para projetos de credito especial e suplementações verbas, de acordo com a lei 4.320/64 e as peças orçamentarias municipais;</w:t>
            </w:r>
          </w:p>
          <w:p w14:paraId="0C37198A" w14:textId="24E2E58D" w:rsidR="00FF7003" w:rsidRPr="00FF7003" w:rsidRDefault="00FF7003" w:rsidP="0025045E">
            <w:pPr>
              <w:rPr>
                <w:rFonts w:ascii="Arial" w:hAnsi="Arial" w:cs="Arial"/>
                <w:sz w:val="20"/>
                <w:szCs w:val="20"/>
              </w:rPr>
            </w:pPr>
            <w:r w:rsidRPr="00FF7003">
              <w:rPr>
                <w:rFonts w:ascii="Arial" w:hAnsi="Arial" w:cs="Arial"/>
                <w:sz w:val="20"/>
                <w:szCs w:val="20"/>
              </w:rPr>
              <w:t xml:space="preserve">-Efetuar acompanhamento da execução orçamentária para análise e avaliações do cumprimento de metas do </w:t>
            </w:r>
            <w:r w:rsidR="00592F7E" w:rsidRPr="00FF7003">
              <w:rPr>
                <w:rFonts w:ascii="Arial" w:hAnsi="Arial" w:cs="Arial"/>
                <w:sz w:val="20"/>
                <w:szCs w:val="20"/>
              </w:rPr>
              <w:t>superávit</w:t>
            </w:r>
            <w:r w:rsidRPr="00FF7003">
              <w:rPr>
                <w:rFonts w:ascii="Arial" w:hAnsi="Arial" w:cs="Arial"/>
                <w:sz w:val="20"/>
                <w:szCs w:val="20"/>
              </w:rPr>
              <w:t xml:space="preserve"> orçamentário;</w:t>
            </w:r>
          </w:p>
          <w:p w14:paraId="38DB8405" w14:textId="77777777" w:rsidR="00FF7003" w:rsidRPr="00FF7003" w:rsidRDefault="00FF7003" w:rsidP="0025045E">
            <w:pPr>
              <w:rPr>
                <w:rFonts w:ascii="Arial" w:hAnsi="Arial" w:cs="Arial"/>
                <w:sz w:val="20"/>
                <w:szCs w:val="20"/>
              </w:rPr>
            </w:pPr>
            <w:r w:rsidRPr="00FF7003">
              <w:rPr>
                <w:rFonts w:ascii="Arial" w:hAnsi="Arial" w:cs="Arial"/>
                <w:sz w:val="20"/>
                <w:szCs w:val="20"/>
              </w:rPr>
              <w:t>- Orientação e acompanhamento na elaboração do processo de prestação de contas de encerramento de exercício junto ao TCE/RS;</w:t>
            </w:r>
          </w:p>
          <w:p w14:paraId="58649931" w14:textId="51B2E398" w:rsidR="00FF7003" w:rsidRPr="00FF7003" w:rsidRDefault="00FF7003" w:rsidP="0025045E">
            <w:pPr>
              <w:rPr>
                <w:rFonts w:ascii="Arial" w:hAnsi="Arial" w:cs="Arial"/>
                <w:sz w:val="20"/>
                <w:szCs w:val="20"/>
              </w:rPr>
            </w:pPr>
            <w:r w:rsidRPr="00FF7003">
              <w:rPr>
                <w:rFonts w:ascii="Arial" w:hAnsi="Arial" w:cs="Arial"/>
                <w:sz w:val="20"/>
                <w:szCs w:val="20"/>
              </w:rPr>
              <w:t xml:space="preserve">-Orientações e acompanhamento quanto aos lançamentos mensais de fechamento contábeis como os de </w:t>
            </w:r>
            <w:r w:rsidR="00592F7E" w:rsidRPr="00FF7003">
              <w:rPr>
                <w:rFonts w:ascii="Arial" w:hAnsi="Arial" w:cs="Arial"/>
                <w:sz w:val="20"/>
                <w:szCs w:val="20"/>
              </w:rPr>
              <w:t>dívida</w:t>
            </w:r>
            <w:r w:rsidRPr="00FF7003">
              <w:rPr>
                <w:rFonts w:ascii="Arial" w:hAnsi="Arial" w:cs="Arial"/>
                <w:sz w:val="20"/>
                <w:szCs w:val="20"/>
              </w:rPr>
              <w:t xml:space="preserve"> ativa, imobilizado, depreciações, almoxarifado, provisões, contratos dentre outras;</w:t>
            </w:r>
          </w:p>
          <w:p w14:paraId="2655E3CA" w14:textId="77777777" w:rsidR="00FF7003" w:rsidRPr="00FF7003" w:rsidRDefault="00FF7003" w:rsidP="0025045E">
            <w:pPr>
              <w:rPr>
                <w:rFonts w:ascii="Arial" w:hAnsi="Arial" w:cs="Arial"/>
                <w:sz w:val="20"/>
                <w:szCs w:val="20"/>
              </w:rPr>
            </w:pPr>
            <w:r w:rsidRPr="00FF7003">
              <w:rPr>
                <w:rFonts w:ascii="Arial" w:hAnsi="Arial" w:cs="Arial"/>
                <w:sz w:val="20"/>
                <w:szCs w:val="20"/>
              </w:rPr>
              <w:lastRenderedPageBreak/>
              <w:t>-Efetuar acompanhamento e assessoria na elaboração dos balanços, balancetes, demonstrativos e anexos;</w:t>
            </w:r>
          </w:p>
          <w:p w14:paraId="481080F1" w14:textId="5DB0469F" w:rsidR="00FF7003" w:rsidRPr="00FF7003" w:rsidRDefault="00FF7003" w:rsidP="0025045E">
            <w:pPr>
              <w:rPr>
                <w:rFonts w:ascii="Arial" w:hAnsi="Arial" w:cs="Arial"/>
                <w:sz w:val="20"/>
                <w:szCs w:val="20"/>
              </w:rPr>
            </w:pPr>
            <w:r w:rsidRPr="00FF7003">
              <w:rPr>
                <w:rFonts w:ascii="Arial" w:hAnsi="Arial" w:cs="Arial"/>
                <w:sz w:val="20"/>
                <w:szCs w:val="20"/>
              </w:rPr>
              <w:t xml:space="preserve">-Realizar a contabilidade do município compreendendo todos os serviços contábeis e assinaturas pertinentes nos relatórios contábeis, nas ausências e </w:t>
            </w:r>
            <w:r w:rsidR="00592F7E" w:rsidRPr="00FF7003">
              <w:rPr>
                <w:rFonts w:ascii="Arial" w:hAnsi="Arial" w:cs="Arial"/>
                <w:sz w:val="20"/>
                <w:szCs w:val="20"/>
              </w:rPr>
              <w:t>impedimentos</w:t>
            </w:r>
            <w:r w:rsidRPr="00FF7003">
              <w:rPr>
                <w:rFonts w:ascii="Arial" w:hAnsi="Arial" w:cs="Arial"/>
                <w:sz w:val="20"/>
                <w:szCs w:val="20"/>
              </w:rPr>
              <w:t xml:space="preserve"> do servidor detentor do cargo </w:t>
            </w:r>
            <w:r w:rsidR="00592F7E" w:rsidRPr="00FF7003">
              <w:rPr>
                <w:rFonts w:ascii="Arial" w:hAnsi="Arial" w:cs="Arial"/>
                <w:sz w:val="20"/>
                <w:szCs w:val="20"/>
              </w:rPr>
              <w:t>efetivo</w:t>
            </w:r>
            <w:r w:rsidRPr="00FF7003">
              <w:rPr>
                <w:rFonts w:ascii="Arial" w:hAnsi="Arial" w:cs="Arial"/>
                <w:sz w:val="20"/>
                <w:szCs w:val="20"/>
              </w:rPr>
              <w:t xml:space="preserve"> de contador;</w:t>
            </w:r>
          </w:p>
          <w:p w14:paraId="3C2F7F1C" w14:textId="77777777" w:rsidR="00FF7003" w:rsidRPr="00FF7003" w:rsidRDefault="00FF7003" w:rsidP="0025045E">
            <w:pPr>
              <w:rPr>
                <w:rFonts w:ascii="Arial" w:hAnsi="Arial" w:cs="Arial"/>
                <w:sz w:val="20"/>
                <w:szCs w:val="20"/>
              </w:rPr>
            </w:pPr>
            <w:r w:rsidRPr="00FF7003">
              <w:rPr>
                <w:rFonts w:ascii="Arial" w:hAnsi="Arial" w:cs="Arial"/>
                <w:sz w:val="20"/>
                <w:szCs w:val="20"/>
              </w:rPr>
              <w:t xml:space="preserve">-Assessoramento à área de licitações nas dotações orçamentárias utilizadas para compras diretas e licitações; </w:t>
            </w:r>
          </w:p>
          <w:p w14:paraId="052C1BAF" w14:textId="77777777" w:rsidR="00FF7003" w:rsidRPr="00FF7003" w:rsidRDefault="00FF7003" w:rsidP="0025045E">
            <w:pPr>
              <w:rPr>
                <w:rFonts w:ascii="Arial" w:hAnsi="Arial" w:cs="Arial"/>
                <w:sz w:val="20"/>
                <w:szCs w:val="20"/>
              </w:rPr>
            </w:pPr>
            <w:r w:rsidRPr="00FF7003">
              <w:rPr>
                <w:rFonts w:ascii="Arial" w:hAnsi="Arial" w:cs="Arial"/>
                <w:sz w:val="20"/>
                <w:szCs w:val="20"/>
              </w:rPr>
              <w:t>-Assessoramento para elaboração e regulamentação de processos internos e procedimentos de trabalho;</w:t>
            </w:r>
          </w:p>
          <w:p w14:paraId="082EB922" w14:textId="77777777" w:rsidR="00FF7003" w:rsidRPr="00FF7003" w:rsidRDefault="00FF7003" w:rsidP="0025045E">
            <w:pPr>
              <w:rPr>
                <w:rFonts w:ascii="Arial" w:hAnsi="Arial" w:cs="Arial"/>
                <w:sz w:val="20"/>
                <w:szCs w:val="20"/>
              </w:rPr>
            </w:pPr>
            <w:r w:rsidRPr="00FF7003">
              <w:rPr>
                <w:rFonts w:ascii="Arial" w:hAnsi="Arial" w:cs="Arial"/>
                <w:sz w:val="20"/>
                <w:szCs w:val="20"/>
              </w:rPr>
              <w:t>-Emissão de pareceres contábeis e administrativos;</w:t>
            </w:r>
          </w:p>
          <w:p w14:paraId="0380F571" w14:textId="77777777" w:rsidR="00FF7003" w:rsidRPr="00FF7003" w:rsidRDefault="00FF7003" w:rsidP="0025045E">
            <w:pPr>
              <w:rPr>
                <w:rFonts w:ascii="Arial" w:hAnsi="Arial" w:cs="Arial"/>
                <w:sz w:val="20"/>
                <w:szCs w:val="20"/>
              </w:rPr>
            </w:pPr>
            <w:r w:rsidRPr="00FF7003">
              <w:rPr>
                <w:rFonts w:ascii="Arial" w:hAnsi="Arial" w:cs="Arial"/>
                <w:sz w:val="20"/>
                <w:szCs w:val="20"/>
              </w:rPr>
              <w:t>-Assessoramento ao setor de folha de pagamento no que tange aos empenhos da folha;</w:t>
            </w:r>
          </w:p>
          <w:p w14:paraId="0554AA59" w14:textId="77777777" w:rsidR="00FF7003" w:rsidRPr="00FF7003" w:rsidRDefault="00FF7003" w:rsidP="0025045E">
            <w:pPr>
              <w:rPr>
                <w:rFonts w:ascii="Arial" w:hAnsi="Arial" w:cs="Arial"/>
                <w:sz w:val="20"/>
                <w:szCs w:val="20"/>
              </w:rPr>
            </w:pPr>
            <w:r w:rsidRPr="00FF7003">
              <w:rPr>
                <w:rFonts w:ascii="Arial" w:hAnsi="Arial" w:cs="Arial"/>
                <w:sz w:val="20"/>
                <w:szCs w:val="20"/>
              </w:rPr>
              <w:t>-Assessoramento ao setor de contabilidade para adequação da contabilidade do município às normas do MCASP e procedimentos específicos contábeis contidos no mesmo;</w:t>
            </w:r>
          </w:p>
          <w:p w14:paraId="1C17D7F3" w14:textId="77777777" w:rsidR="00FF7003" w:rsidRPr="00FF7003" w:rsidRDefault="00FF7003" w:rsidP="0025045E">
            <w:pPr>
              <w:rPr>
                <w:rFonts w:ascii="Arial" w:hAnsi="Arial" w:cs="Arial"/>
                <w:sz w:val="20"/>
                <w:szCs w:val="20"/>
              </w:rPr>
            </w:pPr>
            <w:r w:rsidRPr="00FF7003">
              <w:rPr>
                <w:rFonts w:ascii="Arial" w:hAnsi="Arial" w:cs="Arial"/>
                <w:sz w:val="20"/>
                <w:szCs w:val="20"/>
              </w:rPr>
              <w:t>-Orientar e acompanhar as parametrizações do sistema do SIAFIC para integração dos sistemas na automatização da contabilização e evitar o retrabalho;</w:t>
            </w:r>
          </w:p>
          <w:p w14:paraId="59C440EB" w14:textId="71F88FED" w:rsidR="00FF7003" w:rsidRPr="00FF7003" w:rsidRDefault="00FF7003" w:rsidP="0025045E">
            <w:pPr>
              <w:rPr>
                <w:rFonts w:ascii="Arial" w:hAnsi="Arial" w:cs="Arial"/>
              </w:rPr>
            </w:pPr>
            <w:r w:rsidRPr="00FF7003">
              <w:rPr>
                <w:rFonts w:ascii="Arial" w:hAnsi="Arial" w:cs="Arial"/>
                <w:sz w:val="20"/>
                <w:szCs w:val="20"/>
              </w:rPr>
              <w:t xml:space="preserve">-Assessorar e acompanhar a elaboração </w:t>
            </w:r>
            <w:r w:rsidR="00592F7E" w:rsidRPr="00FF7003">
              <w:rPr>
                <w:rFonts w:ascii="Arial" w:hAnsi="Arial" w:cs="Arial"/>
                <w:sz w:val="20"/>
                <w:szCs w:val="20"/>
              </w:rPr>
              <w:t>dos custos</w:t>
            </w:r>
            <w:r w:rsidRPr="00FF7003">
              <w:rPr>
                <w:rFonts w:ascii="Arial" w:hAnsi="Arial" w:cs="Arial"/>
                <w:sz w:val="20"/>
                <w:szCs w:val="20"/>
              </w:rPr>
              <w:t xml:space="preserve"> para os entes citados.</w:t>
            </w:r>
          </w:p>
        </w:tc>
        <w:tc>
          <w:tcPr>
            <w:tcW w:w="709" w:type="dxa"/>
            <w:shd w:val="clear" w:color="auto" w:fill="auto"/>
          </w:tcPr>
          <w:p w14:paraId="58FB67B0" w14:textId="77777777" w:rsidR="00FF7003" w:rsidRPr="00FF7003" w:rsidRDefault="00FF7003" w:rsidP="0025045E">
            <w:pPr>
              <w:rPr>
                <w:rFonts w:ascii="Arial" w:hAnsi="Arial" w:cs="Arial"/>
              </w:rPr>
            </w:pPr>
            <w:r w:rsidRPr="00FF7003">
              <w:rPr>
                <w:rFonts w:ascii="Arial" w:hAnsi="Arial" w:cs="Arial"/>
              </w:rPr>
              <w:lastRenderedPageBreak/>
              <w:t xml:space="preserve">HR  </w:t>
            </w:r>
          </w:p>
        </w:tc>
        <w:tc>
          <w:tcPr>
            <w:tcW w:w="992" w:type="dxa"/>
            <w:shd w:val="clear" w:color="auto" w:fill="auto"/>
          </w:tcPr>
          <w:p w14:paraId="3FC5AF7E" w14:textId="77777777" w:rsidR="00FF7003" w:rsidRPr="00FF7003" w:rsidRDefault="00FF7003" w:rsidP="0025045E">
            <w:pPr>
              <w:rPr>
                <w:rFonts w:ascii="Arial" w:hAnsi="Arial" w:cs="Arial"/>
              </w:rPr>
            </w:pPr>
            <w:r w:rsidRPr="00FF7003">
              <w:rPr>
                <w:rFonts w:ascii="Arial" w:hAnsi="Arial" w:cs="Arial"/>
              </w:rPr>
              <w:t>32</w:t>
            </w:r>
          </w:p>
        </w:tc>
        <w:tc>
          <w:tcPr>
            <w:tcW w:w="1349" w:type="dxa"/>
            <w:shd w:val="clear" w:color="auto" w:fill="auto"/>
          </w:tcPr>
          <w:p w14:paraId="1DEA4579" w14:textId="34C4F81D" w:rsidR="00FF7003" w:rsidRPr="00FF7003" w:rsidRDefault="00FF7003" w:rsidP="0025045E">
            <w:pPr>
              <w:rPr>
                <w:rFonts w:ascii="Arial" w:hAnsi="Arial" w:cs="Arial"/>
              </w:rPr>
            </w:pPr>
            <w:r w:rsidRPr="00FF7003">
              <w:rPr>
                <w:rFonts w:ascii="Arial" w:hAnsi="Arial" w:cs="Arial"/>
              </w:rPr>
              <w:t xml:space="preserve"> </w:t>
            </w:r>
            <w:r>
              <w:rPr>
                <w:rFonts w:ascii="Arial" w:hAnsi="Arial" w:cs="Arial"/>
              </w:rPr>
              <w:t>257,9900</w:t>
            </w:r>
          </w:p>
        </w:tc>
        <w:tc>
          <w:tcPr>
            <w:tcW w:w="1212" w:type="dxa"/>
            <w:shd w:val="clear" w:color="auto" w:fill="auto"/>
          </w:tcPr>
          <w:p w14:paraId="3F77FE7C" w14:textId="5C7E4EDC" w:rsidR="00FF7003" w:rsidRPr="00FF7003" w:rsidRDefault="00FF7003" w:rsidP="0025045E">
            <w:pPr>
              <w:rPr>
                <w:rFonts w:ascii="Arial" w:hAnsi="Arial" w:cs="Arial"/>
              </w:rPr>
            </w:pPr>
            <w:r>
              <w:rPr>
                <w:rFonts w:ascii="Arial" w:hAnsi="Arial" w:cs="Arial"/>
              </w:rPr>
              <w:t>8.255,68</w:t>
            </w:r>
          </w:p>
        </w:tc>
      </w:tr>
    </w:tbl>
    <w:p w14:paraId="5A1EA2AA" w14:textId="77777777" w:rsidR="004B3818" w:rsidRPr="00307CD4" w:rsidRDefault="004B3818" w:rsidP="004B3818">
      <w:pPr>
        <w:autoSpaceDE w:val="0"/>
        <w:autoSpaceDN w:val="0"/>
        <w:adjustRightInd w:val="0"/>
        <w:rPr>
          <w:rFonts w:ascii="Arial" w:hAnsi="Arial" w:cs="Arial"/>
        </w:rPr>
      </w:pPr>
    </w:p>
    <w:p w14:paraId="5DC1F785" w14:textId="2FFE2867" w:rsidR="00EB6130" w:rsidRPr="00307CD4" w:rsidRDefault="004B3818" w:rsidP="004B3818">
      <w:pPr>
        <w:autoSpaceDE w:val="0"/>
        <w:autoSpaceDN w:val="0"/>
        <w:adjustRightInd w:val="0"/>
        <w:rPr>
          <w:rFonts w:ascii="Arial" w:hAnsi="Arial" w:cs="Arial"/>
        </w:rPr>
      </w:pPr>
      <w:r w:rsidRPr="00592F7E">
        <w:rPr>
          <w:rFonts w:ascii="Arial" w:hAnsi="Arial" w:cs="Arial"/>
          <w:b/>
          <w:bCs/>
        </w:rPr>
        <w:t>OBS:</w:t>
      </w:r>
      <w:r w:rsidRPr="00592F7E">
        <w:rPr>
          <w:rFonts w:ascii="Arial" w:hAnsi="Arial" w:cs="Arial"/>
        </w:rPr>
        <w:t xml:space="preserve"> Ficam as partes cientes de que o município licitante diante da necessidade, poderá requerer a diminuição para 16 horas mensais, bem como a ampliação para 64 horas mensais, lembrando que a </w:t>
      </w:r>
      <w:r w:rsidR="00EB6130" w:rsidRPr="00592F7E">
        <w:rPr>
          <w:rFonts w:ascii="Arial" w:eastAsia="Arial" w:hAnsi="Arial" w:cs="Arial"/>
          <w:spacing w:val="1"/>
        </w:rPr>
        <w:t>p</w:t>
      </w:r>
      <w:r w:rsidR="00EB6130" w:rsidRPr="00592F7E">
        <w:rPr>
          <w:rFonts w:ascii="Arial" w:eastAsia="Arial" w:hAnsi="Arial" w:cs="Arial"/>
          <w:spacing w:val="-1"/>
        </w:rPr>
        <w:t>r</w:t>
      </w:r>
      <w:r w:rsidR="00EB6130" w:rsidRPr="00592F7E">
        <w:rPr>
          <w:rFonts w:ascii="Arial" w:eastAsia="Arial" w:hAnsi="Arial" w:cs="Arial"/>
          <w:spacing w:val="1"/>
        </w:rPr>
        <w:t>e</w:t>
      </w:r>
      <w:r w:rsidR="00EB6130" w:rsidRPr="00592F7E">
        <w:rPr>
          <w:rFonts w:ascii="Arial" w:eastAsia="Arial" w:hAnsi="Arial" w:cs="Arial"/>
        </w:rPr>
        <w:t>s</w:t>
      </w:r>
      <w:r w:rsidR="00EB6130" w:rsidRPr="00592F7E">
        <w:rPr>
          <w:rFonts w:ascii="Arial" w:eastAsia="Arial" w:hAnsi="Arial" w:cs="Arial"/>
          <w:spacing w:val="1"/>
        </w:rPr>
        <w:t>ta</w:t>
      </w:r>
      <w:r w:rsidR="00EB6130" w:rsidRPr="00592F7E">
        <w:rPr>
          <w:rFonts w:ascii="Arial" w:eastAsia="Arial" w:hAnsi="Arial" w:cs="Arial"/>
          <w:spacing w:val="-2"/>
        </w:rPr>
        <w:t>ç</w:t>
      </w:r>
      <w:r w:rsidR="00EB6130" w:rsidRPr="00592F7E">
        <w:rPr>
          <w:rFonts w:ascii="Arial" w:eastAsia="Arial" w:hAnsi="Arial" w:cs="Arial"/>
          <w:spacing w:val="1"/>
        </w:rPr>
        <w:t>ã</w:t>
      </w:r>
      <w:r w:rsidR="00EB6130" w:rsidRPr="00592F7E">
        <w:rPr>
          <w:rFonts w:ascii="Arial" w:eastAsia="Arial" w:hAnsi="Arial" w:cs="Arial"/>
        </w:rPr>
        <w:t xml:space="preserve">o </w:t>
      </w:r>
      <w:r w:rsidR="00EB6130" w:rsidRPr="00592F7E">
        <w:rPr>
          <w:rFonts w:ascii="Arial" w:eastAsia="Arial" w:hAnsi="Arial" w:cs="Arial"/>
          <w:spacing w:val="1"/>
        </w:rPr>
        <w:t>do</w:t>
      </w:r>
      <w:r w:rsidR="00EB6130" w:rsidRPr="00592F7E">
        <w:rPr>
          <w:rFonts w:ascii="Arial" w:eastAsia="Arial" w:hAnsi="Arial" w:cs="Arial"/>
        </w:rPr>
        <w:t>s</w:t>
      </w:r>
      <w:r w:rsidR="00EB6130" w:rsidRPr="00592F7E">
        <w:rPr>
          <w:rFonts w:ascii="Arial" w:eastAsia="Arial" w:hAnsi="Arial" w:cs="Arial"/>
          <w:spacing w:val="6"/>
        </w:rPr>
        <w:t xml:space="preserve"> </w:t>
      </w:r>
      <w:r w:rsidR="00EB6130" w:rsidRPr="00592F7E">
        <w:rPr>
          <w:rFonts w:ascii="Arial" w:eastAsia="Arial" w:hAnsi="Arial" w:cs="Arial"/>
          <w:spacing w:val="-2"/>
        </w:rPr>
        <w:t>s</w:t>
      </w:r>
      <w:r w:rsidR="00EB6130" w:rsidRPr="00592F7E">
        <w:rPr>
          <w:rFonts w:ascii="Arial" w:eastAsia="Arial" w:hAnsi="Arial" w:cs="Arial"/>
          <w:spacing w:val="1"/>
        </w:rPr>
        <w:t>e</w:t>
      </w:r>
      <w:r w:rsidR="00EB6130" w:rsidRPr="00592F7E">
        <w:rPr>
          <w:rFonts w:ascii="Arial" w:eastAsia="Arial" w:hAnsi="Arial" w:cs="Arial"/>
          <w:spacing w:val="-1"/>
        </w:rPr>
        <w:t>r</w:t>
      </w:r>
      <w:r w:rsidR="00EB6130" w:rsidRPr="00592F7E">
        <w:rPr>
          <w:rFonts w:ascii="Arial" w:eastAsia="Arial" w:hAnsi="Arial" w:cs="Arial"/>
          <w:spacing w:val="-2"/>
        </w:rPr>
        <w:t>v</w:t>
      </w:r>
      <w:r w:rsidR="00EB6130" w:rsidRPr="00592F7E">
        <w:rPr>
          <w:rFonts w:ascii="Arial" w:eastAsia="Arial" w:hAnsi="Arial" w:cs="Arial"/>
          <w:spacing w:val="-1"/>
        </w:rPr>
        <w:t>i</w:t>
      </w:r>
      <w:r w:rsidR="00EB6130" w:rsidRPr="00592F7E">
        <w:rPr>
          <w:rFonts w:ascii="Arial" w:eastAsia="Arial" w:hAnsi="Arial" w:cs="Arial"/>
        </w:rPr>
        <w:t>ç</w:t>
      </w:r>
      <w:r w:rsidR="00EB6130" w:rsidRPr="00592F7E">
        <w:rPr>
          <w:rFonts w:ascii="Arial" w:eastAsia="Arial" w:hAnsi="Arial" w:cs="Arial"/>
          <w:spacing w:val="1"/>
        </w:rPr>
        <w:t>o</w:t>
      </w:r>
      <w:r w:rsidR="00EB6130" w:rsidRPr="00592F7E">
        <w:rPr>
          <w:rFonts w:ascii="Arial" w:eastAsia="Arial" w:hAnsi="Arial" w:cs="Arial"/>
        </w:rPr>
        <w:t>s</w:t>
      </w:r>
      <w:r w:rsidR="00EB6130" w:rsidRPr="00592F7E">
        <w:rPr>
          <w:rFonts w:ascii="Arial" w:eastAsia="Arial" w:hAnsi="Arial" w:cs="Arial"/>
          <w:spacing w:val="4"/>
        </w:rPr>
        <w:t xml:space="preserve"> </w:t>
      </w:r>
      <w:r w:rsidR="00EB6130" w:rsidRPr="00592F7E">
        <w:rPr>
          <w:rFonts w:ascii="Arial" w:eastAsia="Arial" w:hAnsi="Arial" w:cs="Arial"/>
          <w:spacing w:val="1"/>
        </w:rPr>
        <w:t>a</w:t>
      </w:r>
      <w:r w:rsidR="00EB6130" w:rsidRPr="00592F7E">
        <w:rPr>
          <w:rFonts w:ascii="Arial" w:eastAsia="Arial" w:hAnsi="Arial" w:cs="Arial"/>
        </w:rPr>
        <w:t>c</w:t>
      </w:r>
      <w:r w:rsidR="00EB6130" w:rsidRPr="00592F7E">
        <w:rPr>
          <w:rFonts w:ascii="Arial" w:eastAsia="Arial" w:hAnsi="Arial" w:cs="Arial"/>
          <w:spacing w:val="-1"/>
        </w:rPr>
        <w:t>i</w:t>
      </w:r>
      <w:r w:rsidR="00EB6130" w:rsidRPr="00592F7E">
        <w:rPr>
          <w:rFonts w:ascii="Arial" w:eastAsia="Arial" w:hAnsi="Arial" w:cs="Arial"/>
          <w:spacing w:val="2"/>
        </w:rPr>
        <w:t>m</w:t>
      </w:r>
      <w:r w:rsidR="00EB6130" w:rsidRPr="00592F7E">
        <w:rPr>
          <w:rFonts w:ascii="Arial" w:eastAsia="Arial" w:hAnsi="Arial" w:cs="Arial"/>
        </w:rPr>
        <w:t xml:space="preserve">a </w:t>
      </w:r>
      <w:r w:rsidR="00EB6130" w:rsidRPr="00592F7E">
        <w:rPr>
          <w:rFonts w:ascii="Arial" w:eastAsia="Arial" w:hAnsi="Arial" w:cs="Arial"/>
          <w:spacing w:val="2"/>
        </w:rPr>
        <w:t>m</w:t>
      </w:r>
      <w:r w:rsidR="00EB6130" w:rsidRPr="00592F7E">
        <w:rPr>
          <w:rFonts w:ascii="Arial" w:eastAsia="Arial" w:hAnsi="Arial" w:cs="Arial"/>
          <w:spacing w:val="1"/>
        </w:rPr>
        <w:t>en</w:t>
      </w:r>
      <w:r w:rsidR="00EB6130" w:rsidRPr="00592F7E">
        <w:rPr>
          <w:rFonts w:ascii="Arial" w:eastAsia="Arial" w:hAnsi="Arial" w:cs="Arial"/>
        </w:rPr>
        <w:t>c</w:t>
      </w:r>
      <w:r w:rsidR="00EB6130" w:rsidRPr="00592F7E">
        <w:rPr>
          <w:rFonts w:ascii="Arial" w:eastAsia="Arial" w:hAnsi="Arial" w:cs="Arial"/>
          <w:spacing w:val="-3"/>
        </w:rPr>
        <w:t>i</w:t>
      </w:r>
      <w:r w:rsidR="00EB6130" w:rsidRPr="00592F7E">
        <w:rPr>
          <w:rFonts w:ascii="Arial" w:eastAsia="Arial" w:hAnsi="Arial" w:cs="Arial"/>
          <w:spacing w:val="1"/>
        </w:rPr>
        <w:t>on</w:t>
      </w:r>
      <w:r w:rsidR="00EB6130" w:rsidRPr="00592F7E">
        <w:rPr>
          <w:rFonts w:ascii="Arial" w:eastAsia="Arial" w:hAnsi="Arial" w:cs="Arial"/>
          <w:spacing w:val="-1"/>
        </w:rPr>
        <w:t>a</w:t>
      </w:r>
      <w:r w:rsidR="00EB6130" w:rsidRPr="00592F7E">
        <w:rPr>
          <w:rFonts w:ascii="Arial" w:eastAsia="Arial" w:hAnsi="Arial" w:cs="Arial"/>
          <w:spacing w:val="1"/>
        </w:rPr>
        <w:t>do</w:t>
      </w:r>
      <w:r w:rsidR="00EB6130" w:rsidRPr="00592F7E">
        <w:rPr>
          <w:rFonts w:ascii="Arial" w:eastAsia="Arial" w:hAnsi="Arial" w:cs="Arial"/>
        </w:rPr>
        <w:t>s</w:t>
      </w:r>
      <w:r w:rsidR="00EB6130" w:rsidRPr="00592F7E">
        <w:rPr>
          <w:rFonts w:ascii="Arial" w:eastAsia="Arial" w:hAnsi="Arial" w:cs="Arial"/>
          <w:spacing w:val="1"/>
        </w:rPr>
        <w:t xml:space="preserve"> </w:t>
      </w:r>
      <w:r w:rsidR="00EB6130" w:rsidRPr="00592F7E">
        <w:rPr>
          <w:rFonts w:ascii="Arial" w:eastAsia="Arial" w:hAnsi="Arial" w:cs="Arial"/>
          <w:spacing w:val="-1"/>
        </w:rPr>
        <w:t>d</w:t>
      </w:r>
      <w:r w:rsidR="00EB6130" w:rsidRPr="00592F7E">
        <w:rPr>
          <w:rFonts w:ascii="Arial" w:eastAsia="Arial" w:hAnsi="Arial" w:cs="Arial"/>
          <w:spacing w:val="1"/>
        </w:rPr>
        <w:t>e</w:t>
      </w:r>
      <w:r w:rsidR="00EB6130" w:rsidRPr="00592F7E">
        <w:rPr>
          <w:rFonts w:ascii="Arial" w:eastAsia="Arial" w:hAnsi="Arial" w:cs="Arial"/>
          <w:spacing w:val="-2"/>
        </w:rPr>
        <w:t>v</w:t>
      </w:r>
      <w:r w:rsidR="00EB6130" w:rsidRPr="00592F7E">
        <w:rPr>
          <w:rFonts w:ascii="Arial" w:eastAsia="Arial" w:hAnsi="Arial" w:cs="Arial"/>
          <w:spacing w:val="1"/>
        </w:rPr>
        <w:t>e</w:t>
      </w:r>
      <w:r w:rsidR="00EB6130" w:rsidRPr="00592F7E">
        <w:rPr>
          <w:rFonts w:ascii="Arial" w:eastAsia="Arial" w:hAnsi="Arial" w:cs="Arial"/>
          <w:spacing w:val="-1"/>
        </w:rPr>
        <w:t>r</w:t>
      </w:r>
      <w:r w:rsidR="00EB6130" w:rsidRPr="00592F7E">
        <w:rPr>
          <w:rFonts w:ascii="Arial" w:eastAsia="Arial" w:hAnsi="Arial" w:cs="Arial"/>
        </w:rPr>
        <w:t>á</w:t>
      </w:r>
      <w:r w:rsidR="00EB6130" w:rsidRPr="00592F7E">
        <w:rPr>
          <w:rFonts w:ascii="Arial" w:eastAsia="Arial" w:hAnsi="Arial" w:cs="Arial"/>
          <w:spacing w:val="8"/>
        </w:rPr>
        <w:t xml:space="preserve"> </w:t>
      </w:r>
      <w:r w:rsidR="00592F7E" w:rsidRPr="00592F7E">
        <w:rPr>
          <w:rFonts w:ascii="Arial" w:eastAsia="Arial" w:hAnsi="Arial" w:cs="Arial"/>
        </w:rPr>
        <w:t>ser sempre nas dependências da sede administrativa da prefeitura, com no mínimo um atendimento semanal, conforme cronograma a ser realizado entre as partes.</w:t>
      </w:r>
      <w:r w:rsidR="00592F7E">
        <w:rPr>
          <w:rFonts w:ascii="Arial" w:eastAsia="Arial" w:hAnsi="Arial" w:cs="Arial"/>
          <w:spacing w:val="2"/>
        </w:rPr>
        <w:t xml:space="preserve"> </w:t>
      </w:r>
      <w:r w:rsidR="007D2D5C">
        <w:rPr>
          <w:rFonts w:ascii="Arial" w:eastAsia="Arial" w:hAnsi="Arial" w:cs="Arial"/>
          <w:spacing w:val="2"/>
        </w:rPr>
        <w:t xml:space="preserve"> A empresa deverá ainda disponibilizar suporte remoto para atendimento no horário de expediente da prefeitura licitant</w:t>
      </w:r>
      <w:r w:rsidR="00D95D98">
        <w:rPr>
          <w:rFonts w:ascii="Arial" w:eastAsia="Arial" w:hAnsi="Arial" w:cs="Arial"/>
          <w:spacing w:val="2"/>
        </w:rPr>
        <w:t>e sem limite de tempo, não computando esses atendimentos (remotos) como atendimento presencial e sem nenhum custo adicional.</w:t>
      </w:r>
    </w:p>
    <w:p w14:paraId="75419C07" w14:textId="77777777" w:rsidR="00EB6130" w:rsidRPr="00307CD4" w:rsidRDefault="00EB6130" w:rsidP="00EB6130">
      <w:pPr>
        <w:spacing w:line="276" w:lineRule="auto"/>
        <w:rPr>
          <w:rFonts w:ascii="Arial" w:hAnsi="Arial" w:cs="Arial"/>
        </w:rPr>
      </w:pPr>
    </w:p>
    <w:p w14:paraId="710BBC44" w14:textId="77777777" w:rsidR="00EB6130" w:rsidRPr="00307CD4" w:rsidRDefault="00EB6130" w:rsidP="00EB6130">
      <w:pPr>
        <w:spacing w:line="276" w:lineRule="auto"/>
        <w:rPr>
          <w:rFonts w:ascii="Arial" w:hAnsi="Arial" w:cs="Arial"/>
        </w:rPr>
      </w:pPr>
      <w:r w:rsidRPr="00307CD4">
        <w:rPr>
          <w:rFonts w:ascii="Arial" w:hAnsi="Arial" w:cs="Arial"/>
          <w:b/>
          <w:bCs/>
        </w:rPr>
        <w:t>3- CONDIÇÕES DE PARTICIPAÇÃO</w:t>
      </w:r>
    </w:p>
    <w:p w14:paraId="6A426321" w14:textId="77777777" w:rsidR="00EB6130" w:rsidRPr="00307CD4" w:rsidRDefault="00EB6130" w:rsidP="00EB6130">
      <w:pPr>
        <w:pStyle w:val="TxBrp20"/>
        <w:tabs>
          <w:tab w:val="clear" w:pos="334"/>
          <w:tab w:val="clear" w:pos="725"/>
        </w:tabs>
        <w:spacing w:line="276" w:lineRule="auto"/>
        <w:ind w:left="0"/>
        <w:jc w:val="both"/>
        <w:rPr>
          <w:rFonts w:ascii="Arial" w:hAnsi="Arial" w:cs="Arial"/>
          <w:sz w:val="24"/>
          <w:lang w:val="pt-BR"/>
        </w:rPr>
      </w:pPr>
      <w:r w:rsidRPr="00307CD4">
        <w:rPr>
          <w:rFonts w:ascii="Arial" w:hAnsi="Arial" w:cs="Arial"/>
          <w:sz w:val="24"/>
          <w:lang w:val="pt-BR"/>
        </w:rPr>
        <w:t xml:space="preserve"> Não poderá participar, direta ou indiretamente, da licitação ou da execução do contrato:</w:t>
      </w:r>
    </w:p>
    <w:p w14:paraId="0FE1CE85" w14:textId="77777777" w:rsidR="00EB6130" w:rsidRPr="00307CD4" w:rsidRDefault="00EB6130" w:rsidP="00EB6130">
      <w:pPr>
        <w:pStyle w:val="TxBrp21"/>
        <w:tabs>
          <w:tab w:val="left" w:pos="0"/>
        </w:tabs>
        <w:spacing w:line="276" w:lineRule="auto"/>
        <w:ind w:left="0" w:firstLine="0"/>
        <w:jc w:val="both"/>
        <w:rPr>
          <w:rFonts w:ascii="Arial" w:hAnsi="Arial" w:cs="Arial"/>
          <w:sz w:val="24"/>
          <w:lang w:val="pt-BR"/>
        </w:rPr>
      </w:pPr>
      <w:r w:rsidRPr="00307CD4">
        <w:rPr>
          <w:rFonts w:ascii="Arial" w:hAnsi="Arial" w:cs="Arial"/>
          <w:b/>
          <w:bCs/>
          <w:sz w:val="24"/>
          <w:lang w:val="pt-BR"/>
        </w:rPr>
        <w:t>a)</w:t>
      </w:r>
      <w:r w:rsidRPr="00307CD4">
        <w:rPr>
          <w:rFonts w:ascii="Arial" w:hAnsi="Arial" w:cs="Arial"/>
          <w:sz w:val="24"/>
          <w:lang w:val="pt-BR"/>
        </w:rPr>
        <w:t xml:space="preserve"> pessoa jurídica declarada inidônea de acordo com o previsto no inciso IV do art. 87 da Lei Federal n° 8.666/93 e/ou que não tenha restabelecido sua idoneidade;</w:t>
      </w:r>
    </w:p>
    <w:p w14:paraId="64BC7C83" w14:textId="77777777" w:rsidR="00EB6130" w:rsidRPr="00307CD4" w:rsidRDefault="00EB6130" w:rsidP="00EB6130">
      <w:pPr>
        <w:pStyle w:val="TxBrp21"/>
        <w:tabs>
          <w:tab w:val="left" w:pos="0"/>
        </w:tabs>
        <w:spacing w:line="276" w:lineRule="auto"/>
        <w:ind w:left="0" w:firstLine="0"/>
        <w:jc w:val="both"/>
        <w:rPr>
          <w:rFonts w:ascii="Arial" w:hAnsi="Arial" w:cs="Arial"/>
          <w:sz w:val="24"/>
          <w:lang w:val="pt-BR"/>
        </w:rPr>
      </w:pPr>
      <w:r w:rsidRPr="00307CD4">
        <w:rPr>
          <w:rFonts w:ascii="Arial" w:hAnsi="Arial" w:cs="Arial"/>
          <w:b/>
          <w:bCs/>
          <w:sz w:val="24"/>
          <w:lang w:val="pt-BR"/>
        </w:rPr>
        <w:t>b)</w:t>
      </w:r>
      <w:r w:rsidRPr="00307CD4">
        <w:rPr>
          <w:rFonts w:ascii="Arial" w:hAnsi="Arial" w:cs="Arial"/>
          <w:sz w:val="24"/>
          <w:lang w:val="pt-BR"/>
        </w:rPr>
        <w:t xml:space="preserve"> pessoa jurídica com falência ou insolvência civil decretada;</w:t>
      </w:r>
    </w:p>
    <w:p w14:paraId="2E019046" w14:textId="77777777" w:rsidR="00EB6130" w:rsidRPr="00307CD4" w:rsidRDefault="00EB6130" w:rsidP="00EB6130">
      <w:pPr>
        <w:pStyle w:val="TxBrp21"/>
        <w:tabs>
          <w:tab w:val="left" w:pos="0"/>
        </w:tabs>
        <w:spacing w:line="276" w:lineRule="auto"/>
        <w:ind w:left="0" w:firstLine="0"/>
        <w:jc w:val="both"/>
        <w:rPr>
          <w:rFonts w:ascii="Arial" w:hAnsi="Arial" w:cs="Arial"/>
          <w:sz w:val="24"/>
          <w:lang w:val="pt-BR"/>
        </w:rPr>
      </w:pPr>
      <w:r w:rsidRPr="00307CD4">
        <w:rPr>
          <w:rFonts w:ascii="Arial" w:hAnsi="Arial" w:cs="Arial"/>
          <w:b/>
          <w:bCs/>
          <w:sz w:val="24"/>
          <w:lang w:val="pt-BR"/>
        </w:rPr>
        <w:t>c)</w:t>
      </w:r>
      <w:r w:rsidRPr="00307CD4">
        <w:rPr>
          <w:rFonts w:ascii="Arial" w:hAnsi="Arial" w:cs="Arial"/>
          <w:sz w:val="24"/>
          <w:lang w:val="pt-BR"/>
        </w:rPr>
        <w:t xml:space="preserve"> pessoa jurídica consorciada;</w:t>
      </w:r>
    </w:p>
    <w:p w14:paraId="0D088960" w14:textId="70E03E1A" w:rsidR="00EB6130" w:rsidRPr="00307CD4" w:rsidRDefault="00EB6130" w:rsidP="00EB6130">
      <w:pPr>
        <w:pStyle w:val="TxBrp21"/>
        <w:tabs>
          <w:tab w:val="left" w:pos="0"/>
        </w:tabs>
        <w:spacing w:line="276" w:lineRule="auto"/>
        <w:ind w:left="0" w:firstLine="0"/>
        <w:jc w:val="both"/>
        <w:rPr>
          <w:rFonts w:ascii="Arial" w:hAnsi="Arial" w:cs="Arial"/>
          <w:sz w:val="24"/>
          <w:lang w:val="pt-BR"/>
        </w:rPr>
      </w:pPr>
      <w:r w:rsidRPr="00307CD4">
        <w:rPr>
          <w:rFonts w:ascii="Arial" w:hAnsi="Arial" w:cs="Arial"/>
          <w:b/>
          <w:bCs/>
          <w:sz w:val="24"/>
          <w:lang w:val="pt-BR"/>
        </w:rPr>
        <w:t>d)</w:t>
      </w:r>
      <w:r w:rsidRPr="00307CD4">
        <w:rPr>
          <w:rFonts w:ascii="Arial" w:hAnsi="Arial" w:cs="Arial"/>
          <w:sz w:val="24"/>
          <w:lang w:val="pt-BR"/>
        </w:rPr>
        <w:t xml:space="preserve"> pessoa jurídica suspensa pelo município d</w:t>
      </w:r>
      <w:r w:rsidR="00307CD4" w:rsidRPr="00307CD4">
        <w:rPr>
          <w:rFonts w:ascii="Arial" w:hAnsi="Arial" w:cs="Arial"/>
          <w:sz w:val="24"/>
          <w:lang w:val="pt-BR"/>
        </w:rPr>
        <w:t>e Vila Maria</w:t>
      </w:r>
      <w:r w:rsidRPr="00307CD4">
        <w:rPr>
          <w:rFonts w:ascii="Arial" w:hAnsi="Arial" w:cs="Arial"/>
          <w:sz w:val="24"/>
          <w:lang w:val="pt-BR"/>
        </w:rPr>
        <w:t xml:space="preserve"> RS;</w:t>
      </w:r>
    </w:p>
    <w:p w14:paraId="1B8AE758" w14:textId="77777777" w:rsidR="00EB6130" w:rsidRPr="00307CD4" w:rsidRDefault="00EB6130" w:rsidP="00EB6130">
      <w:pPr>
        <w:pStyle w:val="TxBrp21"/>
        <w:tabs>
          <w:tab w:val="left" w:pos="0"/>
        </w:tabs>
        <w:spacing w:line="276" w:lineRule="auto"/>
        <w:ind w:left="0" w:firstLine="0"/>
        <w:jc w:val="both"/>
        <w:rPr>
          <w:rFonts w:ascii="Arial" w:hAnsi="Arial" w:cs="Arial"/>
          <w:sz w:val="24"/>
          <w:lang w:val="pt-BR"/>
        </w:rPr>
      </w:pPr>
      <w:r w:rsidRPr="00307CD4">
        <w:rPr>
          <w:rFonts w:ascii="Arial" w:hAnsi="Arial" w:cs="Arial"/>
          <w:b/>
          <w:bCs/>
          <w:sz w:val="24"/>
          <w:lang w:val="pt-BR"/>
        </w:rPr>
        <w:t>e)</w:t>
      </w:r>
      <w:r w:rsidRPr="00307CD4">
        <w:rPr>
          <w:rFonts w:ascii="Arial" w:hAnsi="Arial" w:cs="Arial"/>
          <w:sz w:val="24"/>
          <w:lang w:val="pt-BR"/>
        </w:rPr>
        <w:t xml:space="preserve"> pessoa jurídica em regime de recuperação judicial;</w:t>
      </w:r>
    </w:p>
    <w:p w14:paraId="3AD9C8AD" w14:textId="38A477B3" w:rsidR="00EB6130" w:rsidRPr="00307CD4" w:rsidRDefault="00EB6130" w:rsidP="00EB6130">
      <w:pPr>
        <w:pStyle w:val="TxBrp21"/>
        <w:tabs>
          <w:tab w:val="left" w:pos="0"/>
        </w:tabs>
        <w:spacing w:line="276" w:lineRule="auto"/>
        <w:ind w:left="0" w:firstLine="0"/>
        <w:jc w:val="both"/>
        <w:rPr>
          <w:rFonts w:ascii="Arial" w:hAnsi="Arial" w:cs="Arial"/>
          <w:sz w:val="24"/>
          <w:lang w:val="pt-BR"/>
        </w:rPr>
      </w:pPr>
      <w:r w:rsidRPr="00307CD4">
        <w:rPr>
          <w:rFonts w:ascii="Arial" w:hAnsi="Arial" w:cs="Arial"/>
          <w:b/>
          <w:bCs/>
          <w:sz w:val="24"/>
          <w:lang w:val="pt-BR"/>
        </w:rPr>
        <w:t>f)</w:t>
      </w:r>
      <w:r w:rsidRPr="00307CD4">
        <w:rPr>
          <w:rFonts w:ascii="Arial" w:hAnsi="Arial" w:cs="Arial"/>
          <w:sz w:val="24"/>
          <w:lang w:val="pt-BR"/>
        </w:rPr>
        <w:t xml:space="preserve"> pessoa jurídica que, dentre seus dirigentes, responsáveis técnicos ou legais, dentre suas equipes técnicas, bem como dentre eventuais subcontratados, figure ou seja ocupante de cargo ou emprego na Administração Direta ou Indireta do Município d</w:t>
      </w:r>
      <w:r w:rsidR="00307CD4" w:rsidRPr="00307CD4">
        <w:rPr>
          <w:rFonts w:ascii="Arial" w:hAnsi="Arial" w:cs="Arial"/>
          <w:sz w:val="24"/>
          <w:lang w:val="pt-BR"/>
        </w:rPr>
        <w:t>e Vila Maria</w:t>
      </w:r>
      <w:r w:rsidRPr="00307CD4">
        <w:rPr>
          <w:rFonts w:ascii="Arial" w:hAnsi="Arial" w:cs="Arial"/>
          <w:sz w:val="24"/>
          <w:lang w:val="pt-BR"/>
        </w:rPr>
        <w:t>, RS;</w:t>
      </w:r>
    </w:p>
    <w:p w14:paraId="4FF4670B" w14:textId="2C98F240" w:rsidR="00EB6130" w:rsidRPr="00307CD4" w:rsidRDefault="00EB6130" w:rsidP="00EB6130">
      <w:pPr>
        <w:pStyle w:val="TxBrp21"/>
        <w:tabs>
          <w:tab w:val="left" w:pos="0"/>
        </w:tabs>
        <w:spacing w:line="276" w:lineRule="auto"/>
        <w:ind w:left="0" w:firstLine="0"/>
        <w:jc w:val="both"/>
        <w:rPr>
          <w:rFonts w:ascii="Arial" w:hAnsi="Arial" w:cs="Arial"/>
          <w:sz w:val="24"/>
          <w:lang w:val="pt-BR"/>
        </w:rPr>
      </w:pPr>
      <w:r w:rsidRPr="00307CD4">
        <w:rPr>
          <w:rFonts w:ascii="Arial" w:hAnsi="Arial" w:cs="Arial"/>
          <w:b/>
          <w:sz w:val="24"/>
          <w:lang w:val="pt-BR"/>
        </w:rPr>
        <w:t xml:space="preserve">g) </w:t>
      </w:r>
      <w:r w:rsidRPr="00307CD4">
        <w:rPr>
          <w:rFonts w:ascii="Arial" w:hAnsi="Arial" w:cs="Arial"/>
          <w:sz w:val="24"/>
          <w:lang w:val="pt-BR"/>
        </w:rPr>
        <w:t>pessoa física individualmente ou MEI;</w:t>
      </w:r>
    </w:p>
    <w:p w14:paraId="6E21F4CC" w14:textId="77777777" w:rsidR="00EB6130" w:rsidRPr="00307CD4" w:rsidRDefault="00EB6130" w:rsidP="00EB6130">
      <w:pPr>
        <w:pStyle w:val="TxBrp21"/>
        <w:tabs>
          <w:tab w:val="left" w:pos="0"/>
        </w:tabs>
        <w:spacing w:line="276" w:lineRule="auto"/>
        <w:ind w:left="0" w:firstLine="0"/>
        <w:jc w:val="both"/>
        <w:rPr>
          <w:rFonts w:ascii="Arial" w:hAnsi="Arial" w:cs="Arial"/>
          <w:sz w:val="24"/>
          <w:lang w:val="pt-BR"/>
        </w:rPr>
      </w:pPr>
      <w:r w:rsidRPr="00307CD4">
        <w:rPr>
          <w:rFonts w:ascii="Arial" w:hAnsi="Arial" w:cs="Arial"/>
          <w:b/>
          <w:bCs/>
          <w:sz w:val="24"/>
          <w:lang w:val="pt-BR"/>
        </w:rPr>
        <w:t>h)</w:t>
      </w:r>
      <w:r w:rsidRPr="00307CD4">
        <w:rPr>
          <w:rFonts w:ascii="Arial" w:hAnsi="Arial" w:cs="Arial"/>
          <w:sz w:val="24"/>
          <w:lang w:val="pt-BR"/>
        </w:rPr>
        <w:t xml:space="preserve"> dirigente de órgão ou entidade contratante ou responsável pela licitação.</w:t>
      </w:r>
    </w:p>
    <w:p w14:paraId="27B93437" w14:textId="77777777" w:rsidR="00EB6130" w:rsidRPr="00307CD4" w:rsidRDefault="00EB6130" w:rsidP="00EB6130">
      <w:pPr>
        <w:pStyle w:val="TxBrp21"/>
        <w:tabs>
          <w:tab w:val="left" w:pos="0"/>
        </w:tabs>
        <w:spacing w:line="276" w:lineRule="auto"/>
        <w:ind w:left="0" w:firstLine="0"/>
        <w:jc w:val="both"/>
        <w:rPr>
          <w:rFonts w:ascii="Arial" w:hAnsi="Arial" w:cs="Arial"/>
          <w:sz w:val="24"/>
          <w:lang w:val="pt-BR"/>
        </w:rPr>
      </w:pPr>
    </w:p>
    <w:p w14:paraId="0714F06F" w14:textId="77777777" w:rsidR="00EB6130" w:rsidRPr="00307CD4" w:rsidRDefault="00EB6130" w:rsidP="00EB6130">
      <w:pPr>
        <w:spacing w:line="276" w:lineRule="auto"/>
        <w:rPr>
          <w:rFonts w:ascii="Arial" w:hAnsi="Arial" w:cs="Arial"/>
          <w:b/>
        </w:rPr>
      </w:pPr>
      <w:r w:rsidRPr="00307CD4">
        <w:rPr>
          <w:rFonts w:ascii="Arial" w:hAnsi="Arial" w:cs="Arial"/>
          <w:b/>
        </w:rPr>
        <w:t>4 – FASES DA LICITAÇÃO</w:t>
      </w:r>
    </w:p>
    <w:p w14:paraId="49588C9E" w14:textId="77777777" w:rsidR="00EB6130" w:rsidRPr="00307CD4" w:rsidRDefault="00EB6130" w:rsidP="00EB6130">
      <w:pPr>
        <w:spacing w:line="276" w:lineRule="auto"/>
        <w:rPr>
          <w:rFonts w:ascii="Arial" w:hAnsi="Arial" w:cs="Arial"/>
        </w:rPr>
      </w:pPr>
      <w:r w:rsidRPr="00307CD4">
        <w:rPr>
          <w:rFonts w:ascii="Arial" w:hAnsi="Arial" w:cs="Arial"/>
        </w:rPr>
        <w:t xml:space="preserve">Esta licitação será realizada em duas fases, sendo a primeira de Habilitação e a segunda de Proposta Financeira, cujos documentos deverão ser entregues em envelopes fechados e indevassáveis. </w:t>
      </w:r>
    </w:p>
    <w:p w14:paraId="65176F60" w14:textId="77777777" w:rsidR="00EB6130" w:rsidRPr="00307CD4" w:rsidRDefault="00EB6130" w:rsidP="00EB6130">
      <w:pPr>
        <w:spacing w:line="276" w:lineRule="auto"/>
        <w:rPr>
          <w:rFonts w:ascii="Arial" w:hAnsi="Arial" w:cs="Arial"/>
        </w:rPr>
      </w:pPr>
    </w:p>
    <w:p w14:paraId="7D87830D" w14:textId="02924B82" w:rsidR="00EB6130" w:rsidRPr="00C91682" w:rsidRDefault="00EB6130" w:rsidP="00EB6130">
      <w:pPr>
        <w:spacing w:line="276" w:lineRule="auto"/>
        <w:rPr>
          <w:rFonts w:ascii="Arial" w:hAnsi="Arial" w:cs="Arial"/>
          <w:b/>
        </w:rPr>
      </w:pPr>
      <w:r w:rsidRPr="00307CD4">
        <w:rPr>
          <w:rFonts w:ascii="Arial" w:hAnsi="Arial" w:cs="Arial"/>
          <w:b/>
        </w:rPr>
        <w:t>5 – FORMA DE APRESENTAÇÃO DOS ENVELOPES</w:t>
      </w:r>
    </w:p>
    <w:p w14:paraId="52BB94A4" w14:textId="77777777" w:rsidR="00EB6130" w:rsidRPr="00307CD4" w:rsidRDefault="00EB6130" w:rsidP="00EB6130">
      <w:pPr>
        <w:spacing w:line="276" w:lineRule="auto"/>
        <w:rPr>
          <w:rFonts w:ascii="Arial" w:hAnsi="Arial" w:cs="Arial"/>
        </w:rPr>
      </w:pPr>
      <w:r w:rsidRPr="00307CD4">
        <w:rPr>
          <w:rFonts w:ascii="Arial" w:hAnsi="Arial" w:cs="Arial"/>
        </w:rPr>
        <w:t xml:space="preserve">      Os envelopes contendo os documentos relativos às fases desta licitação terão a seguinte apresentação (endereçamento):</w:t>
      </w:r>
    </w:p>
    <w:p w14:paraId="0142286E" w14:textId="77777777" w:rsidR="00EB6130" w:rsidRPr="00307CD4" w:rsidRDefault="00EB6130" w:rsidP="00EB6130">
      <w:pPr>
        <w:spacing w:line="276" w:lineRule="auto"/>
        <w:rPr>
          <w:rFonts w:ascii="Arial" w:hAnsi="Arial" w:cs="Arial"/>
          <w:b/>
        </w:rPr>
      </w:pPr>
      <w:r w:rsidRPr="00307CD4">
        <w:rPr>
          <w:rFonts w:ascii="Arial" w:hAnsi="Arial" w:cs="Arial"/>
          <w:b/>
        </w:rPr>
        <w:t xml:space="preserve">    </w:t>
      </w:r>
    </w:p>
    <w:p w14:paraId="6215B70F" w14:textId="77777777" w:rsidR="00EB6130" w:rsidRPr="00307CD4" w:rsidRDefault="00EB6130" w:rsidP="00EB6130">
      <w:pPr>
        <w:spacing w:line="276" w:lineRule="auto"/>
        <w:rPr>
          <w:rFonts w:ascii="Arial" w:hAnsi="Arial" w:cs="Arial"/>
          <w:b/>
        </w:rPr>
      </w:pPr>
      <w:r w:rsidRPr="00307CD4">
        <w:rPr>
          <w:rFonts w:ascii="Arial" w:hAnsi="Arial" w:cs="Arial"/>
          <w:b/>
        </w:rPr>
        <w:t>a)    ENVELOPE Nº 01 - DOCUMENTAÇÃO</w:t>
      </w:r>
    </w:p>
    <w:p w14:paraId="761CB601" w14:textId="2378683C" w:rsidR="00EB6130" w:rsidRPr="00307CD4" w:rsidRDefault="00EB6130" w:rsidP="00EB6130">
      <w:pPr>
        <w:spacing w:line="276" w:lineRule="auto"/>
        <w:rPr>
          <w:rFonts w:ascii="Arial" w:hAnsi="Arial" w:cs="Arial"/>
        </w:rPr>
      </w:pPr>
      <w:r w:rsidRPr="00307CD4">
        <w:rPr>
          <w:rFonts w:ascii="Arial" w:hAnsi="Arial" w:cs="Arial"/>
        </w:rPr>
        <w:t xml:space="preserve">       MUNICÍPIO DE </w:t>
      </w:r>
      <w:r w:rsidR="00C91682">
        <w:rPr>
          <w:rFonts w:ascii="Arial" w:hAnsi="Arial" w:cs="Arial"/>
        </w:rPr>
        <w:t>VILA MARIA</w:t>
      </w:r>
    </w:p>
    <w:p w14:paraId="467F3DD2" w14:textId="57F8B19E" w:rsidR="00EB6130" w:rsidRPr="00307CD4" w:rsidRDefault="00EB6130" w:rsidP="00EB6130">
      <w:pPr>
        <w:spacing w:line="276" w:lineRule="auto"/>
        <w:rPr>
          <w:rFonts w:ascii="Arial" w:hAnsi="Arial" w:cs="Arial"/>
          <w:b/>
        </w:rPr>
      </w:pPr>
      <w:r w:rsidRPr="00307CD4">
        <w:rPr>
          <w:rFonts w:ascii="Arial" w:hAnsi="Arial" w:cs="Arial"/>
        </w:rPr>
        <w:t xml:space="preserve">       TOMADA DE PREÇOS Nº </w:t>
      </w:r>
      <w:r w:rsidR="00307CD4" w:rsidRPr="00307CD4">
        <w:rPr>
          <w:rFonts w:ascii="Arial" w:hAnsi="Arial" w:cs="Arial"/>
        </w:rPr>
        <w:t>005</w:t>
      </w:r>
      <w:r w:rsidRPr="00307CD4">
        <w:rPr>
          <w:rFonts w:ascii="Arial" w:hAnsi="Arial" w:cs="Arial"/>
        </w:rPr>
        <w:t>/2022</w:t>
      </w:r>
    </w:p>
    <w:p w14:paraId="1A738C11" w14:textId="77777777" w:rsidR="00EB6130" w:rsidRPr="00307CD4" w:rsidRDefault="00EB6130" w:rsidP="00EB6130">
      <w:pPr>
        <w:pStyle w:val="Corpodetexto22"/>
        <w:widowControl/>
        <w:spacing w:line="276" w:lineRule="auto"/>
        <w:rPr>
          <w:rFonts w:cs="Arial"/>
          <w:szCs w:val="24"/>
        </w:rPr>
      </w:pPr>
      <w:r w:rsidRPr="00307CD4">
        <w:rPr>
          <w:rFonts w:cs="Arial"/>
          <w:szCs w:val="24"/>
        </w:rPr>
        <w:t xml:space="preserve">       NOME DA EMPRESA LICITANTE:</w:t>
      </w:r>
    </w:p>
    <w:p w14:paraId="5DD1156E" w14:textId="77777777" w:rsidR="00EB6130" w:rsidRPr="00307CD4" w:rsidRDefault="00EB6130" w:rsidP="00EB6130">
      <w:pPr>
        <w:spacing w:line="276" w:lineRule="auto"/>
        <w:rPr>
          <w:rFonts w:ascii="Arial" w:hAnsi="Arial" w:cs="Arial"/>
          <w:b/>
        </w:rPr>
      </w:pPr>
    </w:p>
    <w:p w14:paraId="39301213" w14:textId="77777777" w:rsidR="00EB6130" w:rsidRPr="00307CD4" w:rsidRDefault="00EB6130" w:rsidP="00EB6130">
      <w:pPr>
        <w:spacing w:line="276" w:lineRule="auto"/>
        <w:rPr>
          <w:rFonts w:ascii="Arial" w:hAnsi="Arial" w:cs="Arial"/>
          <w:b/>
        </w:rPr>
      </w:pPr>
      <w:r w:rsidRPr="00307CD4">
        <w:rPr>
          <w:rFonts w:ascii="Arial" w:hAnsi="Arial" w:cs="Arial"/>
          <w:b/>
        </w:rPr>
        <w:t>b)   ENVELOPE Nº 02 - PROPOSTA TÉCNICA</w:t>
      </w:r>
    </w:p>
    <w:p w14:paraId="04323913" w14:textId="65D39549" w:rsidR="00EB6130" w:rsidRPr="00307CD4" w:rsidRDefault="00EB6130" w:rsidP="00EB6130">
      <w:pPr>
        <w:spacing w:line="276" w:lineRule="auto"/>
        <w:rPr>
          <w:rFonts w:ascii="Arial" w:hAnsi="Arial" w:cs="Arial"/>
        </w:rPr>
      </w:pPr>
      <w:r w:rsidRPr="00307CD4">
        <w:rPr>
          <w:rFonts w:ascii="Arial" w:hAnsi="Arial" w:cs="Arial"/>
        </w:rPr>
        <w:t xml:space="preserve">       MUNICÍPIO DE </w:t>
      </w:r>
      <w:r w:rsidR="00C91682">
        <w:rPr>
          <w:rFonts w:ascii="Arial" w:hAnsi="Arial" w:cs="Arial"/>
        </w:rPr>
        <w:t>VILA MARIA</w:t>
      </w:r>
    </w:p>
    <w:p w14:paraId="15C43D09" w14:textId="06A24DDF" w:rsidR="00EB6130" w:rsidRPr="00307CD4" w:rsidRDefault="00EB6130" w:rsidP="00EB6130">
      <w:pPr>
        <w:spacing w:line="276" w:lineRule="auto"/>
        <w:rPr>
          <w:rFonts w:ascii="Arial" w:hAnsi="Arial" w:cs="Arial"/>
        </w:rPr>
      </w:pPr>
      <w:r w:rsidRPr="00307CD4">
        <w:rPr>
          <w:rFonts w:ascii="Arial" w:hAnsi="Arial" w:cs="Arial"/>
        </w:rPr>
        <w:t xml:space="preserve">       TOMADA DE PREÇO Nº </w:t>
      </w:r>
      <w:r w:rsidR="00307CD4" w:rsidRPr="00307CD4">
        <w:rPr>
          <w:rFonts w:ascii="Arial" w:hAnsi="Arial" w:cs="Arial"/>
          <w:bCs/>
        </w:rPr>
        <w:t>005</w:t>
      </w:r>
      <w:r w:rsidRPr="00307CD4">
        <w:rPr>
          <w:rFonts w:ascii="Arial" w:hAnsi="Arial" w:cs="Arial"/>
          <w:bCs/>
        </w:rPr>
        <w:t>/2022</w:t>
      </w:r>
    </w:p>
    <w:p w14:paraId="24663F6A" w14:textId="77777777" w:rsidR="00EB6130" w:rsidRPr="00307CD4" w:rsidRDefault="00EB6130" w:rsidP="00EB6130">
      <w:pPr>
        <w:spacing w:line="276" w:lineRule="auto"/>
        <w:rPr>
          <w:rFonts w:ascii="Arial" w:hAnsi="Arial" w:cs="Arial"/>
        </w:rPr>
      </w:pPr>
      <w:r w:rsidRPr="00307CD4">
        <w:rPr>
          <w:rFonts w:ascii="Arial" w:hAnsi="Arial" w:cs="Arial"/>
          <w:b/>
        </w:rPr>
        <w:t xml:space="preserve">       </w:t>
      </w:r>
      <w:r w:rsidRPr="00307CD4">
        <w:rPr>
          <w:rFonts w:ascii="Arial" w:hAnsi="Arial" w:cs="Arial"/>
        </w:rPr>
        <w:t>NOME DA EMPRESA LICITANTE</w:t>
      </w:r>
    </w:p>
    <w:p w14:paraId="019B8161" w14:textId="77777777" w:rsidR="00EB6130" w:rsidRPr="00307CD4" w:rsidRDefault="00EB6130" w:rsidP="00EB6130">
      <w:pPr>
        <w:spacing w:line="276" w:lineRule="auto"/>
        <w:rPr>
          <w:rFonts w:ascii="Arial" w:hAnsi="Arial" w:cs="Arial"/>
        </w:rPr>
      </w:pPr>
    </w:p>
    <w:p w14:paraId="45BF1EBC" w14:textId="77777777" w:rsidR="00EB6130" w:rsidRPr="00307CD4" w:rsidRDefault="00EB6130" w:rsidP="00EB6130">
      <w:pPr>
        <w:spacing w:line="276" w:lineRule="auto"/>
        <w:rPr>
          <w:rFonts w:ascii="Arial" w:hAnsi="Arial" w:cs="Arial"/>
          <w:b/>
        </w:rPr>
      </w:pPr>
      <w:r w:rsidRPr="00307CD4">
        <w:rPr>
          <w:rFonts w:ascii="Arial" w:hAnsi="Arial" w:cs="Arial"/>
          <w:b/>
        </w:rPr>
        <w:t>c)    ENVELOPE Nº 03 – PROPOSTA DE PREÇO</w:t>
      </w:r>
    </w:p>
    <w:p w14:paraId="500AEA7D" w14:textId="2560507D" w:rsidR="00EB6130" w:rsidRPr="00307CD4" w:rsidRDefault="00EB6130" w:rsidP="00EB6130">
      <w:pPr>
        <w:spacing w:line="276" w:lineRule="auto"/>
        <w:rPr>
          <w:rFonts w:ascii="Arial" w:hAnsi="Arial" w:cs="Arial"/>
        </w:rPr>
      </w:pPr>
      <w:r w:rsidRPr="00307CD4">
        <w:rPr>
          <w:rFonts w:ascii="Arial" w:hAnsi="Arial" w:cs="Arial"/>
        </w:rPr>
        <w:t xml:space="preserve">       MUNICÍPIO DE </w:t>
      </w:r>
      <w:r w:rsidR="00C91682">
        <w:rPr>
          <w:rFonts w:ascii="Arial" w:hAnsi="Arial" w:cs="Arial"/>
        </w:rPr>
        <w:t>VILA MARIA</w:t>
      </w:r>
    </w:p>
    <w:p w14:paraId="4DD29AB2" w14:textId="1F513C89" w:rsidR="00EB6130" w:rsidRPr="00307CD4" w:rsidRDefault="00EB6130" w:rsidP="00EB6130">
      <w:pPr>
        <w:spacing w:line="276" w:lineRule="auto"/>
        <w:rPr>
          <w:rFonts w:ascii="Arial" w:hAnsi="Arial" w:cs="Arial"/>
        </w:rPr>
      </w:pPr>
      <w:r w:rsidRPr="00307CD4">
        <w:rPr>
          <w:rFonts w:ascii="Arial" w:hAnsi="Arial" w:cs="Arial"/>
        </w:rPr>
        <w:lastRenderedPageBreak/>
        <w:t xml:space="preserve">       TOMADA DE PREÇO Nº </w:t>
      </w:r>
      <w:r w:rsidR="00C91682">
        <w:rPr>
          <w:rFonts w:ascii="Arial" w:hAnsi="Arial" w:cs="Arial"/>
          <w:bCs/>
        </w:rPr>
        <w:t xml:space="preserve"> 005</w:t>
      </w:r>
      <w:r w:rsidRPr="00307CD4">
        <w:rPr>
          <w:rFonts w:ascii="Arial" w:hAnsi="Arial" w:cs="Arial"/>
          <w:bCs/>
        </w:rPr>
        <w:t>/2022</w:t>
      </w:r>
    </w:p>
    <w:p w14:paraId="23857DFA" w14:textId="77777777" w:rsidR="00EB6130" w:rsidRPr="00307CD4" w:rsidRDefault="00EB6130" w:rsidP="00EB6130">
      <w:pPr>
        <w:spacing w:line="276" w:lineRule="auto"/>
        <w:rPr>
          <w:rFonts w:ascii="Arial" w:hAnsi="Arial" w:cs="Arial"/>
        </w:rPr>
      </w:pPr>
      <w:r w:rsidRPr="00307CD4">
        <w:rPr>
          <w:rFonts w:ascii="Arial" w:hAnsi="Arial" w:cs="Arial"/>
          <w:b/>
        </w:rPr>
        <w:t xml:space="preserve">       </w:t>
      </w:r>
      <w:r w:rsidRPr="00307CD4">
        <w:rPr>
          <w:rFonts w:ascii="Arial" w:hAnsi="Arial" w:cs="Arial"/>
        </w:rPr>
        <w:t>NOME DA EMPRESA LICITANTE:</w:t>
      </w:r>
    </w:p>
    <w:p w14:paraId="533E9518" w14:textId="77777777" w:rsidR="00EB6130" w:rsidRPr="000528F9" w:rsidRDefault="00EB6130" w:rsidP="00EB6130">
      <w:pPr>
        <w:tabs>
          <w:tab w:val="left" w:pos="1701"/>
        </w:tabs>
        <w:spacing w:line="276" w:lineRule="auto"/>
        <w:rPr>
          <w:rFonts w:asciiTheme="majorHAnsi" w:hAnsiTheme="majorHAnsi" w:cs="Times New Roman"/>
          <w:sz w:val="22"/>
          <w:szCs w:val="22"/>
        </w:rPr>
      </w:pPr>
    </w:p>
    <w:p w14:paraId="22EA992E" w14:textId="77777777" w:rsidR="00EB6130" w:rsidRPr="00307CD4" w:rsidRDefault="00EB6130" w:rsidP="00EB6130">
      <w:pPr>
        <w:tabs>
          <w:tab w:val="left" w:pos="1701"/>
        </w:tabs>
        <w:spacing w:line="276" w:lineRule="auto"/>
        <w:rPr>
          <w:rFonts w:ascii="Arial" w:hAnsi="Arial" w:cs="Arial"/>
          <w:b/>
          <w:color w:val="auto"/>
        </w:rPr>
      </w:pPr>
      <w:r w:rsidRPr="00307CD4">
        <w:rPr>
          <w:rFonts w:ascii="Arial" w:hAnsi="Arial" w:cs="Arial"/>
          <w:b/>
          <w:color w:val="auto"/>
        </w:rPr>
        <w:t>6 – DO CREDENCIAMENTO</w:t>
      </w:r>
    </w:p>
    <w:p w14:paraId="1D033CED" w14:textId="77777777" w:rsidR="00EB6130" w:rsidRPr="00307CD4" w:rsidRDefault="00EB6130" w:rsidP="00EB6130">
      <w:pPr>
        <w:pStyle w:val="TxBrp18"/>
        <w:tabs>
          <w:tab w:val="clear" w:pos="334"/>
        </w:tabs>
        <w:spacing w:line="276" w:lineRule="auto"/>
        <w:ind w:left="0"/>
        <w:jc w:val="both"/>
        <w:rPr>
          <w:rFonts w:ascii="Arial" w:hAnsi="Arial" w:cs="Arial"/>
          <w:b/>
          <w:sz w:val="24"/>
          <w:lang w:val="pt-BR"/>
        </w:rPr>
      </w:pPr>
      <w:r w:rsidRPr="00307CD4">
        <w:rPr>
          <w:rFonts w:ascii="Arial" w:hAnsi="Arial" w:cs="Arial"/>
          <w:b/>
          <w:bCs/>
          <w:sz w:val="24"/>
          <w:lang w:val="pt-BR"/>
        </w:rPr>
        <w:t>6.1 -</w:t>
      </w:r>
      <w:r w:rsidRPr="00307CD4">
        <w:rPr>
          <w:rFonts w:ascii="Arial" w:hAnsi="Arial" w:cs="Arial"/>
          <w:sz w:val="24"/>
          <w:lang w:val="pt-BR"/>
        </w:rPr>
        <w:t xml:space="preserve"> O credenciamento do representante da licitante que não seja sócio-gerente ou diretor da empresa, far-se-á mediante a apresentação da </w:t>
      </w:r>
      <w:r w:rsidRPr="00307CD4">
        <w:rPr>
          <w:rFonts w:ascii="Arial" w:hAnsi="Arial" w:cs="Arial"/>
          <w:b/>
          <w:bCs/>
          <w:sz w:val="24"/>
          <w:lang w:val="pt-BR"/>
        </w:rPr>
        <w:t>Carta de</w:t>
      </w:r>
      <w:r w:rsidRPr="00307CD4">
        <w:rPr>
          <w:rFonts w:ascii="Arial" w:hAnsi="Arial" w:cs="Arial"/>
          <w:sz w:val="24"/>
          <w:lang w:val="pt-BR"/>
        </w:rPr>
        <w:t xml:space="preserve"> </w:t>
      </w:r>
      <w:r w:rsidRPr="00307CD4">
        <w:rPr>
          <w:rFonts w:ascii="Arial" w:hAnsi="Arial" w:cs="Arial"/>
          <w:b/>
          <w:sz w:val="24"/>
          <w:lang w:val="pt-BR"/>
        </w:rPr>
        <w:t xml:space="preserve">Credenciamento </w:t>
      </w:r>
      <w:r w:rsidRPr="00307CD4">
        <w:rPr>
          <w:rFonts w:ascii="Arial" w:hAnsi="Arial" w:cs="Arial"/>
          <w:sz w:val="24"/>
          <w:lang w:val="pt-BR"/>
        </w:rPr>
        <w:t xml:space="preserve">(conforme modelo do Anexo I), e/ou instrumento público ou particular, sendo que este último deverá conter assinatura reconhecida em cartório. O credenciamento será necessário somente para as empresas licitantes que se fizerem presentes no momento da abertura dos envelopes referentes a este certame licitatório. </w:t>
      </w:r>
      <w:r w:rsidRPr="00307CD4">
        <w:rPr>
          <w:rFonts w:ascii="Arial" w:hAnsi="Arial" w:cs="Arial"/>
          <w:sz w:val="24"/>
          <w:u w:val="single"/>
          <w:lang w:val="pt-BR"/>
        </w:rPr>
        <w:t>Será admitido apenas um representante por empresa, o qual representará exclusivamente esta sociedade empresária, devendo estar munido de cédula de identidade para sua correta identificação</w:t>
      </w:r>
      <w:r w:rsidRPr="00307CD4">
        <w:rPr>
          <w:rFonts w:ascii="Arial" w:hAnsi="Arial" w:cs="Arial"/>
          <w:b/>
          <w:sz w:val="24"/>
          <w:lang w:val="pt-BR"/>
        </w:rPr>
        <w:t>.</w:t>
      </w:r>
    </w:p>
    <w:p w14:paraId="204500F4" w14:textId="77777777" w:rsidR="00EB6130" w:rsidRPr="00307CD4" w:rsidRDefault="00EB6130" w:rsidP="00EB6130">
      <w:pPr>
        <w:pStyle w:val="TxBrp19"/>
        <w:spacing w:line="276" w:lineRule="auto"/>
        <w:ind w:left="0" w:firstLine="0"/>
        <w:jc w:val="both"/>
        <w:rPr>
          <w:rFonts w:ascii="Arial" w:hAnsi="Arial" w:cs="Arial"/>
          <w:b/>
          <w:bCs/>
          <w:sz w:val="24"/>
          <w:lang w:val="pt-BR"/>
        </w:rPr>
      </w:pPr>
    </w:p>
    <w:p w14:paraId="1242549B" w14:textId="77777777" w:rsidR="00EB6130" w:rsidRPr="00307CD4" w:rsidRDefault="00EB6130" w:rsidP="00EB6130">
      <w:pPr>
        <w:pStyle w:val="TxBrp19"/>
        <w:spacing w:line="276" w:lineRule="auto"/>
        <w:ind w:left="0" w:firstLine="0"/>
        <w:jc w:val="both"/>
        <w:rPr>
          <w:rFonts w:ascii="Arial" w:hAnsi="Arial" w:cs="Arial"/>
          <w:sz w:val="24"/>
          <w:lang w:val="pt-BR"/>
        </w:rPr>
      </w:pPr>
      <w:r w:rsidRPr="00307CD4">
        <w:rPr>
          <w:rFonts w:ascii="Arial" w:hAnsi="Arial" w:cs="Arial"/>
          <w:b/>
          <w:bCs/>
          <w:sz w:val="24"/>
          <w:lang w:val="pt-BR"/>
        </w:rPr>
        <w:t>6.2 -</w:t>
      </w:r>
      <w:r w:rsidRPr="00307CD4">
        <w:rPr>
          <w:rFonts w:ascii="Arial" w:hAnsi="Arial" w:cs="Arial"/>
          <w:sz w:val="24"/>
          <w:lang w:val="pt-BR"/>
        </w:rPr>
        <w:t xml:space="preserve"> Caso a credencial não tenha sido assinada por sócio-gerente ou diretor da empresa, identificado no CRC (Certificado de Registro Cadastral) ou no Ato Constitutivo, a mesma deverá vir acompanhada de procuração que conceda poderes ao signatário da credencial.</w:t>
      </w:r>
    </w:p>
    <w:p w14:paraId="15B4681F" w14:textId="77777777" w:rsidR="00EB6130" w:rsidRPr="00307CD4" w:rsidRDefault="00EB6130" w:rsidP="00EB6130">
      <w:pPr>
        <w:spacing w:line="276" w:lineRule="auto"/>
        <w:rPr>
          <w:rFonts w:ascii="Arial" w:hAnsi="Arial" w:cs="Arial"/>
          <w:b/>
          <w:bCs/>
        </w:rPr>
      </w:pPr>
    </w:p>
    <w:p w14:paraId="450B2E60" w14:textId="77777777" w:rsidR="00EB6130" w:rsidRPr="00307CD4" w:rsidRDefault="00EB6130" w:rsidP="00EB6130">
      <w:pPr>
        <w:spacing w:line="276" w:lineRule="auto"/>
        <w:rPr>
          <w:rFonts w:ascii="Arial" w:hAnsi="Arial" w:cs="Arial"/>
        </w:rPr>
      </w:pPr>
      <w:r w:rsidRPr="00307CD4">
        <w:rPr>
          <w:rFonts w:ascii="Arial" w:hAnsi="Arial" w:cs="Arial"/>
          <w:b/>
          <w:bCs/>
        </w:rPr>
        <w:t>6.3 -</w:t>
      </w:r>
      <w:r w:rsidRPr="00307CD4">
        <w:rPr>
          <w:rFonts w:ascii="Arial" w:hAnsi="Arial" w:cs="Arial"/>
        </w:rPr>
        <w:t xml:space="preserve"> A ausência de credencial ou procuração não é motivo para inabilitar a licitante, todavia, impede a manifestação do representante não credenciado no curso do processo licitatório.</w:t>
      </w:r>
    </w:p>
    <w:p w14:paraId="58FEECCB" w14:textId="77777777" w:rsidR="00EB6130" w:rsidRPr="00307CD4" w:rsidRDefault="00EB6130" w:rsidP="00EB6130">
      <w:pPr>
        <w:spacing w:line="276" w:lineRule="auto"/>
        <w:rPr>
          <w:rFonts w:ascii="Arial" w:hAnsi="Arial" w:cs="Arial"/>
        </w:rPr>
      </w:pPr>
    </w:p>
    <w:p w14:paraId="46CF125E" w14:textId="77777777" w:rsidR="00EB6130" w:rsidRPr="00307CD4" w:rsidRDefault="00EB6130" w:rsidP="00EB6130">
      <w:pPr>
        <w:spacing w:line="276" w:lineRule="auto"/>
        <w:rPr>
          <w:rFonts w:ascii="Arial" w:hAnsi="Arial" w:cs="Arial"/>
          <w:b/>
          <w:lang w:eastAsia="pt-BR" w:bidi="pt-BR"/>
        </w:rPr>
      </w:pPr>
      <w:r w:rsidRPr="00307CD4">
        <w:rPr>
          <w:rFonts w:ascii="Arial" w:hAnsi="Arial" w:cs="Arial"/>
          <w:b/>
          <w:lang w:eastAsia="pt-BR" w:bidi="pt-BR"/>
        </w:rPr>
        <w:t>7 – FASE DE HABILITAÇÃO – DOCUMENTOS EXIGIDOS</w:t>
      </w:r>
    </w:p>
    <w:p w14:paraId="11008C33" w14:textId="77777777" w:rsidR="00EB6130" w:rsidRPr="00307CD4" w:rsidRDefault="00EB6130" w:rsidP="00EB6130">
      <w:pPr>
        <w:spacing w:line="276" w:lineRule="auto"/>
        <w:rPr>
          <w:rFonts w:ascii="Arial" w:hAnsi="Arial" w:cs="Arial"/>
          <w:b/>
          <w:lang w:eastAsia="pt-BR" w:bidi="pt-BR"/>
        </w:rPr>
      </w:pPr>
    </w:p>
    <w:p w14:paraId="5D0F3128" w14:textId="18BC5317" w:rsidR="00EB6130" w:rsidRDefault="00EB6130" w:rsidP="00EB6130">
      <w:pPr>
        <w:tabs>
          <w:tab w:val="left" w:pos="8910"/>
        </w:tabs>
        <w:spacing w:line="276" w:lineRule="auto"/>
        <w:rPr>
          <w:rFonts w:ascii="Arial" w:hAnsi="Arial" w:cs="Arial"/>
        </w:rPr>
      </w:pPr>
      <w:r w:rsidRPr="00307CD4">
        <w:rPr>
          <w:rFonts w:ascii="Arial" w:hAnsi="Arial" w:cs="Arial"/>
          <w:b/>
          <w:lang w:eastAsia="pt-BR" w:bidi="pt-BR"/>
        </w:rPr>
        <w:t>7.1-</w:t>
      </w:r>
      <w:r w:rsidRPr="00307CD4">
        <w:rPr>
          <w:rFonts w:ascii="Arial" w:hAnsi="Arial" w:cs="Arial"/>
          <w:lang w:eastAsia="pt-BR" w:bidi="pt-BR"/>
        </w:rPr>
        <w:t xml:space="preserve"> A empresa que desejar participar desta licitação </w:t>
      </w:r>
      <w:r w:rsidRPr="00307CD4">
        <w:rPr>
          <w:rFonts w:ascii="Arial" w:hAnsi="Arial" w:cs="Arial"/>
          <w:b/>
          <w:bCs/>
          <w:lang w:eastAsia="pt-BR" w:bidi="pt-BR"/>
        </w:rPr>
        <w:t>deverá</w:t>
      </w:r>
      <w:r w:rsidRPr="00307CD4">
        <w:rPr>
          <w:rFonts w:ascii="Arial" w:hAnsi="Arial" w:cs="Arial"/>
          <w:lang w:eastAsia="pt-BR" w:bidi="pt-BR"/>
        </w:rPr>
        <w:t xml:space="preserve"> estar cadastrada nesta Prefeitura Municipal num prazo de até</w:t>
      </w:r>
      <w:r w:rsidRPr="00307CD4">
        <w:rPr>
          <w:rFonts w:ascii="Arial" w:hAnsi="Arial" w:cs="Arial"/>
          <w:b/>
          <w:lang w:eastAsia="pt-BR" w:bidi="pt-BR"/>
        </w:rPr>
        <w:t xml:space="preserve"> 3 dias </w:t>
      </w:r>
      <w:r w:rsidRPr="00307CD4">
        <w:rPr>
          <w:rFonts w:ascii="Arial" w:hAnsi="Arial" w:cs="Arial"/>
          <w:lang w:eastAsia="pt-BR" w:bidi="pt-BR"/>
        </w:rPr>
        <w:t xml:space="preserve">antes da entrega das propostas, ou seja, até </w:t>
      </w:r>
      <w:r w:rsidR="00307CD4">
        <w:rPr>
          <w:rFonts w:ascii="Arial" w:hAnsi="Arial" w:cs="Arial"/>
          <w:lang w:eastAsia="pt-BR" w:bidi="pt-BR"/>
        </w:rPr>
        <w:t xml:space="preserve">o </w:t>
      </w:r>
      <w:r w:rsidR="00307CD4" w:rsidRPr="00307CD4">
        <w:rPr>
          <w:rFonts w:ascii="Arial" w:hAnsi="Arial" w:cs="Arial"/>
          <w:b/>
          <w:bCs/>
          <w:lang w:eastAsia="pt-BR" w:bidi="pt-BR"/>
        </w:rPr>
        <w:t>09 de agosto</w:t>
      </w:r>
      <w:r w:rsidR="00307CD4">
        <w:rPr>
          <w:rFonts w:ascii="Arial" w:hAnsi="Arial" w:cs="Arial"/>
          <w:lang w:eastAsia="pt-BR" w:bidi="pt-BR"/>
        </w:rPr>
        <w:t xml:space="preserve"> </w:t>
      </w:r>
      <w:r w:rsidRPr="00307CD4">
        <w:rPr>
          <w:rFonts w:ascii="Arial" w:hAnsi="Arial" w:cs="Arial"/>
          <w:b/>
          <w:lang w:eastAsia="pt-BR" w:bidi="pt-BR"/>
        </w:rPr>
        <w:t>de 2022</w:t>
      </w:r>
      <w:r w:rsidRPr="00307CD4">
        <w:rPr>
          <w:rFonts w:ascii="Arial" w:hAnsi="Arial" w:cs="Arial"/>
          <w:lang w:eastAsia="pt-BR" w:bidi="pt-BR"/>
        </w:rPr>
        <w:t>.</w:t>
      </w:r>
      <w:r w:rsidRPr="00307CD4">
        <w:rPr>
          <w:rFonts w:ascii="Arial" w:hAnsi="Arial" w:cs="Arial"/>
        </w:rPr>
        <w:t xml:space="preserve"> Os documentos necessários para o cadastro são aqueles discriminados abaixo:</w:t>
      </w:r>
    </w:p>
    <w:p w14:paraId="0BCC4FD5" w14:textId="77777777" w:rsidR="00307CD4" w:rsidRPr="00307CD4" w:rsidRDefault="00307CD4" w:rsidP="00EB6130">
      <w:pPr>
        <w:tabs>
          <w:tab w:val="left" w:pos="8910"/>
        </w:tabs>
        <w:spacing w:line="276" w:lineRule="auto"/>
        <w:rPr>
          <w:rFonts w:ascii="Arial" w:hAnsi="Arial" w:cs="Arial"/>
        </w:rPr>
      </w:pPr>
    </w:p>
    <w:p w14:paraId="2ADDA0F3" w14:textId="56567353" w:rsidR="00EB6130" w:rsidRPr="00307CD4" w:rsidRDefault="00EB6130" w:rsidP="00EB6130">
      <w:pPr>
        <w:shd w:val="clear" w:color="auto" w:fill="FFFFFF"/>
        <w:spacing w:line="276" w:lineRule="auto"/>
        <w:rPr>
          <w:rFonts w:ascii="Arial" w:hAnsi="Arial" w:cs="Arial"/>
          <w:b/>
          <w:i/>
          <w:iCs/>
        </w:rPr>
      </w:pPr>
      <w:r w:rsidRPr="00307CD4">
        <w:rPr>
          <w:rFonts w:ascii="Arial" w:hAnsi="Arial" w:cs="Arial"/>
          <w:b/>
          <w:i/>
          <w:iCs/>
        </w:rPr>
        <w:t xml:space="preserve">7.1.1 </w:t>
      </w:r>
      <w:r w:rsidR="00592F7E" w:rsidRPr="00307CD4">
        <w:rPr>
          <w:rFonts w:ascii="Arial" w:hAnsi="Arial" w:cs="Arial"/>
          <w:b/>
          <w:i/>
          <w:iCs/>
        </w:rPr>
        <w:t>- HABILITAÇÃO</w:t>
      </w:r>
      <w:r w:rsidRPr="00307CD4">
        <w:rPr>
          <w:rFonts w:ascii="Arial" w:hAnsi="Arial" w:cs="Arial"/>
          <w:b/>
          <w:i/>
          <w:iCs/>
        </w:rPr>
        <w:t xml:space="preserve"> JURÍDICA</w:t>
      </w:r>
    </w:p>
    <w:p w14:paraId="137466D1" w14:textId="77777777" w:rsidR="00EB6130" w:rsidRPr="00307CD4" w:rsidRDefault="00EB6130" w:rsidP="00EB6130">
      <w:pPr>
        <w:tabs>
          <w:tab w:val="left" w:pos="8910"/>
        </w:tabs>
        <w:spacing w:line="276" w:lineRule="auto"/>
        <w:rPr>
          <w:rFonts w:ascii="Arial" w:hAnsi="Arial" w:cs="Arial"/>
        </w:rPr>
      </w:pPr>
      <w:r w:rsidRPr="00307CD4">
        <w:rPr>
          <w:rFonts w:ascii="Arial" w:hAnsi="Arial" w:cs="Arial"/>
          <w:b/>
        </w:rPr>
        <w:t>a)</w:t>
      </w:r>
      <w:r w:rsidRPr="00307CD4">
        <w:rPr>
          <w:rFonts w:ascii="Arial" w:hAnsi="Arial" w:cs="Arial"/>
        </w:rPr>
        <w:t xml:space="preserve"> Cédula de identidade dos diretores; </w:t>
      </w:r>
    </w:p>
    <w:p w14:paraId="73991FE9" w14:textId="7A2B406F" w:rsidR="00EB6130" w:rsidRDefault="00EB6130" w:rsidP="00EB6130">
      <w:pPr>
        <w:tabs>
          <w:tab w:val="left" w:pos="8910"/>
        </w:tabs>
        <w:spacing w:line="276" w:lineRule="auto"/>
        <w:rPr>
          <w:rFonts w:ascii="Arial" w:hAnsi="Arial" w:cs="Arial"/>
          <w:lang w:eastAsia="pt-BR" w:bidi="pt-BR"/>
        </w:rPr>
      </w:pPr>
      <w:r w:rsidRPr="00307CD4">
        <w:rPr>
          <w:rFonts w:ascii="Arial" w:hAnsi="Arial" w:cs="Arial"/>
          <w:b/>
          <w:lang w:eastAsia="pt-BR" w:bidi="pt-BR"/>
        </w:rPr>
        <w:t>b)</w:t>
      </w:r>
      <w:r w:rsidRPr="00307CD4">
        <w:rPr>
          <w:rFonts w:ascii="Arial" w:hAnsi="Arial" w:cs="Arial"/>
          <w:lang w:eastAsia="pt-BR" w:bidi="pt-BR"/>
        </w:rPr>
        <w:t xml:space="preserve"> Ato constitutivo, Estatuto ou contrato social em vigor, devidamente registrado, em caso de sociedades comerciais e, no caso de sociedade por ações, acompanhado de documentos de eleição de seus administradores; </w:t>
      </w:r>
      <w:r w:rsidRPr="00307CD4">
        <w:rPr>
          <w:rFonts w:ascii="Arial" w:hAnsi="Arial" w:cs="Arial"/>
          <w:b/>
          <w:lang w:eastAsia="pt-BR" w:bidi="pt-BR"/>
        </w:rPr>
        <w:t xml:space="preserve">ou </w:t>
      </w:r>
      <w:r w:rsidRPr="00307CD4">
        <w:rPr>
          <w:rFonts w:ascii="Arial" w:hAnsi="Arial" w:cs="Arial"/>
          <w:lang w:eastAsia="pt-BR" w:bidi="pt-BR"/>
        </w:rPr>
        <w:t xml:space="preserve">indicação do ato constitutivo, no caso de Sociedades Civis, acompanhada de prova, indicando a diretoria em exercício; </w:t>
      </w:r>
      <w:r w:rsidR="00307CD4" w:rsidRPr="00307CD4">
        <w:rPr>
          <w:rFonts w:ascii="Arial" w:hAnsi="Arial" w:cs="Arial"/>
          <w:b/>
          <w:lang w:eastAsia="pt-BR" w:bidi="pt-BR"/>
        </w:rPr>
        <w:t xml:space="preserve">ou </w:t>
      </w:r>
      <w:r w:rsidR="00307CD4" w:rsidRPr="00307CD4">
        <w:rPr>
          <w:rFonts w:ascii="Arial" w:hAnsi="Arial" w:cs="Arial"/>
          <w:lang w:eastAsia="pt-BR" w:bidi="pt-BR"/>
        </w:rPr>
        <w:t>Registro</w:t>
      </w:r>
      <w:r w:rsidRPr="00307CD4">
        <w:rPr>
          <w:rFonts w:ascii="Arial" w:hAnsi="Arial" w:cs="Arial"/>
          <w:lang w:eastAsia="pt-BR" w:bidi="pt-BR"/>
        </w:rPr>
        <w:t xml:space="preserve"> Comercial no caso de empresa individual.</w:t>
      </w:r>
    </w:p>
    <w:p w14:paraId="24E1ACBE" w14:textId="77777777" w:rsidR="00307CD4" w:rsidRPr="00307CD4" w:rsidRDefault="00307CD4" w:rsidP="00EB6130">
      <w:pPr>
        <w:tabs>
          <w:tab w:val="left" w:pos="8910"/>
        </w:tabs>
        <w:spacing w:line="276" w:lineRule="auto"/>
        <w:rPr>
          <w:rFonts w:ascii="Arial" w:hAnsi="Arial" w:cs="Arial"/>
          <w:lang w:eastAsia="pt-BR" w:bidi="pt-BR"/>
        </w:rPr>
      </w:pPr>
    </w:p>
    <w:p w14:paraId="546A327E" w14:textId="77777777" w:rsidR="00EB6130" w:rsidRPr="00C90A58" w:rsidRDefault="00EB6130" w:rsidP="00EB6130">
      <w:pPr>
        <w:shd w:val="clear" w:color="auto" w:fill="FFFFFF"/>
        <w:spacing w:line="276" w:lineRule="auto"/>
        <w:rPr>
          <w:rFonts w:ascii="Arial" w:hAnsi="Arial" w:cs="Arial"/>
          <w:b/>
          <w:bCs/>
          <w:i/>
          <w:iCs/>
        </w:rPr>
      </w:pPr>
      <w:r w:rsidRPr="00C90A58">
        <w:rPr>
          <w:rFonts w:ascii="Arial" w:hAnsi="Arial" w:cs="Arial"/>
          <w:b/>
          <w:i/>
        </w:rPr>
        <w:lastRenderedPageBreak/>
        <w:t>7.1.2</w:t>
      </w:r>
      <w:r w:rsidRPr="00C90A58">
        <w:rPr>
          <w:rFonts w:ascii="Arial" w:hAnsi="Arial" w:cs="Arial"/>
          <w:b/>
          <w:bCs/>
          <w:i/>
          <w:iCs/>
        </w:rPr>
        <w:t xml:space="preserve"> - REGULARIDADE FISCAL E TRABALHISTA</w:t>
      </w:r>
    </w:p>
    <w:p w14:paraId="091FE790" w14:textId="77777777" w:rsidR="00EB6130" w:rsidRPr="00C90A58" w:rsidRDefault="00EB6130" w:rsidP="00EB6130">
      <w:pPr>
        <w:shd w:val="clear" w:color="auto" w:fill="FFFFFF"/>
        <w:spacing w:line="276" w:lineRule="auto"/>
        <w:rPr>
          <w:rFonts w:ascii="Arial" w:hAnsi="Arial" w:cs="Arial"/>
          <w:b/>
          <w:bCs/>
        </w:rPr>
      </w:pPr>
      <w:bookmarkStart w:id="0" w:name="_Hlk108688842"/>
      <w:bookmarkStart w:id="1" w:name="_Hlk108689010"/>
      <w:r w:rsidRPr="00C90A58">
        <w:rPr>
          <w:rFonts w:ascii="Arial" w:hAnsi="Arial" w:cs="Arial"/>
          <w:b/>
          <w:bCs/>
        </w:rPr>
        <w:t>a)</w:t>
      </w:r>
      <w:r w:rsidRPr="00C90A58">
        <w:rPr>
          <w:rFonts w:ascii="Arial" w:hAnsi="Arial" w:cs="Arial"/>
        </w:rPr>
        <w:t xml:space="preserve"> prova de inscrição no Cadastro Nacional de Pessoa Jurídica </w:t>
      </w:r>
      <w:r w:rsidRPr="00C90A58">
        <w:rPr>
          <w:rFonts w:ascii="Arial" w:hAnsi="Arial" w:cs="Arial"/>
          <w:b/>
          <w:bCs/>
        </w:rPr>
        <w:t xml:space="preserve">(CNPJ/MF); </w:t>
      </w:r>
    </w:p>
    <w:p w14:paraId="28034659" w14:textId="0A08B8AD" w:rsidR="00EB6130" w:rsidRPr="00307CD4" w:rsidRDefault="00EB6130" w:rsidP="00EB6130">
      <w:pPr>
        <w:shd w:val="clear" w:color="auto" w:fill="FFFFFF"/>
        <w:spacing w:line="276" w:lineRule="auto"/>
        <w:rPr>
          <w:rFonts w:ascii="Arial" w:hAnsi="Arial" w:cs="Arial"/>
        </w:rPr>
      </w:pPr>
      <w:r w:rsidRPr="00C90A58">
        <w:rPr>
          <w:rFonts w:ascii="Arial" w:hAnsi="Arial" w:cs="Arial"/>
          <w:b/>
          <w:bCs/>
        </w:rPr>
        <w:t>b)</w:t>
      </w:r>
      <w:r w:rsidRPr="00C90A58">
        <w:rPr>
          <w:rFonts w:ascii="Arial" w:hAnsi="Arial" w:cs="Arial"/>
        </w:rPr>
        <w:t xml:space="preserve"> p</w:t>
      </w:r>
      <w:r w:rsidRPr="00C90A58">
        <w:rPr>
          <w:rFonts w:ascii="Arial" w:hAnsi="Arial" w:cs="Arial"/>
          <w:bCs/>
          <w:lang w:eastAsia="pt-BR"/>
        </w:rPr>
        <w:t xml:space="preserve">rova de inscrição no Cadastro de Contribuintes do Estado </w:t>
      </w:r>
      <w:r w:rsidRPr="00C90A58">
        <w:rPr>
          <w:rFonts w:ascii="Arial" w:hAnsi="Arial" w:cs="Arial"/>
          <w:b/>
          <w:bCs/>
          <w:lang w:eastAsia="pt-BR"/>
        </w:rPr>
        <w:t>(Documento de Identificação da Receita Estadual - DI/RE)</w:t>
      </w:r>
      <w:r w:rsidRPr="00C90A58">
        <w:rPr>
          <w:rFonts w:ascii="Arial" w:hAnsi="Arial" w:cs="Arial"/>
          <w:bCs/>
          <w:lang w:eastAsia="pt-BR"/>
        </w:rPr>
        <w:t xml:space="preserve"> </w:t>
      </w:r>
      <w:r w:rsidR="00C91682" w:rsidRPr="00C90A58">
        <w:rPr>
          <w:rFonts w:ascii="Arial" w:hAnsi="Arial" w:cs="Arial"/>
        </w:rPr>
        <w:t>ou</w:t>
      </w:r>
      <w:r w:rsidRPr="00C90A58">
        <w:rPr>
          <w:rFonts w:ascii="Arial" w:hAnsi="Arial" w:cs="Arial"/>
        </w:rPr>
        <w:t xml:space="preserve"> do Município </w:t>
      </w:r>
      <w:r w:rsidRPr="00C90A58">
        <w:rPr>
          <w:rFonts w:ascii="Arial" w:hAnsi="Arial" w:cs="Arial"/>
          <w:b/>
          <w:bCs/>
        </w:rPr>
        <w:t>(ALVARÁ acompanhado do comprovante de pagamento atualizado</w:t>
      </w:r>
      <w:r w:rsidRPr="00307CD4">
        <w:rPr>
          <w:rFonts w:ascii="Arial" w:hAnsi="Arial" w:cs="Arial"/>
          <w:b/>
          <w:bCs/>
        </w:rPr>
        <w:t>),</w:t>
      </w:r>
      <w:r w:rsidRPr="00307CD4">
        <w:rPr>
          <w:rFonts w:ascii="Arial" w:hAnsi="Arial" w:cs="Arial"/>
        </w:rPr>
        <w:t xml:space="preserve"> se houver, relativo ao domicílio ou sede da licitante, pertinente ao seu ramo de atividades;</w:t>
      </w:r>
    </w:p>
    <w:p w14:paraId="20AE7F4E" w14:textId="77777777" w:rsidR="00EB6130" w:rsidRPr="00307CD4" w:rsidRDefault="00EB6130" w:rsidP="00EB6130">
      <w:pPr>
        <w:shd w:val="clear" w:color="auto" w:fill="FFFFFF"/>
        <w:spacing w:line="276" w:lineRule="auto"/>
        <w:rPr>
          <w:rFonts w:ascii="Arial" w:hAnsi="Arial" w:cs="Arial"/>
          <w:i/>
        </w:rPr>
      </w:pPr>
      <w:r w:rsidRPr="00307CD4">
        <w:rPr>
          <w:rFonts w:ascii="Arial" w:hAnsi="Arial" w:cs="Arial"/>
          <w:b/>
          <w:i/>
        </w:rPr>
        <w:t>OBSERVAÇÃO</w:t>
      </w:r>
      <w:r w:rsidRPr="00307CD4">
        <w:rPr>
          <w:rFonts w:ascii="Arial" w:hAnsi="Arial" w:cs="Arial"/>
          <w:i/>
        </w:rPr>
        <w:t>: A prova de cadastro deve dizer respeito ao objeto licitado, isto é, se o objeto é a prestação de serviços, a licitante deverá possuir cadastro no Município de sua sede. Se o objeto for o fornecimento de bens, a licitante deverá possuir cadastro no Estado de sua sede. Há correlação direta com a incidência tributária da contratação. O cadastro de contribuintes estadual ou municipal depende do ramo de atividade da licitante. Dessa forma, a apresentação de um, de outro ou dos dois dependerá, exclusivamente, do objeto da licitação.</w:t>
      </w:r>
    </w:p>
    <w:p w14:paraId="615684F0" w14:textId="77777777" w:rsidR="00EB6130" w:rsidRPr="00307CD4" w:rsidRDefault="00EB6130" w:rsidP="00EB6130">
      <w:pPr>
        <w:shd w:val="clear" w:color="auto" w:fill="FFFFFF"/>
        <w:spacing w:line="276" w:lineRule="auto"/>
        <w:rPr>
          <w:rFonts w:ascii="Arial" w:hAnsi="Arial" w:cs="Arial"/>
        </w:rPr>
      </w:pPr>
      <w:r w:rsidRPr="00307CD4">
        <w:rPr>
          <w:rFonts w:ascii="Arial" w:hAnsi="Arial" w:cs="Arial"/>
          <w:b/>
        </w:rPr>
        <w:t xml:space="preserve">c) </w:t>
      </w:r>
      <w:r w:rsidRPr="00307CD4">
        <w:rPr>
          <w:rFonts w:ascii="Arial" w:hAnsi="Arial" w:cs="Arial"/>
        </w:rPr>
        <w:t>Prova de inexistência de débitos inadimplidos perante a Justiça do Trabalho, mediante a apresentação de certidão negativa, nos termos do Título VII-A da Consolidação das Leis do Trabalho, aprovada pelo Decreto-Lei nº 5.452, de 1º de maio de 1943 (</w:t>
      </w:r>
      <w:r w:rsidRPr="00307CD4">
        <w:rPr>
          <w:rFonts w:ascii="Arial" w:hAnsi="Arial" w:cs="Arial"/>
          <w:b/>
        </w:rPr>
        <w:t>Certidão Negativa de Débitos Trabalhistas – CNDT</w:t>
      </w:r>
      <w:r w:rsidRPr="00307CD4">
        <w:rPr>
          <w:rFonts w:ascii="Arial" w:hAnsi="Arial" w:cs="Arial"/>
        </w:rPr>
        <w:t>);</w:t>
      </w:r>
    </w:p>
    <w:p w14:paraId="4F36CE78" w14:textId="77777777" w:rsidR="00EB6130" w:rsidRPr="00307CD4" w:rsidRDefault="00EB6130" w:rsidP="00EB6130">
      <w:pPr>
        <w:shd w:val="clear" w:color="auto" w:fill="FFFFFF"/>
        <w:spacing w:line="276" w:lineRule="auto"/>
        <w:rPr>
          <w:rFonts w:ascii="Arial" w:hAnsi="Arial" w:cs="Arial"/>
        </w:rPr>
      </w:pPr>
      <w:r w:rsidRPr="00307CD4">
        <w:rPr>
          <w:rFonts w:ascii="Arial" w:hAnsi="Arial" w:cs="Arial"/>
          <w:b/>
        </w:rPr>
        <w:t>d)</w:t>
      </w:r>
      <w:r w:rsidRPr="00307CD4">
        <w:rPr>
          <w:rFonts w:ascii="Arial" w:hAnsi="Arial" w:cs="Arial"/>
          <w:b/>
          <w:i/>
        </w:rPr>
        <w:t xml:space="preserve"> </w:t>
      </w:r>
      <w:r w:rsidRPr="00307CD4">
        <w:rPr>
          <w:rFonts w:ascii="Arial" w:hAnsi="Arial" w:cs="Arial"/>
        </w:rPr>
        <w:t xml:space="preserve">prova de regularidade com a </w:t>
      </w:r>
      <w:r w:rsidRPr="00307CD4">
        <w:rPr>
          <w:rFonts w:ascii="Arial" w:hAnsi="Arial" w:cs="Arial"/>
          <w:b/>
          <w:bCs/>
          <w:u w:val="single"/>
        </w:rPr>
        <w:t>Fazenda Federal,</w:t>
      </w:r>
      <w:r w:rsidRPr="00307CD4">
        <w:rPr>
          <w:rFonts w:ascii="Arial" w:hAnsi="Arial" w:cs="Arial"/>
        </w:rPr>
        <w:t xml:space="preserve"> </w:t>
      </w:r>
      <w:r w:rsidRPr="00307CD4">
        <w:rPr>
          <w:rFonts w:ascii="Arial" w:hAnsi="Arial" w:cs="Arial"/>
          <w:b/>
          <w:bCs/>
          <w:u w:val="single"/>
        </w:rPr>
        <w:t>Estadual e Municipal</w:t>
      </w:r>
      <w:r w:rsidRPr="00307CD4">
        <w:rPr>
          <w:rFonts w:ascii="Arial" w:hAnsi="Arial" w:cs="Arial"/>
        </w:rPr>
        <w:t>, sendo a última do domicílio ou sede da licitante;</w:t>
      </w:r>
    </w:p>
    <w:p w14:paraId="049B9EEC" w14:textId="5B357B3D" w:rsidR="00EB6130" w:rsidRDefault="00EB6130" w:rsidP="00EB6130">
      <w:pPr>
        <w:shd w:val="clear" w:color="auto" w:fill="FFFFFF"/>
        <w:spacing w:line="276" w:lineRule="auto"/>
        <w:rPr>
          <w:rFonts w:ascii="Arial" w:hAnsi="Arial" w:cs="Arial"/>
          <w:b/>
          <w:bCs/>
        </w:rPr>
      </w:pPr>
      <w:r w:rsidRPr="00307CD4">
        <w:rPr>
          <w:rFonts w:ascii="Arial" w:hAnsi="Arial" w:cs="Arial"/>
          <w:b/>
          <w:bCs/>
        </w:rPr>
        <w:t xml:space="preserve">e) </w:t>
      </w:r>
      <w:r w:rsidRPr="00307CD4">
        <w:rPr>
          <w:rFonts w:ascii="Arial" w:hAnsi="Arial" w:cs="Arial"/>
        </w:rPr>
        <w:t xml:space="preserve">prova de regularidade junto ao Fundo de Garantia por Tempo de Serviço </w:t>
      </w:r>
      <w:r w:rsidRPr="00307CD4">
        <w:rPr>
          <w:rFonts w:ascii="Arial" w:hAnsi="Arial" w:cs="Arial"/>
          <w:b/>
          <w:bCs/>
        </w:rPr>
        <w:t>(FGTS).</w:t>
      </w:r>
    </w:p>
    <w:p w14:paraId="1F5952EC" w14:textId="47149238" w:rsidR="00B002BF" w:rsidRDefault="00B002BF" w:rsidP="00EB6130">
      <w:pPr>
        <w:shd w:val="clear" w:color="auto" w:fill="FFFFFF"/>
        <w:spacing w:line="276" w:lineRule="auto"/>
        <w:rPr>
          <w:rFonts w:ascii="Arial" w:hAnsi="Arial" w:cs="Arial"/>
        </w:rPr>
      </w:pPr>
      <w:r>
        <w:rPr>
          <w:rFonts w:ascii="Arial" w:hAnsi="Arial" w:cs="Arial"/>
          <w:b/>
          <w:bCs/>
        </w:rPr>
        <w:t xml:space="preserve">f) </w:t>
      </w:r>
      <w:r w:rsidRPr="00B002BF">
        <w:rPr>
          <w:rFonts w:ascii="Arial" w:hAnsi="Arial" w:cs="Arial"/>
        </w:rPr>
        <w:t>Negativa de protestos em nome da empresa dos últimos 15 (quinze) dias, emitido pelo Cartório do Município de domicílio da empresa.</w:t>
      </w:r>
    </w:p>
    <w:p w14:paraId="04DC112A" w14:textId="0C5DD7F3" w:rsidR="00B002BF" w:rsidRDefault="00B002BF" w:rsidP="00B002BF">
      <w:pPr>
        <w:pStyle w:val="Corpodetexto"/>
        <w:spacing w:after="0"/>
        <w:rPr>
          <w:rFonts w:ascii="Arial" w:hAnsi="Arial" w:cs="Arial"/>
          <w:lang w:eastAsia="pt-BR"/>
        </w:rPr>
      </w:pPr>
      <w:r w:rsidRPr="00B002BF">
        <w:rPr>
          <w:rFonts w:ascii="Arial" w:hAnsi="Arial" w:cs="Arial"/>
          <w:b/>
          <w:bCs/>
          <w:lang w:eastAsia="pt-BR"/>
        </w:rPr>
        <w:t>g)</w:t>
      </w:r>
      <w:r>
        <w:rPr>
          <w:rFonts w:ascii="Arial" w:hAnsi="Arial" w:cs="Arial"/>
          <w:lang w:eastAsia="pt-BR"/>
        </w:rPr>
        <w:t xml:space="preserve"> </w:t>
      </w:r>
      <w:r w:rsidR="00292770">
        <w:rPr>
          <w:rFonts w:ascii="Arial" w:hAnsi="Arial" w:cs="Arial"/>
          <w:lang w:eastAsia="pt-BR"/>
        </w:rPr>
        <w:t>Certidão</w:t>
      </w:r>
      <w:r>
        <w:rPr>
          <w:rFonts w:ascii="Arial" w:hAnsi="Arial" w:cs="Arial"/>
          <w:lang w:eastAsia="pt-BR"/>
        </w:rPr>
        <w:t xml:space="preserve"> negativa de falência ou concordata</w:t>
      </w:r>
      <w:r w:rsidR="00292770">
        <w:rPr>
          <w:rFonts w:ascii="Arial" w:hAnsi="Arial" w:cs="Arial"/>
          <w:lang w:eastAsia="pt-BR"/>
        </w:rPr>
        <w:t xml:space="preserve"> expedida pelo distribuidor da sede da pessoa jurídica, com data de emissão igual ou posterior ao dia </w:t>
      </w:r>
      <w:r w:rsidR="00292770" w:rsidRPr="00292770">
        <w:rPr>
          <w:rFonts w:ascii="Arial" w:hAnsi="Arial" w:cs="Arial"/>
          <w:b/>
          <w:bCs/>
          <w:u w:val="single"/>
          <w:lang w:eastAsia="pt-BR"/>
        </w:rPr>
        <w:t>12/07/2022</w:t>
      </w:r>
      <w:r w:rsidR="00292770">
        <w:rPr>
          <w:rFonts w:ascii="Arial" w:hAnsi="Arial" w:cs="Arial"/>
          <w:lang w:eastAsia="pt-BR"/>
        </w:rPr>
        <w:t>.</w:t>
      </w:r>
    </w:p>
    <w:p w14:paraId="68EDF9CF" w14:textId="03E1A3E5" w:rsidR="00B002BF" w:rsidRPr="00307CD4" w:rsidRDefault="00292770" w:rsidP="00B002BF">
      <w:pPr>
        <w:pStyle w:val="Corpodetexto"/>
        <w:spacing w:after="0"/>
        <w:rPr>
          <w:rFonts w:ascii="Arial" w:hAnsi="Arial" w:cs="Arial"/>
        </w:rPr>
      </w:pPr>
      <w:r w:rsidRPr="00292770">
        <w:rPr>
          <w:rFonts w:ascii="Arial" w:hAnsi="Arial" w:cs="Arial"/>
          <w:b/>
          <w:bCs/>
          <w:lang w:eastAsia="pt-BR"/>
        </w:rPr>
        <w:t xml:space="preserve">h) </w:t>
      </w:r>
      <w:r w:rsidR="00B002BF" w:rsidRPr="00307CD4">
        <w:rPr>
          <w:rFonts w:ascii="Arial" w:hAnsi="Arial" w:cs="Arial"/>
          <w:lang w:eastAsia="pt-BR"/>
        </w:rPr>
        <w:t>Balanço patrimonial e demonstrações contábeis do último exercício social, já exigíveis e apresentados na forma da lei, com a indicação do n° do Livro Diário, número de registro na Junta Comercial e numeração das folhas onde se encontram os lançamentos que comprovem a boa situação financeira da empresa.</w:t>
      </w:r>
      <w:r w:rsidR="00B002BF" w:rsidRPr="00933209">
        <w:rPr>
          <w:rFonts w:ascii="Arial" w:hAnsi="Arial" w:cs="Arial"/>
        </w:rPr>
        <w:t xml:space="preserve"> </w:t>
      </w:r>
      <w:r w:rsidR="00B002BF" w:rsidRPr="00445ADF">
        <w:rPr>
          <w:rFonts w:ascii="Arial" w:hAnsi="Arial" w:cs="Arial"/>
        </w:rPr>
        <w:t>No caso de a empresa que tenha enviado os livros e demonstrativos através do SPEED FISCAL, deverá apresentar o último recibo de envio juntamente com a cópia dos demonstrativos contábeis do último exercício.</w:t>
      </w:r>
      <w:r w:rsidR="00B002BF" w:rsidRPr="00307CD4">
        <w:rPr>
          <w:rFonts w:ascii="Arial" w:hAnsi="Arial" w:cs="Arial"/>
          <w:lang w:eastAsia="pt-BR"/>
        </w:rPr>
        <w:t xml:space="preserve"> A verificação da boa situação financeira será avaliada pelos índices de liquidez geral (LG), liquidez corrente (LC) e endividamento total (ET), resultante das seguintes fórmulas:</w:t>
      </w:r>
    </w:p>
    <w:p w14:paraId="0C9558E9" w14:textId="77777777" w:rsidR="00B002BF" w:rsidRPr="00307CD4" w:rsidRDefault="00B002BF" w:rsidP="00B002BF">
      <w:pPr>
        <w:suppressAutoHyphens w:val="0"/>
        <w:spacing w:line="276" w:lineRule="auto"/>
        <w:rPr>
          <w:rFonts w:ascii="Arial" w:hAnsi="Arial" w:cs="Arial"/>
          <w:i/>
          <w:lang w:eastAsia="pt-BR" w:bidi="pt-BR"/>
        </w:rPr>
      </w:pPr>
      <w:r w:rsidRPr="00307CD4">
        <w:rPr>
          <w:rFonts w:ascii="Arial" w:hAnsi="Arial" w:cs="Arial"/>
          <w:i/>
          <w:lang w:eastAsia="pt-BR" w:bidi="pt-BR"/>
        </w:rPr>
        <w:t xml:space="preserve">-  Índice de liquidez corrente (LC):    LC= (AC/PC)   </w:t>
      </w:r>
    </w:p>
    <w:p w14:paraId="5880ACE6" w14:textId="77777777" w:rsidR="00B002BF" w:rsidRPr="00307CD4" w:rsidRDefault="00B002BF" w:rsidP="00B002BF">
      <w:pPr>
        <w:suppressAutoHyphens w:val="0"/>
        <w:spacing w:line="276" w:lineRule="auto"/>
        <w:rPr>
          <w:rFonts w:ascii="Arial" w:hAnsi="Arial" w:cs="Arial"/>
          <w:i/>
          <w:lang w:eastAsia="pt-BR" w:bidi="pt-BR"/>
        </w:rPr>
      </w:pPr>
      <w:r w:rsidRPr="00307CD4">
        <w:rPr>
          <w:rFonts w:ascii="Arial" w:hAnsi="Arial" w:cs="Arial"/>
          <w:i/>
          <w:lang w:eastAsia="pt-BR" w:bidi="pt-BR"/>
        </w:rPr>
        <w:t>-  Índice de liquidez geral (LG):        LG= (AC+ARLP) / (PC+PELP)</w:t>
      </w:r>
    </w:p>
    <w:p w14:paraId="5B75CD9E" w14:textId="77777777" w:rsidR="00B002BF" w:rsidRPr="00307CD4" w:rsidRDefault="00B002BF" w:rsidP="00B002BF">
      <w:pPr>
        <w:suppressAutoHyphens w:val="0"/>
        <w:spacing w:line="276" w:lineRule="auto"/>
        <w:rPr>
          <w:rFonts w:ascii="Arial" w:hAnsi="Arial" w:cs="Arial"/>
          <w:i/>
          <w:lang w:eastAsia="pt-BR" w:bidi="pt-BR"/>
        </w:rPr>
      </w:pPr>
      <w:r w:rsidRPr="00307CD4">
        <w:rPr>
          <w:rFonts w:ascii="Arial" w:hAnsi="Arial" w:cs="Arial"/>
          <w:i/>
          <w:lang w:eastAsia="pt-BR" w:bidi="pt-BR"/>
        </w:rPr>
        <w:t>-  Endividamento Total (ET):            ET=(PC+PELP) / (AT)</w:t>
      </w:r>
    </w:p>
    <w:p w14:paraId="515E0CF9" w14:textId="77777777" w:rsidR="00B002BF" w:rsidRPr="00307CD4" w:rsidRDefault="00B002BF" w:rsidP="00B002BF">
      <w:pPr>
        <w:suppressAutoHyphens w:val="0"/>
        <w:spacing w:line="276" w:lineRule="auto"/>
        <w:rPr>
          <w:rFonts w:ascii="Arial" w:hAnsi="Arial" w:cs="Arial"/>
          <w:i/>
          <w:lang w:eastAsia="pt-BR" w:bidi="pt-BR"/>
        </w:rPr>
      </w:pPr>
      <w:r w:rsidRPr="00307CD4">
        <w:rPr>
          <w:rFonts w:ascii="Arial" w:hAnsi="Arial" w:cs="Arial"/>
          <w:i/>
          <w:lang w:eastAsia="pt-BR" w:bidi="pt-BR"/>
        </w:rPr>
        <w:t>Onde:</w:t>
      </w:r>
    </w:p>
    <w:p w14:paraId="20249FD9" w14:textId="77777777" w:rsidR="00B002BF" w:rsidRPr="00307CD4" w:rsidRDefault="00B002BF" w:rsidP="00B002BF">
      <w:pPr>
        <w:suppressAutoHyphens w:val="0"/>
        <w:spacing w:line="276" w:lineRule="auto"/>
        <w:rPr>
          <w:rFonts w:ascii="Arial" w:hAnsi="Arial" w:cs="Arial"/>
          <w:i/>
          <w:lang w:eastAsia="pt-BR" w:bidi="pt-BR"/>
        </w:rPr>
      </w:pPr>
      <w:r w:rsidRPr="00307CD4">
        <w:rPr>
          <w:rFonts w:ascii="Arial" w:hAnsi="Arial" w:cs="Arial"/>
          <w:i/>
          <w:lang w:eastAsia="pt-BR" w:bidi="pt-BR"/>
        </w:rPr>
        <w:t>AC= Ativo Circulante</w:t>
      </w:r>
    </w:p>
    <w:p w14:paraId="3815172F" w14:textId="77777777" w:rsidR="00B002BF" w:rsidRPr="00307CD4" w:rsidRDefault="00B002BF" w:rsidP="00B002BF">
      <w:pPr>
        <w:suppressAutoHyphens w:val="0"/>
        <w:spacing w:line="276" w:lineRule="auto"/>
        <w:rPr>
          <w:rFonts w:ascii="Arial" w:hAnsi="Arial" w:cs="Arial"/>
          <w:i/>
          <w:lang w:eastAsia="pt-BR" w:bidi="pt-BR"/>
        </w:rPr>
      </w:pPr>
      <w:r w:rsidRPr="00307CD4">
        <w:rPr>
          <w:rFonts w:ascii="Arial" w:hAnsi="Arial" w:cs="Arial"/>
          <w:i/>
          <w:lang w:eastAsia="pt-BR" w:bidi="pt-BR"/>
        </w:rPr>
        <w:t>ARLP= Ativo Realizável a Longo Prazo</w:t>
      </w:r>
    </w:p>
    <w:p w14:paraId="1C272744" w14:textId="77777777" w:rsidR="00B002BF" w:rsidRPr="00307CD4" w:rsidRDefault="00B002BF" w:rsidP="00B002BF">
      <w:pPr>
        <w:suppressAutoHyphens w:val="0"/>
        <w:spacing w:line="276" w:lineRule="auto"/>
        <w:rPr>
          <w:rFonts w:ascii="Arial" w:hAnsi="Arial" w:cs="Arial"/>
          <w:i/>
          <w:lang w:eastAsia="pt-BR" w:bidi="pt-BR"/>
        </w:rPr>
      </w:pPr>
      <w:r w:rsidRPr="00307CD4">
        <w:rPr>
          <w:rFonts w:ascii="Arial" w:hAnsi="Arial" w:cs="Arial"/>
          <w:i/>
          <w:lang w:eastAsia="pt-BR" w:bidi="pt-BR"/>
        </w:rPr>
        <w:lastRenderedPageBreak/>
        <w:t>PC= Passivo Circulante</w:t>
      </w:r>
    </w:p>
    <w:p w14:paraId="251A103B" w14:textId="77777777" w:rsidR="00B002BF" w:rsidRPr="00307CD4" w:rsidRDefault="00B002BF" w:rsidP="00B002BF">
      <w:pPr>
        <w:suppressAutoHyphens w:val="0"/>
        <w:spacing w:line="276" w:lineRule="auto"/>
        <w:rPr>
          <w:rFonts w:ascii="Arial" w:hAnsi="Arial" w:cs="Arial"/>
          <w:i/>
          <w:lang w:eastAsia="pt-BR" w:bidi="pt-BR"/>
        </w:rPr>
      </w:pPr>
      <w:r w:rsidRPr="00307CD4">
        <w:rPr>
          <w:rFonts w:ascii="Arial" w:hAnsi="Arial" w:cs="Arial"/>
          <w:i/>
          <w:lang w:eastAsia="pt-BR" w:bidi="pt-BR"/>
        </w:rPr>
        <w:t>PELP= Passivo Exigível a Longo Prazo</w:t>
      </w:r>
    </w:p>
    <w:p w14:paraId="73ED6792" w14:textId="77777777" w:rsidR="00B002BF" w:rsidRPr="00307CD4" w:rsidRDefault="00B002BF" w:rsidP="00B002BF">
      <w:pPr>
        <w:suppressAutoHyphens w:val="0"/>
        <w:spacing w:line="276" w:lineRule="auto"/>
        <w:rPr>
          <w:rFonts w:ascii="Arial" w:hAnsi="Arial" w:cs="Arial"/>
          <w:i/>
          <w:lang w:eastAsia="pt-BR" w:bidi="pt-BR"/>
        </w:rPr>
      </w:pPr>
      <w:r w:rsidRPr="00307CD4">
        <w:rPr>
          <w:rFonts w:ascii="Arial" w:hAnsi="Arial" w:cs="Arial"/>
          <w:i/>
          <w:lang w:eastAsia="pt-BR" w:bidi="pt-BR"/>
        </w:rPr>
        <w:t>AT= Ativo Total</w:t>
      </w:r>
    </w:p>
    <w:p w14:paraId="75AB3875" w14:textId="77777777" w:rsidR="00B002BF" w:rsidRPr="00307CD4" w:rsidRDefault="00B002BF" w:rsidP="00B002BF">
      <w:pPr>
        <w:suppressAutoHyphens w:val="0"/>
        <w:spacing w:line="276" w:lineRule="auto"/>
        <w:rPr>
          <w:rFonts w:ascii="Arial" w:hAnsi="Arial" w:cs="Arial"/>
          <w:b/>
          <w:i/>
          <w:lang w:eastAsia="pt-BR" w:bidi="pt-BR"/>
        </w:rPr>
      </w:pPr>
      <w:r w:rsidRPr="00307CD4">
        <w:rPr>
          <w:rFonts w:ascii="Arial" w:hAnsi="Arial" w:cs="Arial"/>
          <w:b/>
          <w:i/>
          <w:lang w:eastAsia="pt-BR" w:bidi="pt-BR"/>
        </w:rPr>
        <w:t>Os valores mínimos para tais indicadores são os seguintes:</w:t>
      </w:r>
    </w:p>
    <w:p w14:paraId="44A1DA6A" w14:textId="77777777" w:rsidR="00B002BF" w:rsidRPr="00307CD4" w:rsidRDefault="00B002BF" w:rsidP="00B002BF">
      <w:pPr>
        <w:suppressAutoHyphens w:val="0"/>
        <w:spacing w:line="276" w:lineRule="auto"/>
        <w:rPr>
          <w:rFonts w:ascii="Arial" w:hAnsi="Arial" w:cs="Arial"/>
          <w:b/>
          <w:i/>
          <w:lang w:eastAsia="pt-BR" w:bidi="pt-BR"/>
        </w:rPr>
      </w:pPr>
      <w:r w:rsidRPr="00307CD4">
        <w:rPr>
          <w:rFonts w:ascii="Arial" w:hAnsi="Arial" w:cs="Arial"/>
          <w:b/>
          <w:i/>
          <w:lang w:eastAsia="pt-BR" w:bidi="pt-BR"/>
        </w:rPr>
        <w:t>LC &gt; 1,00</w:t>
      </w:r>
    </w:p>
    <w:p w14:paraId="1044DC5E" w14:textId="77777777" w:rsidR="00B002BF" w:rsidRPr="00307CD4" w:rsidRDefault="00B002BF" w:rsidP="00B002BF">
      <w:pPr>
        <w:suppressAutoHyphens w:val="0"/>
        <w:spacing w:line="276" w:lineRule="auto"/>
        <w:rPr>
          <w:rFonts w:ascii="Arial" w:hAnsi="Arial" w:cs="Arial"/>
          <w:b/>
          <w:i/>
          <w:lang w:eastAsia="pt-BR" w:bidi="pt-BR"/>
        </w:rPr>
      </w:pPr>
      <w:r w:rsidRPr="00307CD4">
        <w:rPr>
          <w:rFonts w:ascii="Arial" w:hAnsi="Arial" w:cs="Arial"/>
          <w:b/>
          <w:i/>
          <w:lang w:eastAsia="pt-BR" w:bidi="pt-BR"/>
        </w:rPr>
        <w:t>LG &gt; 1,00</w:t>
      </w:r>
    </w:p>
    <w:p w14:paraId="3CC6BD0B" w14:textId="77777777" w:rsidR="00B002BF" w:rsidRPr="00307CD4" w:rsidRDefault="00B002BF" w:rsidP="00B002BF">
      <w:pPr>
        <w:suppressAutoHyphens w:val="0"/>
        <w:spacing w:line="276" w:lineRule="auto"/>
        <w:rPr>
          <w:rFonts w:ascii="Arial" w:hAnsi="Arial" w:cs="Arial"/>
          <w:b/>
          <w:i/>
          <w:lang w:eastAsia="pt-BR" w:bidi="pt-BR"/>
        </w:rPr>
      </w:pPr>
      <w:r w:rsidRPr="00307CD4">
        <w:rPr>
          <w:rFonts w:ascii="Arial" w:hAnsi="Arial" w:cs="Arial"/>
          <w:b/>
          <w:i/>
          <w:lang w:eastAsia="pt-BR" w:bidi="pt-BR"/>
        </w:rPr>
        <w:t>ET &lt; 0,50</w:t>
      </w:r>
    </w:p>
    <w:p w14:paraId="2F4F1FFF" w14:textId="77777777" w:rsidR="00B002BF" w:rsidRPr="00307CD4" w:rsidRDefault="00B002BF" w:rsidP="00B002BF">
      <w:pPr>
        <w:suppressAutoHyphens w:val="0"/>
        <w:spacing w:line="276" w:lineRule="auto"/>
        <w:rPr>
          <w:rFonts w:ascii="Arial" w:hAnsi="Arial" w:cs="Arial"/>
          <w:b/>
          <w:lang w:eastAsia="pt-BR"/>
        </w:rPr>
      </w:pPr>
      <w:r w:rsidRPr="00307CD4">
        <w:rPr>
          <w:rFonts w:ascii="Arial" w:hAnsi="Arial" w:cs="Arial"/>
          <w:b/>
          <w:lang w:eastAsia="pt-BR" w:bidi="pt-BR"/>
        </w:rPr>
        <w:t xml:space="preserve">OBS: A empresa deverá apresentar os índices exigidos, </w:t>
      </w:r>
      <w:r w:rsidRPr="00307CD4">
        <w:rPr>
          <w:rFonts w:ascii="Arial" w:hAnsi="Arial" w:cs="Arial"/>
          <w:b/>
          <w:u w:val="single"/>
          <w:lang w:eastAsia="pt-BR" w:bidi="pt-BR"/>
        </w:rPr>
        <w:t>já</w:t>
      </w:r>
      <w:r>
        <w:rPr>
          <w:rFonts w:ascii="Arial" w:hAnsi="Arial" w:cs="Arial"/>
          <w:b/>
          <w:u w:val="single"/>
          <w:lang w:eastAsia="pt-BR" w:bidi="pt-BR"/>
        </w:rPr>
        <w:t xml:space="preserve"> </w:t>
      </w:r>
      <w:r w:rsidRPr="00307CD4">
        <w:rPr>
          <w:rFonts w:ascii="Arial" w:hAnsi="Arial" w:cs="Arial"/>
          <w:b/>
          <w:u w:val="single"/>
          <w:lang w:eastAsia="pt-BR" w:bidi="pt-BR"/>
        </w:rPr>
        <w:t>calculados</w:t>
      </w:r>
      <w:r w:rsidRPr="00307CD4">
        <w:rPr>
          <w:rFonts w:ascii="Arial" w:hAnsi="Arial" w:cs="Arial"/>
          <w:b/>
          <w:lang w:eastAsia="pt-BR" w:bidi="pt-BR"/>
        </w:rPr>
        <w:t>, com base nas fórmulas apresentadas.</w:t>
      </w:r>
    </w:p>
    <w:p w14:paraId="098B3AAE" w14:textId="77777777" w:rsidR="00B002BF" w:rsidRPr="00307CD4" w:rsidRDefault="00B002BF" w:rsidP="00B002BF">
      <w:pPr>
        <w:suppressAutoHyphens w:val="0"/>
        <w:spacing w:line="276" w:lineRule="auto"/>
        <w:rPr>
          <w:rFonts w:ascii="Arial" w:hAnsi="Arial" w:cs="Arial"/>
          <w:lang w:eastAsia="pt-BR"/>
        </w:rPr>
      </w:pPr>
      <w:r w:rsidRPr="00307CD4">
        <w:rPr>
          <w:rFonts w:ascii="Arial" w:hAnsi="Arial" w:cs="Arial"/>
          <w:b/>
          <w:lang w:eastAsia="pt-BR"/>
        </w:rPr>
        <w:t xml:space="preserve">Importante: </w:t>
      </w:r>
      <w:r w:rsidRPr="00307CD4">
        <w:rPr>
          <w:rFonts w:ascii="Arial" w:hAnsi="Arial" w:cs="Arial"/>
          <w:lang w:eastAsia="pt-BR"/>
        </w:rPr>
        <w:t>É vedada substituição do balanço por balancete ou balanço provisório, podendo aquele ser atualizado por índices oficiais quando encerrado há mais de 03 (três) meses da data de apresentação da proposta.</w:t>
      </w:r>
    </w:p>
    <w:bookmarkEnd w:id="0"/>
    <w:p w14:paraId="612C8897" w14:textId="77777777" w:rsidR="00EB6130" w:rsidRPr="00307CD4" w:rsidRDefault="00EB6130" w:rsidP="00EB6130">
      <w:pPr>
        <w:shd w:val="clear" w:color="auto" w:fill="FFFFFF"/>
        <w:spacing w:line="276" w:lineRule="auto"/>
        <w:rPr>
          <w:rFonts w:ascii="Arial" w:hAnsi="Arial" w:cs="Arial"/>
          <w:b/>
          <w:bCs/>
        </w:rPr>
      </w:pPr>
    </w:p>
    <w:bookmarkEnd w:id="1"/>
    <w:p w14:paraId="0481064A" w14:textId="77777777" w:rsidR="00EB6130" w:rsidRPr="00307CD4" w:rsidRDefault="00EB6130" w:rsidP="00EB6130">
      <w:pPr>
        <w:spacing w:line="276" w:lineRule="auto"/>
        <w:rPr>
          <w:rFonts w:ascii="Arial" w:hAnsi="Arial" w:cs="Arial"/>
          <w:b/>
          <w:bCs/>
          <w:lang w:eastAsia="pt-BR" w:bidi="pt-BR"/>
        </w:rPr>
      </w:pPr>
      <w:r w:rsidRPr="00307CD4">
        <w:rPr>
          <w:rFonts w:ascii="Arial" w:hAnsi="Arial" w:cs="Arial"/>
          <w:b/>
          <w:bCs/>
          <w:lang w:eastAsia="pt-BR" w:bidi="pt-BR"/>
        </w:rPr>
        <w:t xml:space="preserve">7.2- </w:t>
      </w:r>
      <w:r w:rsidRPr="00307CD4">
        <w:rPr>
          <w:rFonts w:ascii="Arial" w:hAnsi="Arial" w:cs="Arial"/>
          <w:b/>
          <w:bCs/>
          <w:u w:val="single"/>
          <w:lang w:eastAsia="pt-BR" w:bidi="pt-BR"/>
        </w:rPr>
        <w:t>DOCUMENTOS DO ENVELOPE DE Nº 1 – DOCUMENTAÇÃO</w:t>
      </w:r>
    </w:p>
    <w:p w14:paraId="64DAFAE7" w14:textId="77777777" w:rsidR="00EB6130" w:rsidRPr="00307CD4" w:rsidRDefault="00EB6130" w:rsidP="00EB6130">
      <w:pPr>
        <w:spacing w:line="276" w:lineRule="auto"/>
        <w:rPr>
          <w:rFonts w:ascii="Arial" w:hAnsi="Arial" w:cs="Arial"/>
          <w:b/>
          <w:bCs/>
          <w:lang w:eastAsia="pt-BR" w:bidi="pt-BR"/>
        </w:rPr>
      </w:pPr>
      <w:r w:rsidRPr="00307CD4">
        <w:rPr>
          <w:rFonts w:ascii="Arial" w:hAnsi="Arial" w:cs="Arial"/>
          <w:b/>
          <w:bCs/>
        </w:rPr>
        <w:t xml:space="preserve"> Deverão ser apresentados, no envelope n° 01, os seguintes documentos</w:t>
      </w:r>
      <w:r w:rsidRPr="00307CD4">
        <w:rPr>
          <w:rFonts w:ascii="Arial" w:hAnsi="Arial" w:cs="Arial"/>
        </w:rPr>
        <w:t>, em original ou cópia autenticada previamente, por Tabelião ou por Servidor Público ou ainda, poderá ser autenticada a cópia às vistas do original:</w:t>
      </w:r>
    </w:p>
    <w:p w14:paraId="3FD86EB2" w14:textId="266C2167" w:rsidR="00EB6130" w:rsidRPr="00307CD4" w:rsidRDefault="00EB6130" w:rsidP="00EB6130">
      <w:pPr>
        <w:tabs>
          <w:tab w:val="left" w:pos="8910"/>
        </w:tabs>
        <w:spacing w:line="276" w:lineRule="auto"/>
        <w:rPr>
          <w:rFonts w:ascii="Arial" w:hAnsi="Arial" w:cs="Arial"/>
        </w:rPr>
      </w:pPr>
      <w:r w:rsidRPr="00307CD4">
        <w:rPr>
          <w:rFonts w:ascii="Arial" w:hAnsi="Arial" w:cs="Arial"/>
          <w:b/>
          <w:lang w:eastAsia="pt-BR" w:bidi="pt-BR"/>
        </w:rPr>
        <w:t xml:space="preserve">a) </w:t>
      </w:r>
      <w:r w:rsidRPr="00307CD4">
        <w:rPr>
          <w:rFonts w:ascii="Arial" w:hAnsi="Arial" w:cs="Arial"/>
          <w:b/>
          <w:bCs/>
          <w:lang w:eastAsia="pt-BR" w:bidi="pt-BR"/>
        </w:rPr>
        <w:t xml:space="preserve">Certificado de Cadastro emitido pelo município de </w:t>
      </w:r>
      <w:r w:rsidR="00307CD4">
        <w:rPr>
          <w:rFonts w:ascii="Arial" w:hAnsi="Arial" w:cs="Arial"/>
          <w:b/>
          <w:bCs/>
          <w:lang w:eastAsia="pt-BR" w:bidi="pt-BR"/>
        </w:rPr>
        <w:t xml:space="preserve">Vila </w:t>
      </w:r>
      <w:r w:rsidR="00C90A58">
        <w:rPr>
          <w:rFonts w:ascii="Arial" w:hAnsi="Arial" w:cs="Arial"/>
          <w:b/>
          <w:bCs/>
          <w:lang w:eastAsia="pt-BR" w:bidi="pt-BR"/>
        </w:rPr>
        <w:t xml:space="preserve">Maria, </w:t>
      </w:r>
      <w:r w:rsidR="00C90A58" w:rsidRPr="00307CD4">
        <w:rPr>
          <w:rFonts w:ascii="Arial" w:hAnsi="Arial" w:cs="Arial"/>
          <w:bCs/>
          <w:lang w:eastAsia="pt-BR" w:bidi="pt-BR"/>
        </w:rPr>
        <w:t>desde</w:t>
      </w:r>
      <w:r w:rsidRPr="00307CD4">
        <w:rPr>
          <w:rFonts w:ascii="Arial" w:hAnsi="Arial" w:cs="Arial"/>
        </w:rPr>
        <w:t xml:space="preserve"> que o ramo de atividades comporte o objeto da licitação e esteja no prazo de validade.</w:t>
      </w:r>
    </w:p>
    <w:p w14:paraId="6D1B8963" w14:textId="77777777" w:rsidR="00EB6130" w:rsidRPr="00307CD4" w:rsidRDefault="00EB6130" w:rsidP="00EB6130">
      <w:pPr>
        <w:shd w:val="clear" w:color="auto" w:fill="FFFFFF"/>
        <w:spacing w:line="276" w:lineRule="auto"/>
        <w:rPr>
          <w:rFonts w:ascii="Arial" w:hAnsi="Arial" w:cs="Arial"/>
          <w:i/>
          <w:iCs/>
        </w:rPr>
      </w:pPr>
      <w:r w:rsidRPr="00307CD4">
        <w:rPr>
          <w:rFonts w:ascii="Arial" w:hAnsi="Arial" w:cs="Arial"/>
          <w:b/>
          <w:bCs/>
          <w:i/>
          <w:iCs/>
        </w:rPr>
        <w:t>OBSERVAÇÃO</w:t>
      </w:r>
      <w:r w:rsidRPr="00307CD4">
        <w:rPr>
          <w:rFonts w:ascii="Arial" w:hAnsi="Arial" w:cs="Arial"/>
          <w:i/>
          <w:iCs/>
        </w:rPr>
        <w:t>: Caso algum dos documentos obrigatórios para o cadastro original esteja com o prazo de validade expirado, a licitante deverá reapresentá-los dentro da validade e anexá-los como complemento ao certificado apresentado, sob pena de inabilitação.</w:t>
      </w:r>
    </w:p>
    <w:p w14:paraId="54729C4A" w14:textId="2B15AE5E" w:rsidR="00EB6130" w:rsidRPr="00307CD4" w:rsidRDefault="00EB6130" w:rsidP="00EB6130">
      <w:pPr>
        <w:shd w:val="clear" w:color="auto" w:fill="FFFFFF"/>
        <w:spacing w:line="276" w:lineRule="auto"/>
        <w:rPr>
          <w:rFonts w:ascii="Arial" w:hAnsi="Arial" w:cs="Arial"/>
          <w:b/>
          <w:bCs/>
        </w:rPr>
      </w:pPr>
      <w:r w:rsidRPr="00307CD4">
        <w:rPr>
          <w:rFonts w:ascii="Arial" w:hAnsi="Arial" w:cs="Arial"/>
          <w:b/>
        </w:rPr>
        <w:t>b)</w:t>
      </w:r>
      <w:r w:rsidRPr="00307CD4">
        <w:rPr>
          <w:rFonts w:ascii="Arial" w:hAnsi="Arial" w:cs="Arial"/>
        </w:rPr>
        <w:t xml:space="preserve"> Declaração assinada pelo representante legal que atende ao disposto no artigo 27, inciso V, da Lei 8.666/93 acrescido pela Lei 9.854/99 e no artigo </w:t>
      </w:r>
      <w:r w:rsidR="00C90A58" w:rsidRPr="00307CD4">
        <w:rPr>
          <w:rFonts w:ascii="Arial" w:hAnsi="Arial" w:cs="Arial"/>
        </w:rPr>
        <w:t>7. °</w:t>
      </w:r>
      <w:r w:rsidRPr="00307CD4">
        <w:rPr>
          <w:rFonts w:ascii="Arial" w:hAnsi="Arial" w:cs="Arial"/>
        </w:rPr>
        <w:t xml:space="preserve">, inciso XXXIII, da Constituição Federal, conforme o modelo do Decreto Federal </w:t>
      </w:r>
      <w:r w:rsidR="00307CD4" w:rsidRPr="00307CD4">
        <w:rPr>
          <w:rFonts w:ascii="Arial" w:hAnsi="Arial" w:cs="Arial"/>
        </w:rPr>
        <w:t>n.º</w:t>
      </w:r>
      <w:r w:rsidRPr="00307CD4">
        <w:rPr>
          <w:rFonts w:ascii="Arial" w:hAnsi="Arial" w:cs="Arial"/>
        </w:rPr>
        <w:t xml:space="preserve"> 4.358/2002 </w:t>
      </w:r>
      <w:r w:rsidRPr="00307CD4">
        <w:rPr>
          <w:rFonts w:ascii="Arial" w:hAnsi="Arial" w:cs="Arial"/>
          <w:b/>
          <w:bCs/>
        </w:rPr>
        <w:t>(MODELO ANEXO III – DECLARAÇÃO DE QUE A EMPRESA NÃO EMPREGA MENOR DE IDADE).</w:t>
      </w:r>
    </w:p>
    <w:p w14:paraId="4BE2B081" w14:textId="3E58C11E" w:rsidR="00EB6130" w:rsidRDefault="00EB6130" w:rsidP="00EB6130">
      <w:pPr>
        <w:pStyle w:val="Padro"/>
        <w:shd w:val="clear" w:color="auto" w:fill="FFFFFF"/>
        <w:spacing w:line="276" w:lineRule="auto"/>
        <w:jc w:val="both"/>
        <w:rPr>
          <w:rFonts w:ascii="Arial" w:hAnsi="Arial" w:cs="Arial"/>
          <w:color w:val="auto"/>
          <w:lang w:val="pt-BR"/>
        </w:rPr>
      </w:pPr>
      <w:r w:rsidRPr="00307CD4">
        <w:rPr>
          <w:rFonts w:ascii="Arial" w:hAnsi="Arial" w:cs="Arial"/>
          <w:b/>
          <w:color w:val="auto"/>
          <w:lang w:val="pt-BR"/>
        </w:rPr>
        <w:t>c)</w:t>
      </w:r>
      <w:r w:rsidRPr="00307CD4">
        <w:rPr>
          <w:rFonts w:ascii="Arial" w:hAnsi="Arial" w:cs="Arial"/>
          <w:color w:val="auto"/>
          <w:lang w:val="pt-BR"/>
        </w:rPr>
        <w:t xml:space="preserve"> Declaração assinada pelo representante legal de que a empresa não foi declarada inidônea para licitar ou contratar com o Poder Público </w:t>
      </w:r>
      <w:r w:rsidRPr="00307CD4">
        <w:rPr>
          <w:rFonts w:ascii="Arial" w:hAnsi="Arial" w:cs="Arial"/>
          <w:b/>
          <w:color w:val="auto"/>
          <w:lang w:val="pt-BR"/>
        </w:rPr>
        <w:t>(MODELO ANEXO IV – DECLARAÇÃO DE IDONEIDADE)</w:t>
      </w:r>
      <w:r w:rsidRPr="00307CD4">
        <w:rPr>
          <w:rFonts w:ascii="Arial" w:hAnsi="Arial" w:cs="Arial"/>
          <w:color w:val="auto"/>
          <w:lang w:val="pt-BR"/>
        </w:rPr>
        <w:t xml:space="preserve">; </w:t>
      </w:r>
    </w:p>
    <w:p w14:paraId="2A9D43F1" w14:textId="6E443D9A" w:rsidR="004F23B5" w:rsidRDefault="00292770" w:rsidP="00292770">
      <w:pPr>
        <w:spacing w:line="276" w:lineRule="auto"/>
        <w:rPr>
          <w:rFonts w:ascii="Arial" w:hAnsi="Arial" w:cs="Arial"/>
        </w:rPr>
      </w:pPr>
      <w:r>
        <w:rPr>
          <w:rFonts w:ascii="Arial" w:hAnsi="Arial" w:cs="Arial"/>
        </w:rPr>
        <w:t xml:space="preserve">d) </w:t>
      </w:r>
      <w:r w:rsidRPr="00307CD4">
        <w:rPr>
          <w:rFonts w:ascii="Arial" w:hAnsi="Arial" w:cs="Arial"/>
        </w:rPr>
        <w:t>Credenciamento;</w:t>
      </w:r>
    </w:p>
    <w:p w14:paraId="2E330EE1" w14:textId="2562D4C0" w:rsidR="00292770" w:rsidRDefault="004F23B5" w:rsidP="00292770">
      <w:pPr>
        <w:spacing w:line="276" w:lineRule="auto"/>
        <w:rPr>
          <w:rFonts w:ascii="Arial" w:hAnsi="Arial" w:cs="Arial"/>
        </w:rPr>
      </w:pPr>
      <w:r>
        <w:rPr>
          <w:rFonts w:ascii="Arial" w:hAnsi="Arial" w:cs="Arial"/>
        </w:rPr>
        <w:t>e</w:t>
      </w:r>
      <w:r w:rsidR="00292770">
        <w:rPr>
          <w:rFonts w:ascii="Arial" w:hAnsi="Arial" w:cs="Arial"/>
        </w:rPr>
        <w:t xml:space="preserve">) </w:t>
      </w:r>
      <w:r w:rsidR="00292770" w:rsidRPr="00307CD4">
        <w:rPr>
          <w:rFonts w:ascii="Arial" w:hAnsi="Arial" w:cs="Arial"/>
        </w:rPr>
        <w:t>Termo de Desistência.</w:t>
      </w:r>
    </w:p>
    <w:p w14:paraId="5B889859" w14:textId="7EC1B898" w:rsidR="004F23B5" w:rsidRDefault="004F23B5" w:rsidP="00292770">
      <w:pPr>
        <w:spacing w:line="276" w:lineRule="auto"/>
        <w:rPr>
          <w:rFonts w:ascii="Arial" w:hAnsi="Arial" w:cs="Arial"/>
        </w:rPr>
      </w:pPr>
      <w:r>
        <w:rPr>
          <w:rFonts w:ascii="Arial" w:hAnsi="Arial" w:cs="Arial"/>
        </w:rPr>
        <w:t>f) Declaração emitida pela empresa atestando que a mesma não possui em quadro societário servidor público da ativa, ou empregado  de empresa pública, ou de sociedade de economia mista pertencente ao município de Vila Maria.</w:t>
      </w:r>
    </w:p>
    <w:p w14:paraId="353D7C27" w14:textId="0A71B9FE" w:rsidR="004F23B5" w:rsidRPr="00307CD4" w:rsidRDefault="004F23B5" w:rsidP="00292770">
      <w:pPr>
        <w:spacing w:line="276" w:lineRule="auto"/>
        <w:rPr>
          <w:rFonts w:ascii="Arial" w:hAnsi="Arial" w:cs="Arial"/>
        </w:rPr>
      </w:pPr>
      <w:r>
        <w:rPr>
          <w:rFonts w:ascii="Arial" w:hAnsi="Arial" w:cs="Arial"/>
        </w:rPr>
        <w:lastRenderedPageBreak/>
        <w:t>g) Declaração, sob as penas da lei que a empresa não realizou doação em dinheiro, ou bem estimável em dinheiro, para partido político ou campanha eleitoral de candidato a cargo eletivo, a contar de 02/10/2015.</w:t>
      </w:r>
    </w:p>
    <w:p w14:paraId="195EBEB1" w14:textId="77777777" w:rsidR="00C90A58" w:rsidRPr="00307CD4" w:rsidRDefault="00C90A58" w:rsidP="00EB6130">
      <w:pPr>
        <w:pStyle w:val="Padro"/>
        <w:shd w:val="clear" w:color="auto" w:fill="FFFFFF"/>
        <w:spacing w:line="276" w:lineRule="auto"/>
        <w:jc w:val="both"/>
        <w:rPr>
          <w:rFonts w:ascii="Arial" w:hAnsi="Arial" w:cs="Arial"/>
          <w:color w:val="auto"/>
          <w:lang w:val="pt-BR"/>
        </w:rPr>
      </w:pPr>
    </w:p>
    <w:p w14:paraId="529A14BC" w14:textId="3848AE72" w:rsidR="00EB6130" w:rsidRPr="00307CD4" w:rsidRDefault="004F23B5" w:rsidP="00EB6130">
      <w:pPr>
        <w:suppressAutoHyphens w:val="0"/>
        <w:spacing w:line="276" w:lineRule="auto"/>
        <w:rPr>
          <w:rFonts w:ascii="Arial" w:hAnsi="Arial" w:cs="Arial"/>
          <w:lang w:eastAsia="pt-BR"/>
        </w:rPr>
      </w:pPr>
      <w:r>
        <w:rPr>
          <w:rFonts w:ascii="Arial" w:hAnsi="Arial" w:cs="Arial"/>
          <w:b/>
          <w:bCs/>
          <w:lang w:eastAsia="pt-BR"/>
        </w:rPr>
        <w:t>h</w:t>
      </w:r>
      <w:r w:rsidR="00EB6130" w:rsidRPr="00307CD4">
        <w:rPr>
          <w:rFonts w:ascii="Arial" w:hAnsi="Arial" w:cs="Arial"/>
          <w:b/>
          <w:bCs/>
          <w:lang w:eastAsia="pt-BR"/>
        </w:rPr>
        <w:t xml:space="preserve">) DOCUMENTAÇÃO RELATIVA À QUALIFICAÇÃO ECONÔMICO-FINANCEIRA, CONSISTENTE EM: </w:t>
      </w:r>
    </w:p>
    <w:p w14:paraId="7C1A6242" w14:textId="0FA3FB0F" w:rsidR="00EB6130" w:rsidRPr="00307CD4" w:rsidRDefault="004F23B5" w:rsidP="00EB6130">
      <w:pPr>
        <w:suppressAutoHyphens w:val="0"/>
        <w:spacing w:line="276" w:lineRule="auto"/>
        <w:rPr>
          <w:rFonts w:ascii="Arial" w:hAnsi="Arial" w:cs="Arial"/>
          <w:lang w:eastAsia="pt-BR"/>
        </w:rPr>
      </w:pPr>
      <w:bookmarkStart w:id="2" w:name="_Hlk108689078"/>
      <w:r>
        <w:rPr>
          <w:rFonts w:ascii="Arial" w:hAnsi="Arial" w:cs="Arial"/>
          <w:b/>
          <w:bCs/>
          <w:lang w:eastAsia="pt-BR"/>
        </w:rPr>
        <w:t>h</w:t>
      </w:r>
      <w:r w:rsidR="00EB6130" w:rsidRPr="00307CD4">
        <w:rPr>
          <w:rFonts w:ascii="Arial" w:hAnsi="Arial" w:cs="Arial"/>
          <w:b/>
          <w:bCs/>
          <w:lang w:eastAsia="pt-BR"/>
        </w:rPr>
        <w:t>.1)</w:t>
      </w:r>
      <w:r w:rsidR="00EB6130" w:rsidRPr="00307CD4">
        <w:rPr>
          <w:rFonts w:ascii="Arial" w:hAnsi="Arial" w:cs="Arial"/>
          <w:lang w:eastAsia="pt-BR"/>
        </w:rPr>
        <w:t xml:space="preserve"> Certidão negativa de falência e recuperação judicial expedida pelo distribuidor da sede da pessoa jurídica, em prazo não superior a 60 (sessenta) dias da data da apresentação do documento.</w:t>
      </w:r>
    </w:p>
    <w:p w14:paraId="1B3888BF" w14:textId="45E3E3E6" w:rsidR="00EB6130" w:rsidRPr="00307CD4" w:rsidRDefault="004F23B5" w:rsidP="00933209">
      <w:pPr>
        <w:pStyle w:val="Corpodetexto"/>
        <w:spacing w:after="0"/>
        <w:rPr>
          <w:rFonts w:ascii="Arial" w:hAnsi="Arial" w:cs="Arial"/>
        </w:rPr>
      </w:pPr>
      <w:r>
        <w:rPr>
          <w:rFonts w:ascii="Arial" w:hAnsi="Arial" w:cs="Arial"/>
          <w:b/>
          <w:lang w:eastAsia="pt-BR"/>
        </w:rPr>
        <w:t>h</w:t>
      </w:r>
      <w:r w:rsidR="00EB6130" w:rsidRPr="00307CD4">
        <w:rPr>
          <w:rFonts w:ascii="Arial" w:hAnsi="Arial" w:cs="Arial"/>
          <w:b/>
          <w:lang w:eastAsia="pt-BR"/>
        </w:rPr>
        <w:t xml:space="preserve">.2) </w:t>
      </w:r>
      <w:r w:rsidR="00EB6130" w:rsidRPr="00307CD4">
        <w:rPr>
          <w:rFonts w:ascii="Arial" w:hAnsi="Arial" w:cs="Arial"/>
          <w:lang w:eastAsia="pt-BR"/>
        </w:rPr>
        <w:t>Balanço patrimonial e demonstrações contábeis do último exercício social, já exigíveis e apresentados na forma da lei, com a indicação do n° do Livro Diário, número de registro na Junta Comercial e numeração das folhas onde se encontram os lançamentos que comprovem a boa situação financeira da empresa.</w:t>
      </w:r>
      <w:r w:rsidR="00933209" w:rsidRPr="00933209">
        <w:rPr>
          <w:rFonts w:ascii="Arial" w:hAnsi="Arial" w:cs="Arial"/>
        </w:rPr>
        <w:t xml:space="preserve"> </w:t>
      </w:r>
      <w:r w:rsidR="00933209" w:rsidRPr="00445ADF">
        <w:rPr>
          <w:rFonts w:ascii="Arial" w:hAnsi="Arial" w:cs="Arial"/>
        </w:rPr>
        <w:t>No caso de a empresa que tenha enviado os livros e demonstrativos através do SPEED FISCAL, deverá apresentar o último recibo de envio juntamente com a cópia dos demonstrativos contábeis do último exercício.</w:t>
      </w:r>
      <w:r w:rsidR="00EB6130" w:rsidRPr="00307CD4">
        <w:rPr>
          <w:rFonts w:ascii="Arial" w:hAnsi="Arial" w:cs="Arial"/>
          <w:lang w:eastAsia="pt-BR"/>
        </w:rPr>
        <w:t xml:space="preserve"> A verificação da boa situação financeira será avaliada pelos índices de liquidez geral (LG), liquidez corrente (LC) e endividamento total (ET), resultante das seguintes fórmulas:</w:t>
      </w:r>
    </w:p>
    <w:p w14:paraId="62E2CA25" w14:textId="77777777" w:rsidR="00EB6130" w:rsidRPr="00307CD4" w:rsidRDefault="00EB6130" w:rsidP="00EB6130">
      <w:pPr>
        <w:suppressAutoHyphens w:val="0"/>
        <w:spacing w:line="276" w:lineRule="auto"/>
        <w:rPr>
          <w:rFonts w:ascii="Arial" w:hAnsi="Arial" w:cs="Arial"/>
          <w:i/>
          <w:lang w:eastAsia="pt-BR" w:bidi="pt-BR"/>
        </w:rPr>
      </w:pPr>
      <w:r w:rsidRPr="00307CD4">
        <w:rPr>
          <w:rFonts w:ascii="Arial" w:hAnsi="Arial" w:cs="Arial"/>
          <w:i/>
          <w:lang w:eastAsia="pt-BR" w:bidi="pt-BR"/>
        </w:rPr>
        <w:t xml:space="preserve">-  Índice de liquidez corrente (LC):    LC= (AC/PC)   </w:t>
      </w:r>
    </w:p>
    <w:p w14:paraId="3171E793" w14:textId="77777777" w:rsidR="00EB6130" w:rsidRPr="00307CD4" w:rsidRDefault="00EB6130" w:rsidP="00EB6130">
      <w:pPr>
        <w:suppressAutoHyphens w:val="0"/>
        <w:spacing w:line="276" w:lineRule="auto"/>
        <w:rPr>
          <w:rFonts w:ascii="Arial" w:hAnsi="Arial" w:cs="Arial"/>
          <w:i/>
          <w:lang w:eastAsia="pt-BR" w:bidi="pt-BR"/>
        </w:rPr>
      </w:pPr>
      <w:r w:rsidRPr="00307CD4">
        <w:rPr>
          <w:rFonts w:ascii="Arial" w:hAnsi="Arial" w:cs="Arial"/>
          <w:i/>
          <w:lang w:eastAsia="pt-BR" w:bidi="pt-BR"/>
        </w:rPr>
        <w:t>-  Índice de liquidez geral (LG):        LG= (AC+ARLP) / (PC+PELP)</w:t>
      </w:r>
    </w:p>
    <w:p w14:paraId="79CDCF16" w14:textId="77777777" w:rsidR="00EB6130" w:rsidRPr="00307CD4" w:rsidRDefault="00EB6130" w:rsidP="00EB6130">
      <w:pPr>
        <w:suppressAutoHyphens w:val="0"/>
        <w:spacing w:line="276" w:lineRule="auto"/>
        <w:rPr>
          <w:rFonts w:ascii="Arial" w:hAnsi="Arial" w:cs="Arial"/>
          <w:i/>
          <w:lang w:eastAsia="pt-BR" w:bidi="pt-BR"/>
        </w:rPr>
      </w:pPr>
      <w:r w:rsidRPr="00307CD4">
        <w:rPr>
          <w:rFonts w:ascii="Arial" w:hAnsi="Arial" w:cs="Arial"/>
          <w:i/>
          <w:lang w:eastAsia="pt-BR" w:bidi="pt-BR"/>
        </w:rPr>
        <w:t>-  Endividamento Total (ET):            ET=(PC+PELP) / (AT)</w:t>
      </w:r>
    </w:p>
    <w:p w14:paraId="678E7347" w14:textId="77777777" w:rsidR="00EB6130" w:rsidRPr="00307CD4" w:rsidRDefault="00EB6130" w:rsidP="00EB6130">
      <w:pPr>
        <w:suppressAutoHyphens w:val="0"/>
        <w:spacing w:line="276" w:lineRule="auto"/>
        <w:rPr>
          <w:rFonts w:ascii="Arial" w:hAnsi="Arial" w:cs="Arial"/>
          <w:i/>
          <w:lang w:eastAsia="pt-BR" w:bidi="pt-BR"/>
        </w:rPr>
      </w:pPr>
      <w:r w:rsidRPr="00307CD4">
        <w:rPr>
          <w:rFonts w:ascii="Arial" w:hAnsi="Arial" w:cs="Arial"/>
          <w:i/>
          <w:lang w:eastAsia="pt-BR" w:bidi="pt-BR"/>
        </w:rPr>
        <w:t>Onde:</w:t>
      </w:r>
    </w:p>
    <w:p w14:paraId="5EE96766" w14:textId="77777777" w:rsidR="00EB6130" w:rsidRPr="00307CD4" w:rsidRDefault="00EB6130" w:rsidP="00EB6130">
      <w:pPr>
        <w:suppressAutoHyphens w:val="0"/>
        <w:spacing w:line="276" w:lineRule="auto"/>
        <w:rPr>
          <w:rFonts w:ascii="Arial" w:hAnsi="Arial" w:cs="Arial"/>
          <w:i/>
          <w:lang w:eastAsia="pt-BR" w:bidi="pt-BR"/>
        </w:rPr>
      </w:pPr>
      <w:r w:rsidRPr="00307CD4">
        <w:rPr>
          <w:rFonts w:ascii="Arial" w:hAnsi="Arial" w:cs="Arial"/>
          <w:i/>
          <w:lang w:eastAsia="pt-BR" w:bidi="pt-BR"/>
        </w:rPr>
        <w:t>AC= Ativo Circulante</w:t>
      </w:r>
    </w:p>
    <w:p w14:paraId="3B309084" w14:textId="77777777" w:rsidR="00EB6130" w:rsidRPr="00307CD4" w:rsidRDefault="00EB6130" w:rsidP="00EB6130">
      <w:pPr>
        <w:suppressAutoHyphens w:val="0"/>
        <w:spacing w:line="276" w:lineRule="auto"/>
        <w:rPr>
          <w:rFonts w:ascii="Arial" w:hAnsi="Arial" w:cs="Arial"/>
          <w:i/>
          <w:lang w:eastAsia="pt-BR" w:bidi="pt-BR"/>
        </w:rPr>
      </w:pPr>
      <w:r w:rsidRPr="00307CD4">
        <w:rPr>
          <w:rFonts w:ascii="Arial" w:hAnsi="Arial" w:cs="Arial"/>
          <w:i/>
          <w:lang w:eastAsia="pt-BR" w:bidi="pt-BR"/>
        </w:rPr>
        <w:t>ARLP= Ativo Realizável a Longo Prazo</w:t>
      </w:r>
    </w:p>
    <w:p w14:paraId="5124F756" w14:textId="77777777" w:rsidR="00EB6130" w:rsidRPr="00307CD4" w:rsidRDefault="00EB6130" w:rsidP="00EB6130">
      <w:pPr>
        <w:suppressAutoHyphens w:val="0"/>
        <w:spacing w:line="276" w:lineRule="auto"/>
        <w:rPr>
          <w:rFonts w:ascii="Arial" w:hAnsi="Arial" w:cs="Arial"/>
          <w:i/>
          <w:lang w:eastAsia="pt-BR" w:bidi="pt-BR"/>
        </w:rPr>
      </w:pPr>
      <w:r w:rsidRPr="00307CD4">
        <w:rPr>
          <w:rFonts w:ascii="Arial" w:hAnsi="Arial" w:cs="Arial"/>
          <w:i/>
          <w:lang w:eastAsia="pt-BR" w:bidi="pt-BR"/>
        </w:rPr>
        <w:t>PC= Passivo Circulante</w:t>
      </w:r>
    </w:p>
    <w:p w14:paraId="123180DA" w14:textId="77777777" w:rsidR="00EB6130" w:rsidRPr="00307CD4" w:rsidRDefault="00EB6130" w:rsidP="00EB6130">
      <w:pPr>
        <w:suppressAutoHyphens w:val="0"/>
        <w:spacing w:line="276" w:lineRule="auto"/>
        <w:rPr>
          <w:rFonts w:ascii="Arial" w:hAnsi="Arial" w:cs="Arial"/>
          <w:i/>
          <w:lang w:eastAsia="pt-BR" w:bidi="pt-BR"/>
        </w:rPr>
      </w:pPr>
      <w:r w:rsidRPr="00307CD4">
        <w:rPr>
          <w:rFonts w:ascii="Arial" w:hAnsi="Arial" w:cs="Arial"/>
          <w:i/>
          <w:lang w:eastAsia="pt-BR" w:bidi="pt-BR"/>
        </w:rPr>
        <w:t>PELP= Passivo Exigível a Longo Prazo</w:t>
      </w:r>
    </w:p>
    <w:p w14:paraId="1028E02C" w14:textId="77777777" w:rsidR="00EB6130" w:rsidRPr="00307CD4" w:rsidRDefault="00EB6130" w:rsidP="00EB6130">
      <w:pPr>
        <w:suppressAutoHyphens w:val="0"/>
        <w:spacing w:line="276" w:lineRule="auto"/>
        <w:rPr>
          <w:rFonts w:ascii="Arial" w:hAnsi="Arial" w:cs="Arial"/>
          <w:i/>
          <w:lang w:eastAsia="pt-BR" w:bidi="pt-BR"/>
        </w:rPr>
      </w:pPr>
      <w:r w:rsidRPr="00307CD4">
        <w:rPr>
          <w:rFonts w:ascii="Arial" w:hAnsi="Arial" w:cs="Arial"/>
          <w:i/>
          <w:lang w:eastAsia="pt-BR" w:bidi="pt-BR"/>
        </w:rPr>
        <w:t>AT= Ativo Total</w:t>
      </w:r>
    </w:p>
    <w:p w14:paraId="0B2CBB93" w14:textId="77777777" w:rsidR="00EB6130" w:rsidRPr="00307CD4" w:rsidRDefault="00EB6130" w:rsidP="00EB6130">
      <w:pPr>
        <w:suppressAutoHyphens w:val="0"/>
        <w:spacing w:line="276" w:lineRule="auto"/>
        <w:rPr>
          <w:rFonts w:ascii="Arial" w:hAnsi="Arial" w:cs="Arial"/>
          <w:b/>
          <w:i/>
          <w:lang w:eastAsia="pt-BR" w:bidi="pt-BR"/>
        </w:rPr>
      </w:pPr>
      <w:r w:rsidRPr="00307CD4">
        <w:rPr>
          <w:rFonts w:ascii="Arial" w:hAnsi="Arial" w:cs="Arial"/>
          <w:b/>
          <w:i/>
          <w:lang w:eastAsia="pt-BR" w:bidi="pt-BR"/>
        </w:rPr>
        <w:t>Os valores mínimos para tais indicadores são os seguintes:</w:t>
      </w:r>
    </w:p>
    <w:p w14:paraId="4E24A3BC" w14:textId="77777777" w:rsidR="00EB6130" w:rsidRPr="00307CD4" w:rsidRDefault="00EB6130" w:rsidP="00EB6130">
      <w:pPr>
        <w:suppressAutoHyphens w:val="0"/>
        <w:spacing w:line="276" w:lineRule="auto"/>
        <w:rPr>
          <w:rFonts w:ascii="Arial" w:hAnsi="Arial" w:cs="Arial"/>
          <w:b/>
          <w:i/>
          <w:lang w:eastAsia="pt-BR" w:bidi="pt-BR"/>
        </w:rPr>
      </w:pPr>
      <w:r w:rsidRPr="00307CD4">
        <w:rPr>
          <w:rFonts w:ascii="Arial" w:hAnsi="Arial" w:cs="Arial"/>
          <w:b/>
          <w:i/>
          <w:lang w:eastAsia="pt-BR" w:bidi="pt-BR"/>
        </w:rPr>
        <w:t>LC &gt; 1,00</w:t>
      </w:r>
    </w:p>
    <w:p w14:paraId="6EAA3903" w14:textId="77777777" w:rsidR="00EB6130" w:rsidRPr="00307CD4" w:rsidRDefault="00EB6130" w:rsidP="00EB6130">
      <w:pPr>
        <w:suppressAutoHyphens w:val="0"/>
        <w:spacing w:line="276" w:lineRule="auto"/>
        <w:rPr>
          <w:rFonts w:ascii="Arial" w:hAnsi="Arial" w:cs="Arial"/>
          <w:b/>
          <w:i/>
          <w:lang w:eastAsia="pt-BR" w:bidi="pt-BR"/>
        </w:rPr>
      </w:pPr>
      <w:r w:rsidRPr="00307CD4">
        <w:rPr>
          <w:rFonts w:ascii="Arial" w:hAnsi="Arial" w:cs="Arial"/>
          <w:b/>
          <w:i/>
          <w:lang w:eastAsia="pt-BR" w:bidi="pt-BR"/>
        </w:rPr>
        <w:t>LG &gt; 1,00</w:t>
      </w:r>
    </w:p>
    <w:p w14:paraId="135A2081" w14:textId="77777777" w:rsidR="00EB6130" w:rsidRPr="00307CD4" w:rsidRDefault="00EB6130" w:rsidP="00EB6130">
      <w:pPr>
        <w:suppressAutoHyphens w:val="0"/>
        <w:spacing w:line="276" w:lineRule="auto"/>
        <w:rPr>
          <w:rFonts w:ascii="Arial" w:hAnsi="Arial" w:cs="Arial"/>
          <w:b/>
          <w:i/>
          <w:lang w:eastAsia="pt-BR" w:bidi="pt-BR"/>
        </w:rPr>
      </w:pPr>
      <w:r w:rsidRPr="00307CD4">
        <w:rPr>
          <w:rFonts w:ascii="Arial" w:hAnsi="Arial" w:cs="Arial"/>
          <w:b/>
          <w:i/>
          <w:lang w:eastAsia="pt-BR" w:bidi="pt-BR"/>
        </w:rPr>
        <w:t>ET &lt; 0,50</w:t>
      </w:r>
    </w:p>
    <w:p w14:paraId="039DA472" w14:textId="41D6D757" w:rsidR="00EB6130" w:rsidRPr="00307CD4" w:rsidRDefault="00EB6130" w:rsidP="00EB6130">
      <w:pPr>
        <w:suppressAutoHyphens w:val="0"/>
        <w:spacing w:line="276" w:lineRule="auto"/>
        <w:rPr>
          <w:rFonts w:ascii="Arial" w:hAnsi="Arial" w:cs="Arial"/>
          <w:b/>
          <w:lang w:eastAsia="pt-BR"/>
        </w:rPr>
      </w:pPr>
      <w:r w:rsidRPr="00307CD4">
        <w:rPr>
          <w:rFonts w:ascii="Arial" w:hAnsi="Arial" w:cs="Arial"/>
          <w:b/>
          <w:lang w:eastAsia="pt-BR" w:bidi="pt-BR"/>
        </w:rPr>
        <w:t xml:space="preserve">OBS: A empresa deverá apresentar os índices exigidos, </w:t>
      </w:r>
      <w:r w:rsidRPr="00307CD4">
        <w:rPr>
          <w:rFonts w:ascii="Arial" w:hAnsi="Arial" w:cs="Arial"/>
          <w:b/>
          <w:u w:val="single"/>
          <w:lang w:eastAsia="pt-BR" w:bidi="pt-BR"/>
        </w:rPr>
        <w:t>já</w:t>
      </w:r>
      <w:r w:rsidR="0019011C">
        <w:rPr>
          <w:rFonts w:ascii="Arial" w:hAnsi="Arial" w:cs="Arial"/>
          <w:b/>
          <w:u w:val="single"/>
          <w:lang w:eastAsia="pt-BR" w:bidi="pt-BR"/>
        </w:rPr>
        <w:t xml:space="preserve"> </w:t>
      </w:r>
      <w:r w:rsidRPr="00307CD4">
        <w:rPr>
          <w:rFonts w:ascii="Arial" w:hAnsi="Arial" w:cs="Arial"/>
          <w:b/>
          <w:u w:val="single"/>
          <w:lang w:eastAsia="pt-BR" w:bidi="pt-BR"/>
        </w:rPr>
        <w:t>calculados</w:t>
      </w:r>
      <w:r w:rsidRPr="00307CD4">
        <w:rPr>
          <w:rFonts w:ascii="Arial" w:hAnsi="Arial" w:cs="Arial"/>
          <w:b/>
          <w:lang w:eastAsia="pt-BR" w:bidi="pt-BR"/>
        </w:rPr>
        <w:t>, com base nas fórmulas apresentadas.</w:t>
      </w:r>
    </w:p>
    <w:p w14:paraId="51BA6A00" w14:textId="77777777" w:rsidR="00EB6130" w:rsidRPr="00307CD4" w:rsidRDefault="00EB6130" w:rsidP="00EB6130">
      <w:pPr>
        <w:suppressAutoHyphens w:val="0"/>
        <w:spacing w:line="276" w:lineRule="auto"/>
        <w:rPr>
          <w:rFonts w:ascii="Arial" w:hAnsi="Arial" w:cs="Arial"/>
          <w:lang w:eastAsia="pt-BR"/>
        </w:rPr>
      </w:pPr>
      <w:r w:rsidRPr="00307CD4">
        <w:rPr>
          <w:rFonts w:ascii="Arial" w:hAnsi="Arial" w:cs="Arial"/>
          <w:b/>
          <w:lang w:eastAsia="pt-BR"/>
        </w:rPr>
        <w:t xml:space="preserve">Importante: </w:t>
      </w:r>
      <w:r w:rsidRPr="00307CD4">
        <w:rPr>
          <w:rFonts w:ascii="Arial" w:hAnsi="Arial" w:cs="Arial"/>
          <w:lang w:eastAsia="pt-BR"/>
        </w:rPr>
        <w:t>É vedada substituição do balanço por balancete ou balanço provisório, podendo aquele ser atualizado por índices oficiais quando encerrado há mais de 03 (três) meses da data de apresentação da proposta.</w:t>
      </w:r>
    </w:p>
    <w:p w14:paraId="778171DD" w14:textId="7ABD148B" w:rsidR="00EB6130" w:rsidRPr="00307CD4" w:rsidRDefault="004F23B5" w:rsidP="00EB6130">
      <w:pPr>
        <w:suppressAutoHyphens w:val="0"/>
        <w:spacing w:line="276" w:lineRule="auto"/>
        <w:rPr>
          <w:rFonts w:ascii="Arial" w:hAnsi="Arial" w:cs="Arial"/>
          <w:lang w:eastAsia="pt-BR"/>
        </w:rPr>
      </w:pPr>
      <w:r>
        <w:rPr>
          <w:rFonts w:ascii="Arial" w:hAnsi="Arial" w:cs="Arial"/>
          <w:b/>
          <w:lang w:eastAsia="pt-BR"/>
        </w:rPr>
        <w:t>i</w:t>
      </w:r>
      <w:r w:rsidR="00EB6130" w:rsidRPr="00307CD4">
        <w:rPr>
          <w:rFonts w:ascii="Arial" w:hAnsi="Arial" w:cs="Arial"/>
          <w:b/>
          <w:lang w:eastAsia="pt-BR"/>
        </w:rPr>
        <w:t>)</w:t>
      </w:r>
      <w:r w:rsidR="00EB6130" w:rsidRPr="00307CD4">
        <w:rPr>
          <w:rFonts w:ascii="Arial" w:hAnsi="Arial" w:cs="Arial"/>
          <w:lang w:eastAsia="pt-BR"/>
        </w:rPr>
        <w:t xml:space="preserve"> Registro ou inscrição da empresa junto ao Conselho Regional de Contabilidade do Rio Grande do Sul;</w:t>
      </w:r>
    </w:p>
    <w:p w14:paraId="3BFA32C2" w14:textId="5E9277CE" w:rsidR="00EB6130" w:rsidRPr="00307CD4" w:rsidRDefault="004F23B5" w:rsidP="00EB6130">
      <w:pPr>
        <w:suppressAutoHyphens w:val="0"/>
        <w:spacing w:line="276" w:lineRule="auto"/>
        <w:rPr>
          <w:rFonts w:ascii="Arial" w:hAnsi="Arial" w:cs="Arial"/>
          <w:lang w:eastAsia="pt-BR"/>
        </w:rPr>
      </w:pPr>
      <w:r>
        <w:rPr>
          <w:rFonts w:ascii="Arial" w:hAnsi="Arial" w:cs="Arial"/>
          <w:b/>
          <w:lang w:eastAsia="pt-BR"/>
        </w:rPr>
        <w:lastRenderedPageBreak/>
        <w:t>j</w:t>
      </w:r>
      <w:r w:rsidR="00EB6130" w:rsidRPr="00307CD4">
        <w:rPr>
          <w:rFonts w:ascii="Arial" w:hAnsi="Arial" w:cs="Arial"/>
          <w:b/>
          <w:lang w:eastAsia="pt-BR"/>
        </w:rPr>
        <w:t>)</w:t>
      </w:r>
      <w:r w:rsidR="00EB6130" w:rsidRPr="00307CD4">
        <w:rPr>
          <w:rFonts w:ascii="Arial" w:hAnsi="Arial" w:cs="Arial"/>
          <w:lang w:eastAsia="pt-BR"/>
        </w:rPr>
        <w:t xml:space="preserve"> Registro ou inscrição da empresa junto ao Conselho Regional de Administração do Rio Grande do Sul;</w:t>
      </w:r>
    </w:p>
    <w:bookmarkEnd w:id="2"/>
    <w:p w14:paraId="0879FF8B" w14:textId="71B86767" w:rsidR="00EB6130" w:rsidRDefault="00793E84" w:rsidP="00EB6130">
      <w:pPr>
        <w:pStyle w:val="Padro"/>
        <w:shd w:val="clear" w:color="auto" w:fill="FFFFFF"/>
        <w:spacing w:line="276" w:lineRule="auto"/>
        <w:jc w:val="both"/>
        <w:rPr>
          <w:rFonts w:ascii="Arial" w:hAnsi="Arial" w:cs="Arial"/>
          <w:color w:val="auto"/>
        </w:rPr>
      </w:pPr>
      <w:r w:rsidRPr="00793E84">
        <w:rPr>
          <w:rFonts w:ascii="Arial" w:hAnsi="Arial" w:cs="Arial"/>
          <w:b/>
          <w:bCs/>
        </w:rPr>
        <w:t>k</w:t>
      </w:r>
      <w:r w:rsidRPr="00793E84">
        <w:rPr>
          <w:rFonts w:ascii="Arial" w:hAnsi="Arial" w:cs="Arial"/>
          <w:b/>
          <w:bCs/>
        </w:rPr>
        <w:t>)</w:t>
      </w:r>
      <w:r>
        <w:rPr>
          <w:rFonts w:ascii="Arial" w:hAnsi="Arial" w:cs="Arial"/>
        </w:rPr>
        <w:t xml:space="preserve"> </w:t>
      </w:r>
      <w:r w:rsidRPr="001657CD">
        <w:rPr>
          <w:rFonts w:ascii="Arial" w:hAnsi="Arial" w:cs="Arial"/>
          <w:bCs/>
          <w:color w:val="auto"/>
        </w:rPr>
        <w:t>Atestado de Visita Técnica</w:t>
      </w:r>
      <w:r w:rsidRPr="001657CD">
        <w:rPr>
          <w:rFonts w:ascii="Arial" w:hAnsi="Arial" w:cs="Arial"/>
          <w:b/>
          <w:color w:val="auto"/>
        </w:rPr>
        <w:t xml:space="preserve"> </w:t>
      </w:r>
      <w:r w:rsidRPr="001657CD">
        <w:rPr>
          <w:rFonts w:ascii="Arial" w:hAnsi="Arial" w:cs="Arial"/>
          <w:color w:val="auto"/>
        </w:rPr>
        <w:t>n</w:t>
      </w:r>
      <w:r w:rsidRPr="001657CD">
        <w:rPr>
          <w:rFonts w:ascii="Arial" w:hAnsi="Arial" w:cs="Arial"/>
          <w:color w:val="auto"/>
        </w:rPr>
        <w:t>a sede administrativa deste Municipio</w:t>
      </w:r>
      <w:r w:rsidRPr="001657CD">
        <w:rPr>
          <w:rFonts w:ascii="Arial" w:hAnsi="Arial" w:cs="Arial"/>
          <w:color w:val="auto"/>
        </w:rPr>
        <w:t>,</w:t>
      </w:r>
      <w:r w:rsidRPr="001657CD">
        <w:rPr>
          <w:rFonts w:ascii="Arial" w:hAnsi="Arial" w:cs="Arial"/>
          <w:color w:val="auto"/>
        </w:rPr>
        <w:t xml:space="preserve"> junto a Secretaria Municipal de Governo, </w:t>
      </w:r>
      <w:r w:rsidRPr="001657CD">
        <w:rPr>
          <w:rFonts w:ascii="Arial" w:hAnsi="Arial" w:cs="Arial"/>
          <w:color w:val="auto"/>
        </w:rPr>
        <w:t>assinada pelo</w:t>
      </w:r>
      <w:r w:rsidRPr="001657CD">
        <w:rPr>
          <w:rFonts w:ascii="Arial" w:hAnsi="Arial" w:cs="Arial"/>
          <w:color w:val="auto"/>
        </w:rPr>
        <w:t xml:space="preserve"> </w:t>
      </w:r>
      <w:r w:rsidRPr="001657CD">
        <w:rPr>
          <w:rFonts w:ascii="Arial" w:hAnsi="Arial" w:cs="Arial"/>
          <w:color w:val="auto"/>
        </w:rPr>
        <w:t xml:space="preserve">representante da </w:t>
      </w:r>
      <w:r w:rsidRPr="001657CD">
        <w:rPr>
          <w:rFonts w:ascii="Arial" w:hAnsi="Arial" w:cs="Arial"/>
          <w:color w:val="auto"/>
        </w:rPr>
        <w:t xml:space="preserve">mesma </w:t>
      </w:r>
      <w:r w:rsidRPr="001657CD">
        <w:rPr>
          <w:rFonts w:ascii="Arial" w:hAnsi="Arial" w:cs="Arial"/>
          <w:color w:val="auto"/>
        </w:rPr>
        <w:t>(</w:t>
      </w:r>
      <w:r w:rsidRPr="001657CD">
        <w:rPr>
          <w:rFonts w:ascii="Arial" w:hAnsi="Arial" w:cs="Arial"/>
          <w:color w:val="auto"/>
        </w:rPr>
        <w:t>secretário</w:t>
      </w:r>
      <w:r w:rsidRPr="001657CD">
        <w:rPr>
          <w:rFonts w:ascii="Arial" w:hAnsi="Arial" w:cs="Arial"/>
          <w:color w:val="auto"/>
        </w:rPr>
        <w:t>) e pelo responsável técnico da empresa, este último devendo apresentar a respectiva identificação profissional do CR</w:t>
      </w:r>
      <w:r w:rsidRPr="001657CD">
        <w:rPr>
          <w:rFonts w:ascii="Arial" w:hAnsi="Arial" w:cs="Arial"/>
          <w:color w:val="auto"/>
        </w:rPr>
        <w:t>C</w:t>
      </w:r>
      <w:r w:rsidRPr="001657CD">
        <w:rPr>
          <w:rFonts w:ascii="Arial" w:hAnsi="Arial" w:cs="Arial"/>
          <w:color w:val="auto"/>
        </w:rPr>
        <w:t xml:space="preserve"> e/ou C</w:t>
      </w:r>
      <w:r w:rsidRPr="001657CD">
        <w:rPr>
          <w:rFonts w:ascii="Arial" w:hAnsi="Arial" w:cs="Arial"/>
          <w:color w:val="auto"/>
        </w:rPr>
        <w:t>R</w:t>
      </w:r>
      <w:r w:rsidRPr="001657CD">
        <w:rPr>
          <w:rFonts w:ascii="Arial" w:hAnsi="Arial" w:cs="Arial"/>
          <w:color w:val="auto"/>
        </w:rPr>
        <w:t>A e registro da empresa junto ao CR</w:t>
      </w:r>
      <w:r w:rsidRPr="001657CD">
        <w:rPr>
          <w:rFonts w:ascii="Arial" w:hAnsi="Arial" w:cs="Arial"/>
          <w:color w:val="auto"/>
        </w:rPr>
        <w:t>C</w:t>
      </w:r>
      <w:r w:rsidRPr="001657CD">
        <w:rPr>
          <w:rFonts w:ascii="Arial" w:hAnsi="Arial" w:cs="Arial"/>
          <w:color w:val="auto"/>
        </w:rPr>
        <w:t xml:space="preserve"> e ou C</w:t>
      </w:r>
      <w:r w:rsidRPr="001657CD">
        <w:rPr>
          <w:rFonts w:ascii="Arial" w:hAnsi="Arial" w:cs="Arial"/>
          <w:color w:val="auto"/>
        </w:rPr>
        <w:t>R</w:t>
      </w:r>
      <w:r w:rsidRPr="001657CD">
        <w:rPr>
          <w:rFonts w:ascii="Arial" w:hAnsi="Arial" w:cs="Arial"/>
          <w:color w:val="auto"/>
        </w:rPr>
        <w:t>A. As visitas serão efetuadas no</w:t>
      </w:r>
      <w:r w:rsidRPr="001657CD">
        <w:rPr>
          <w:rFonts w:ascii="Arial" w:hAnsi="Arial" w:cs="Arial"/>
          <w:color w:val="auto"/>
        </w:rPr>
        <w:t>s</w:t>
      </w:r>
      <w:r w:rsidRPr="001657CD">
        <w:rPr>
          <w:rFonts w:ascii="Arial" w:hAnsi="Arial" w:cs="Arial"/>
          <w:color w:val="auto"/>
        </w:rPr>
        <w:t xml:space="preserve"> dia</w:t>
      </w:r>
      <w:r w:rsidRPr="001657CD">
        <w:rPr>
          <w:rFonts w:ascii="Arial" w:hAnsi="Arial" w:cs="Arial"/>
          <w:color w:val="auto"/>
        </w:rPr>
        <w:t>s</w:t>
      </w:r>
      <w:r w:rsidRPr="001657CD">
        <w:rPr>
          <w:rFonts w:ascii="Arial" w:hAnsi="Arial" w:cs="Arial"/>
          <w:color w:val="auto"/>
        </w:rPr>
        <w:t xml:space="preserve"> </w:t>
      </w:r>
      <w:r w:rsidRPr="001657CD">
        <w:rPr>
          <w:rFonts w:ascii="Arial" w:hAnsi="Arial" w:cs="Arial"/>
          <w:b/>
          <w:color w:val="auto"/>
          <w:u w:val="single"/>
        </w:rPr>
        <w:t xml:space="preserve"> </w:t>
      </w:r>
      <w:r w:rsidRPr="001657CD">
        <w:rPr>
          <w:rFonts w:ascii="Arial" w:hAnsi="Arial" w:cs="Arial"/>
          <w:b/>
          <w:color w:val="auto"/>
          <w:u w:val="single"/>
        </w:rPr>
        <w:t>0</w:t>
      </w:r>
      <w:r w:rsidRPr="001657CD">
        <w:rPr>
          <w:rFonts w:ascii="Arial" w:hAnsi="Arial" w:cs="Arial"/>
          <w:b/>
          <w:color w:val="auto"/>
          <w:u w:val="single"/>
        </w:rPr>
        <w:t xml:space="preserve">8 </w:t>
      </w:r>
      <w:r w:rsidRPr="001657CD">
        <w:rPr>
          <w:rFonts w:ascii="Arial" w:hAnsi="Arial" w:cs="Arial"/>
          <w:b/>
          <w:color w:val="auto"/>
          <w:u w:val="single"/>
        </w:rPr>
        <w:t>e</w:t>
      </w:r>
      <w:r w:rsidR="001657CD" w:rsidRPr="001657CD">
        <w:rPr>
          <w:rFonts w:ascii="Arial" w:hAnsi="Arial" w:cs="Arial"/>
          <w:b/>
          <w:color w:val="auto"/>
          <w:u w:val="single"/>
        </w:rPr>
        <w:t xml:space="preserve"> </w:t>
      </w:r>
      <w:r w:rsidRPr="001657CD">
        <w:rPr>
          <w:rFonts w:ascii="Arial" w:hAnsi="Arial" w:cs="Arial"/>
          <w:b/>
          <w:color w:val="auto"/>
          <w:u w:val="single"/>
        </w:rPr>
        <w:t xml:space="preserve">09 </w:t>
      </w:r>
      <w:r w:rsidRPr="001657CD">
        <w:rPr>
          <w:rFonts w:ascii="Arial" w:hAnsi="Arial" w:cs="Arial"/>
          <w:b/>
          <w:color w:val="auto"/>
          <w:u w:val="single"/>
        </w:rPr>
        <w:t xml:space="preserve">de </w:t>
      </w:r>
      <w:r w:rsidR="001657CD" w:rsidRPr="001657CD">
        <w:rPr>
          <w:rFonts w:ascii="Arial" w:hAnsi="Arial" w:cs="Arial"/>
          <w:b/>
          <w:color w:val="auto"/>
          <w:u w:val="single"/>
        </w:rPr>
        <w:t>agosto</w:t>
      </w:r>
      <w:r w:rsidRPr="001657CD">
        <w:rPr>
          <w:rFonts w:ascii="Arial" w:hAnsi="Arial" w:cs="Arial"/>
          <w:b/>
          <w:color w:val="auto"/>
          <w:u w:val="single"/>
        </w:rPr>
        <w:t xml:space="preserve"> </w:t>
      </w:r>
      <w:r w:rsidR="001657CD" w:rsidRPr="001657CD">
        <w:rPr>
          <w:rFonts w:ascii="Arial" w:hAnsi="Arial" w:cs="Arial"/>
          <w:b/>
          <w:color w:val="auto"/>
          <w:u w:val="single"/>
        </w:rPr>
        <w:t xml:space="preserve">das 13:00 </w:t>
      </w:r>
      <w:r w:rsidRPr="001657CD">
        <w:rPr>
          <w:rFonts w:ascii="Arial" w:hAnsi="Arial" w:cs="Arial"/>
          <w:b/>
          <w:color w:val="auto"/>
          <w:u w:val="single"/>
        </w:rPr>
        <w:t xml:space="preserve">ás </w:t>
      </w:r>
      <w:r w:rsidR="001657CD" w:rsidRPr="001657CD">
        <w:rPr>
          <w:rFonts w:ascii="Arial" w:hAnsi="Arial" w:cs="Arial"/>
          <w:b/>
          <w:color w:val="auto"/>
          <w:u w:val="single"/>
        </w:rPr>
        <w:t>17:</w:t>
      </w:r>
      <w:r w:rsidRPr="001657CD">
        <w:rPr>
          <w:rFonts w:ascii="Arial" w:hAnsi="Arial" w:cs="Arial"/>
          <w:b/>
          <w:color w:val="auto"/>
          <w:u w:val="single"/>
        </w:rPr>
        <w:t>0</w:t>
      </w:r>
      <w:r w:rsidR="001657CD" w:rsidRPr="001657CD">
        <w:rPr>
          <w:rFonts w:ascii="Arial" w:hAnsi="Arial" w:cs="Arial"/>
          <w:b/>
          <w:color w:val="auto"/>
          <w:u w:val="single"/>
        </w:rPr>
        <w:t>0</w:t>
      </w:r>
      <w:r w:rsidRPr="001657CD">
        <w:rPr>
          <w:rFonts w:ascii="Arial" w:hAnsi="Arial" w:cs="Arial"/>
          <w:color w:val="auto"/>
        </w:rPr>
        <w:t xml:space="preserve"> para todas as empresas interessadas.</w:t>
      </w:r>
    </w:p>
    <w:p w14:paraId="4A63D59A" w14:textId="77777777" w:rsidR="001657CD" w:rsidRPr="00307CD4" w:rsidRDefault="001657CD" w:rsidP="00EB6130">
      <w:pPr>
        <w:pStyle w:val="Padro"/>
        <w:shd w:val="clear" w:color="auto" w:fill="FFFFFF"/>
        <w:spacing w:line="276" w:lineRule="auto"/>
        <w:jc w:val="both"/>
        <w:rPr>
          <w:rFonts w:ascii="Arial" w:hAnsi="Arial" w:cs="Arial"/>
          <w:color w:val="auto"/>
          <w:lang w:val="pt-BR"/>
        </w:rPr>
      </w:pPr>
    </w:p>
    <w:p w14:paraId="4B4D1A6A" w14:textId="3F1AD6DC" w:rsidR="00EB6130" w:rsidRPr="00307CD4" w:rsidRDefault="00EB6130" w:rsidP="00EB6130">
      <w:pPr>
        <w:spacing w:line="276" w:lineRule="auto"/>
        <w:rPr>
          <w:rFonts w:ascii="Arial" w:hAnsi="Arial" w:cs="Arial"/>
          <w:b/>
        </w:rPr>
      </w:pPr>
      <w:r w:rsidRPr="00307CD4">
        <w:rPr>
          <w:rFonts w:ascii="Arial" w:hAnsi="Arial" w:cs="Arial"/>
          <w:b/>
          <w:lang w:eastAsia="pt-BR" w:bidi="pt-BR"/>
        </w:rPr>
        <w:t xml:space="preserve">7.3 – </w:t>
      </w:r>
      <w:r w:rsidRPr="00307CD4">
        <w:rPr>
          <w:rFonts w:ascii="Arial" w:hAnsi="Arial" w:cs="Arial"/>
          <w:lang w:eastAsia="pt-BR" w:bidi="pt-BR"/>
        </w:rPr>
        <w:t>As cópias</w:t>
      </w:r>
      <w:r w:rsidRPr="00307CD4">
        <w:rPr>
          <w:rFonts w:ascii="Arial" w:hAnsi="Arial" w:cs="Arial"/>
          <w:b/>
          <w:lang w:eastAsia="pt-BR" w:bidi="pt-BR"/>
        </w:rPr>
        <w:t xml:space="preserve"> </w:t>
      </w:r>
      <w:r w:rsidRPr="00307CD4">
        <w:rPr>
          <w:rFonts w:ascii="Arial" w:hAnsi="Arial" w:cs="Arial"/>
          <w:lang w:eastAsia="pt-BR" w:bidi="pt-BR"/>
        </w:rPr>
        <w:t xml:space="preserve">dos documentos de habilitação apresentados deverão ser previamente autenticadas por tabelião ou pela Comissão de Licitações ou ainda por servidor público desta administração municipal, devendo conferir fielmente com o documento original. Os documentos expedidos pela INTERNET poderão ser apresentados em forma original ou em cópia reprográfica. Entretanto, estarão sujeitas as verificações de sua autenticidade através de consulta realizada pela Comissão de </w:t>
      </w:r>
      <w:r w:rsidR="00307CD4" w:rsidRPr="00307CD4">
        <w:rPr>
          <w:rFonts w:ascii="Arial" w:hAnsi="Arial" w:cs="Arial"/>
          <w:lang w:eastAsia="pt-BR" w:bidi="pt-BR"/>
        </w:rPr>
        <w:t>Licitações; a</w:t>
      </w:r>
      <w:r w:rsidRPr="00307CD4">
        <w:rPr>
          <w:rFonts w:ascii="Arial" w:hAnsi="Arial" w:cs="Arial"/>
        </w:rPr>
        <w:t xml:space="preserve"> empresa licitante que optar por não enviar representante para assistir a abertura da Licitação deverá,</w:t>
      </w:r>
      <w:r w:rsidRPr="00307CD4">
        <w:rPr>
          <w:rFonts w:ascii="Arial" w:hAnsi="Arial" w:cs="Arial"/>
          <w:b/>
        </w:rPr>
        <w:t xml:space="preserve"> preferencialmente, encaminhar por escrito junto ao envelope nº 01, a Declaração de Renúncia ao prazo recursal relativo à fase de habilitação nos termos do Anexo VII. </w:t>
      </w:r>
    </w:p>
    <w:p w14:paraId="67FB20B5" w14:textId="77777777" w:rsidR="00EB6130" w:rsidRPr="00307CD4" w:rsidRDefault="00EB6130" w:rsidP="00EB6130">
      <w:pPr>
        <w:spacing w:line="276" w:lineRule="auto"/>
        <w:rPr>
          <w:rFonts w:ascii="Arial" w:hAnsi="Arial" w:cs="Arial"/>
          <w:b/>
        </w:rPr>
      </w:pPr>
    </w:p>
    <w:p w14:paraId="2822B58B" w14:textId="77777777" w:rsidR="00EB6130" w:rsidRPr="00307CD4" w:rsidRDefault="00EB6130" w:rsidP="00EB6130">
      <w:pPr>
        <w:spacing w:line="276" w:lineRule="auto"/>
        <w:rPr>
          <w:rFonts w:ascii="Arial" w:hAnsi="Arial" w:cs="Arial"/>
          <w:lang w:eastAsia="pt-BR" w:bidi="pt-BR"/>
        </w:rPr>
      </w:pPr>
      <w:r w:rsidRPr="00307CD4">
        <w:rPr>
          <w:rFonts w:ascii="Arial" w:hAnsi="Arial" w:cs="Arial"/>
          <w:b/>
        </w:rPr>
        <w:t xml:space="preserve">7.4 - </w:t>
      </w:r>
      <w:r w:rsidRPr="00307CD4">
        <w:rPr>
          <w:rFonts w:ascii="Arial" w:hAnsi="Arial" w:cs="Arial"/>
        </w:rPr>
        <w:t xml:space="preserve">A empresa que pretende se utilizar dos benefícios previstos nos art. 42 a 45 da Lei Complementar 123, de 14 de dezembro de 2006, deverá apresentar, no envelope de habilitação, além de todos os documentos previstos no item 07, </w:t>
      </w:r>
      <w:r w:rsidRPr="00307CD4">
        <w:rPr>
          <w:rFonts w:ascii="Arial" w:hAnsi="Arial" w:cs="Arial"/>
          <w:b/>
          <w:bCs/>
        </w:rPr>
        <w:t>declaração, firmada por contador, sob as penas da lei, com prazo máximo de emissão de trinta dias anteriores à abertura da licitação, de que se enquadra como microempresa ou empresa de pequeno porte.</w:t>
      </w:r>
      <w:r w:rsidRPr="00307CD4">
        <w:rPr>
          <w:rFonts w:ascii="Arial" w:hAnsi="Arial" w:cs="Arial"/>
        </w:rPr>
        <w:t xml:space="preserve"> </w:t>
      </w:r>
    </w:p>
    <w:p w14:paraId="569B5DA7" w14:textId="77777777" w:rsidR="00EB6130" w:rsidRPr="00307CD4" w:rsidRDefault="00EB6130" w:rsidP="00EB6130">
      <w:pPr>
        <w:spacing w:line="276" w:lineRule="auto"/>
        <w:rPr>
          <w:rFonts w:ascii="Arial" w:hAnsi="Arial" w:cs="Arial"/>
        </w:rPr>
      </w:pPr>
      <w:r w:rsidRPr="00307CD4">
        <w:rPr>
          <w:rFonts w:ascii="Arial" w:hAnsi="Arial" w:cs="Arial"/>
          <w:b/>
        </w:rPr>
        <w:t xml:space="preserve">7.4.1 - </w:t>
      </w:r>
      <w:r w:rsidRPr="00307CD4">
        <w:rPr>
          <w:rFonts w:ascii="Arial" w:hAnsi="Arial" w:cs="Arial"/>
        </w:rPr>
        <w:t xml:space="preserve">As Cooperativas que tenham auferido, no ano calendário anterior, receita bruta até o limite de 3.600.000,00 (três milhões e seiscentos mil reais), gozarão dos benefícios previstos nos art. 42 à 45 da Lei Complementar 123, de 14 de dezembro de 2006, conforme o art. 34, da Lei 11.488, de 15 de junho de 2007, desde que também apresentem, no envelope de habilitação, </w:t>
      </w:r>
      <w:r w:rsidRPr="00307CD4">
        <w:rPr>
          <w:rFonts w:ascii="Arial" w:hAnsi="Arial" w:cs="Arial"/>
          <w:b/>
          <w:bCs/>
        </w:rPr>
        <w:t>declaração, firmada por contador, sob as penas da lei, com prazo máximo de emissão de trinta dias anteriores à abertura da licitação, de que se enquadra no limite de receita  referido acima, além de todos os documentos previstos no item 07 deste edital.</w:t>
      </w:r>
    </w:p>
    <w:p w14:paraId="2164A670" w14:textId="2A1C1291" w:rsidR="00EB6130" w:rsidRPr="00307CD4" w:rsidRDefault="00EB6130" w:rsidP="00EB6130">
      <w:pPr>
        <w:pStyle w:val="western"/>
        <w:spacing w:before="0" w:after="0" w:line="276" w:lineRule="auto"/>
        <w:jc w:val="both"/>
        <w:rPr>
          <w:rFonts w:ascii="Arial" w:hAnsi="Arial" w:cs="Arial"/>
          <w:bCs/>
        </w:rPr>
      </w:pPr>
      <w:r w:rsidRPr="00307CD4">
        <w:rPr>
          <w:rFonts w:ascii="Arial" w:hAnsi="Arial" w:cs="Arial"/>
          <w:b/>
        </w:rPr>
        <w:t>7.4.2 -</w:t>
      </w:r>
      <w:r w:rsidRPr="00307CD4">
        <w:rPr>
          <w:rFonts w:ascii="Arial" w:hAnsi="Arial" w:cs="Arial"/>
        </w:rPr>
        <w:t xml:space="preserve"> A microempresa e a empresa de pequeno porte, bem como a cooperativa que atender ao </w:t>
      </w:r>
      <w:r w:rsidRPr="00307CD4">
        <w:rPr>
          <w:rFonts w:ascii="Arial" w:hAnsi="Arial" w:cs="Arial"/>
          <w:b/>
        </w:rPr>
        <w:t>item 7.4,</w:t>
      </w:r>
      <w:r w:rsidRPr="00307CD4">
        <w:rPr>
          <w:rFonts w:ascii="Arial" w:hAnsi="Arial" w:cs="Arial"/>
        </w:rPr>
        <w:t xml:space="preserve"> que possuir restrição em qualquer dos documentos de regularidade fiscal, previstos no subitem </w:t>
      </w:r>
      <w:r w:rsidRPr="00307CD4">
        <w:rPr>
          <w:rFonts w:ascii="Arial" w:hAnsi="Arial" w:cs="Arial"/>
          <w:b/>
          <w:bCs/>
        </w:rPr>
        <w:t>7.1.2</w:t>
      </w:r>
      <w:r w:rsidRPr="00307CD4">
        <w:rPr>
          <w:rFonts w:ascii="Arial" w:hAnsi="Arial" w:cs="Arial"/>
        </w:rPr>
        <w:t xml:space="preserve"> </w:t>
      </w:r>
      <w:r w:rsidR="00307CD4" w:rsidRPr="00307CD4">
        <w:rPr>
          <w:rFonts w:ascii="Arial" w:hAnsi="Arial" w:cs="Arial"/>
          <w:bCs/>
        </w:rPr>
        <w:t xml:space="preserve">alíneas </w:t>
      </w:r>
      <w:r w:rsidR="00307CD4" w:rsidRPr="00307CD4">
        <w:rPr>
          <w:rFonts w:ascii="Arial" w:hAnsi="Arial" w:cs="Arial"/>
          <w:bCs/>
          <w:i/>
        </w:rPr>
        <w:t>b</w:t>
      </w:r>
      <w:r w:rsidRPr="00307CD4">
        <w:rPr>
          <w:rFonts w:ascii="Arial" w:hAnsi="Arial" w:cs="Arial"/>
          <w:b/>
          <w:bCs/>
          <w:i/>
        </w:rPr>
        <w:t xml:space="preserve">, c, d, e, </w:t>
      </w:r>
      <w:r w:rsidRPr="00307CD4">
        <w:rPr>
          <w:rFonts w:ascii="Arial" w:hAnsi="Arial" w:cs="Arial"/>
          <w:bCs/>
        </w:rPr>
        <w:t xml:space="preserve">deste edital, terá sua habilitação condicionada à apresentação de nova documentação, desde que </w:t>
      </w:r>
      <w:r w:rsidRPr="00307CD4">
        <w:rPr>
          <w:rFonts w:ascii="Arial" w:hAnsi="Arial" w:cs="Arial"/>
          <w:bCs/>
        </w:rPr>
        <w:lastRenderedPageBreak/>
        <w:t>comprove a sua regularidade em dois dias úteis, a contar da data em que for declarada vencedora do certame.</w:t>
      </w:r>
    </w:p>
    <w:p w14:paraId="2D51D734" w14:textId="77777777" w:rsidR="00EB6130" w:rsidRPr="00307CD4" w:rsidRDefault="00EB6130" w:rsidP="00EB6130">
      <w:pPr>
        <w:pStyle w:val="western"/>
        <w:spacing w:before="0" w:after="0" w:line="276" w:lineRule="auto"/>
        <w:jc w:val="both"/>
        <w:rPr>
          <w:rFonts w:ascii="Arial" w:hAnsi="Arial" w:cs="Arial"/>
        </w:rPr>
      </w:pPr>
      <w:r w:rsidRPr="00307CD4">
        <w:rPr>
          <w:rFonts w:ascii="Arial" w:hAnsi="Arial" w:cs="Arial"/>
          <w:b/>
        </w:rPr>
        <w:t xml:space="preserve">7.4.3 - </w:t>
      </w:r>
      <w:r w:rsidRPr="00307CD4">
        <w:rPr>
          <w:rFonts w:ascii="Arial" w:hAnsi="Arial" w:cs="Arial"/>
        </w:rPr>
        <w:t>O benefício de que trata o item anterior não eximirá a microempresa, a empresa de pequeno porte e a cooperativa, da apresentação de todos os documentos, ainda que apresentem alguma restrição.</w:t>
      </w:r>
    </w:p>
    <w:p w14:paraId="37B9A86E" w14:textId="77777777" w:rsidR="00EB6130" w:rsidRPr="00307CD4" w:rsidRDefault="00EB6130" w:rsidP="00EB6130">
      <w:pPr>
        <w:pStyle w:val="western"/>
        <w:spacing w:before="0" w:after="0" w:line="276" w:lineRule="auto"/>
        <w:jc w:val="both"/>
        <w:rPr>
          <w:rFonts w:ascii="Arial" w:hAnsi="Arial" w:cs="Arial"/>
        </w:rPr>
      </w:pPr>
      <w:r w:rsidRPr="00307CD4">
        <w:rPr>
          <w:rFonts w:ascii="Arial" w:hAnsi="Arial" w:cs="Arial"/>
          <w:b/>
        </w:rPr>
        <w:t xml:space="preserve">7.4.4 - </w:t>
      </w:r>
      <w:r w:rsidRPr="00307CD4">
        <w:rPr>
          <w:rFonts w:ascii="Arial" w:hAnsi="Arial" w:cs="Arial"/>
        </w:rPr>
        <w:t xml:space="preserve">O prazo de que trata o item </w:t>
      </w:r>
      <w:r w:rsidRPr="00307CD4">
        <w:rPr>
          <w:rFonts w:ascii="Arial" w:hAnsi="Arial" w:cs="Arial"/>
          <w:b/>
          <w:bCs/>
        </w:rPr>
        <w:t>7.4.2</w:t>
      </w:r>
      <w:r w:rsidRPr="00307CD4">
        <w:rPr>
          <w:rFonts w:ascii="Arial" w:hAnsi="Arial" w:cs="Arial"/>
        </w:rPr>
        <w:t xml:space="preserve"> poderá ser prorrogado uma única vez, por igual período, a critério da Administração, desde que seja requerido pelo interessado, de forma motivada e durante o transcurso do respectivo prazo.</w:t>
      </w:r>
    </w:p>
    <w:p w14:paraId="687F42D3" w14:textId="77777777" w:rsidR="00EB6130" w:rsidRPr="00307CD4" w:rsidRDefault="00EB6130" w:rsidP="00EB6130">
      <w:pPr>
        <w:pStyle w:val="western"/>
        <w:spacing w:before="0" w:after="0" w:line="276" w:lineRule="auto"/>
        <w:jc w:val="both"/>
        <w:rPr>
          <w:rFonts w:ascii="Arial" w:hAnsi="Arial" w:cs="Arial"/>
        </w:rPr>
      </w:pPr>
      <w:r w:rsidRPr="00307CD4">
        <w:rPr>
          <w:rFonts w:ascii="Arial" w:hAnsi="Arial" w:cs="Arial"/>
          <w:b/>
        </w:rPr>
        <w:t xml:space="preserve">7.4.5 - </w:t>
      </w:r>
      <w:r w:rsidRPr="00307CD4">
        <w:rPr>
          <w:rFonts w:ascii="Arial" w:hAnsi="Arial" w:cs="Arial"/>
        </w:rPr>
        <w:t xml:space="preserve">A não regularização da documentação, no prazo fixado no item </w:t>
      </w:r>
      <w:r w:rsidRPr="00307CD4">
        <w:rPr>
          <w:rFonts w:ascii="Arial" w:hAnsi="Arial" w:cs="Arial"/>
          <w:b/>
        </w:rPr>
        <w:t>7.4.2</w:t>
      </w:r>
      <w:r w:rsidRPr="00307CD4">
        <w:rPr>
          <w:rFonts w:ascii="Arial" w:hAnsi="Arial" w:cs="Arial"/>
        </w:rPr>
        <w:t xml:space="preserve">, implicará na decadência do direito à contratação, sem prejuízo das penalidades previstas neste edital, sendo facultado à Administração convocar os licitantes remanescentes, na ordem de classificação, para a assinatura do contrato, ou revogar a licitação. </w:t>
      </w:r>
    </w:p>
    <w:p w14:paraId="753381B3" w14:textId="77777777" w:rsidR="00EB6130" w:rsidRPr="00307CD4" w:rsidRDefault="00EB6130" w:rsidP="00EB6130">
      <w:pPr>
        <w:spacing w:line="276" w:lineRule="auto"/>
        <w:rPr>
          <w:rFonts w:ascii="Arial" w:hAnsi="Arial" w:cs="Arial"/>
        </w:rPr>
      </w:pPr>
      <w:r w:rsidRPr="00307CD4">
        <w:rPr>
          <w:rFonts w:ascii="Arial" w:hAnsi="Arial" w:cs="Arial"/>
          <w:b/>
        </w:rPr>
        <w:t xml:space="preserve">7.5 - </w:t>
      </w:r>
      <w:r w:rsidRPr="00307CD4">
        <w:rPr>
          <w:rFonts w:ascii="Arial" w:hAnsi="Arial" w:cs="Arial"/>
        </w:rPr>
        <w:t>Os documentos deverão ser apresentados em original ou cópia autenticada previamente por tabelião ou por servidor público, ou ainda, poderá ser autenticada a cópia à vista do original. Os documentos expedidos pela INTERNET poderão ser apresentados em forma original ou cópia reprográfica sem autenticação. Entretanto, estarão sujeitos a verificação de sua autenticidade e validade através de consulta realizada pela Comissão de Licitações.</w:t>
      </w:r>
    </w:p>
    <w:p w14:paraId="5403A331" w14:textId="5C377CD8" w:rsidR="00EB6130" w:rsidRPr="00307CD4" w:rsidRDefault="00EB6130" w:rsidP="00EB6130">
      <w:pPr>
        <w:spacing w:line="276" w:lineRule="auto"/>
        <w:rPr>
          <w:rFonts w:ascii="Arial" w:hAnsi="Arial" w:cs="Arial"/>
        </w:rPr>
      </w:pPr>
      <w:r w:rsidRPr="00307CD4">
        <w:rPr>
          <w:rFonts w:ascii="Arial" w:hAnsi="Arial" w:cs="Arial"/>
          <w:b/>
        </w:rPr>
        <w:t xml:space="preserve">7.6 </w:t>
      </w:r>
      <w:r w:rsidRPr="00307CD4">
        <w:rPr>
          <w:rFonts w:ascii="Arial" w:hAnsi="Arial" w:cs="Arial"/>
        </w:rPr>
        <w:t>- O licitante que não apresentar os documentos exigidos nesta fase, será inabilitado, sendo-lhe, então, devolvido o Envelope nº 02</w:t>
      </w:r>
      <w:r w:rsidR="00933209">
        <w:rPr>
          <w:rFonts w:ascii="Arial" w:hAnsi="Arial" w:cs="Arial"/>
        </w:rPr>
        <w:t xml:space="preserve"> e 03</w:t>
      </w:r>
      <w:r w:rsidRPr="00307CD4">
        <w:rPr>
          <w:rFonts w:ascii="Arial" w:hAnsi="Arial" w:cs="Arial"/>
        </w:rPr>
        <w:t xml:space="preserve">, da Proposta </w:t>
      </w:r>
      <w:r w:rsidR="00933209">
        <w:rPr>
          <w:rFonts w:ascii="Arial" w:hAnsi="Arial" w:cs="Arial"/>
        </w:rPr>
        <w:t>Técnica e Proposta de Preço</w:t>
      </w:r>
      <w:r w:rsidRPr="00307CD4">
        <w:rPr>
          <w:rFonts w:ascii="Arial" w:hAnsi="Arial" w:cs="Arial"/>
        </w:rPr>
        <w:t>, ainda fechad</w:t>
      </w:r>
      <w:r w:rsidR="00933209">
        <w:rPr>
          <w:rFonts w:ascii="Arial" w:hAnsi="Arial" w:cs="Arial"/>
        </w:rPr>
        <w:t>os</w:t>
      </w:r>
      <w:r w:rsidRPr="00307CD4">
        <w:rPr>
          <w:rFonts w:ascii="Arial" w:hAnsi="Arial" w:cs="Arial"/>
        </w:rPr>
        <w:t>.</w:t>
      </w:r>
    </w:p>
    <w:p w14:paraId="2A986FAF" w14:textId="77777777" w:rsidR="00EB6130" w:rsidRPr="00307CD4" w:rsidRDefault="00EB6130" w:rsidP="00EB6130">
      <w:pPr>
        <w:spacing w:line="276" w:lineRule="auto"/>
        <w:rPr>
          <w:rFonts w:ascii="Arial" w:hAnsi="Arial" w:cs="Arial"/>
        </w:rPr>
      </w:pPr>
      <w:r w:rsidRPr="00307CD4">
        <w:rPr>
          <w:rFonts w:ascii="Arial" w:hAnsi="Arial" w:cs="Arial"/>
          <w:b/>
        </w:rPr>
        <w:t xml:space="preserve">7.7 </w:t>
      </w:r>
      <w:r w:rsidRPr="00307CD4">
        <w:rPr>
          <w:rFonts w:ascii="Arial" w:hAnsi="Arial" w:cs="Arial"/>
        </w:rPr>
        <w:t>– Não serão considerados habilitados os licitantes cujo contrato social, Ato Constitutivo ou Estatuto não se coadunam com o objeto da licitação.</w:t>
      </w:r>
    </w:p>
    <w:p w14:paraId="35016118" w14:textId="77777777" w:rsidR="00EB6130" w:rsidRPr="00307CD4" w:rsidRDefault="00EB6130" w:rsidP="00EB6130">
      <w:pPr>
        <w:spacing w:line="276" w:lineRule="auto"/>
        <w:rPr>
          <w:rFonts w:ascii="Arial" w:hAnsi="Arial" w:cs="Arial"/>
          <w:b/>
          <w:bCs/>
          <w:i/>
          <w:lang w:eastAsia="pt-BR" w:bidi="pt-BR"/>
        </w:rPr>
      </w:pPr>
    </w:p>
    <w:p w14:paraId="10F6AB5D" w14:textId="77777777" w:rsidR="00EB6130" w:rsidRPr="00307CD4" w:rsidRDefault="00EB6130" w:rsidP="00EB6130">
      <w:pPr>
        <w:spacing w:line="276" w:lineRule="auto"/>
        <w:rPr>
          <w:rFonts w:ascii="Arial" w:hAnsi="Arial" w:cs="Arial"/>
          <w:b/>
          <w:bCs/>
          <w:lang w:eastAsia="pt-BR" w:bidi="pt-BR"/>
        </w:rPr>
      </w:pPr>
      <w:r w:rsidRPr="00307CD4">
        <w:rPr>
          <w:rFonts w:ascii="Arial" w:hAnsi="Arial" w:cs="Arial"/>
          <w:b/>
          <w:bCs/>
          <w:lang w:eastAsia="pt-BR" w:bidi="pt-BR"/>
        </w:rPr>
        <w:t xml:space="preserve">8 - </w:t>
      </w:r>
      <w:r w:rsidRPr="00307CD4">
        <w:rPr>
          <w:rFonts w:ascii="Arial" w:hAnsi="Arial" w:cs="Arial"/>
          <w:b/>
          <w:bCs/>
          <w:u w:val="single"/>
          <w:lang w:eastAsia="pt-BR" w:bidi="pt-BR"/>
        </w:rPr>
        <w:t>DOCUMENTOS DO ENVELOPE DE Nº 2 – PROPOSTA TÉCNICA:</w:t>
      </w:r>
    </w:p>
    <w:p w14:paraId="6218D9DD" w14:textId="77777777" w:rsidR="00EB6130" w:rsidRPr="00307CD4" w:rsidRDefault="00EB6130" w:rsidP="00EB6130">
      <w:pPr>
        <w:spacing w:line="276" w:lineRule="auto"/>
        <w:rPr>
          <w:rFonts w:ascii="Arial" w:hAnsi="Arial" w:cs="Arial"/>
          <w:b/>
          <w:bCs/>
          <w:lang w:eastAsia="pt-BR" w:bidi="pt-BR"/>
        </w:rPr>
      </w:pPr>
      <w:r w:rsidRPr="00307CD4">
        <w:rPr>
          <w:rFonts w:ascii="Arial" w:hAnsi="Arial" w:cs="Arial"/>
          <w:b/>
          <w:bCs/>
        </w:rPr>
        <w:t xml:space="preserve"> </w:t>
      </w:r>
      <w:r w:rsidRPr="00307CD4">
        <w:rPr>
          <w:rFonts w:ascii="Arial" w:hAnsi="Arial" w:cs="Arial"/>
          <w:b/>
          <w:bCs/>
        </w:rPr>
        <w:tab/>
      </w:r>
      <w:bookmarkStart w:id="3" w:name="_Hlk108689268"/>
      <w:r w:rsidRPr="00307CD4">
        <w:rPr>
          <w:rFonts w:ascii="Arial" w:hAnsi="Arial" w:cs="Arial"/>
          <w:b/>
          <w:bCs/>
        </w:rPr>
        <w:t>Deverão ser apresentados, no envelope n° 02, os seguintes documentos</w:t>
      </w:r>
      <w:r w:rsidRPr="00307CD4">
        <w:rPr>
          <w:rFonts w:ascii="Arial" w:hAnsi="Arial" w:cs="Arial"/>
        </w:rPr>
        <w:t>, em original ou cópia autenticada previamente, por Tabelião ou por Servidor Público ou ainda, poderá ser autenticada a cópia às vistas do original:</w:t>
      </w:r>
    </w:p>
    <w:p w14:paraId="6E6ACD46" w14:textId="77777777" w:rsidR="00EB6130" w:rsidRPr="00307CD4" w:rsidRDefault="00EB6130" w:rsidP="00EB6130">
      <w:pPr>
        <w:spacing w:line="276" w:lineRule="auto"/>
        <w:rPr>
          <w:rFonts w:ascii="Arial" w:hAnsi="Arial" w:cs="Arial"/>
          <w:b/>
          <w:lang w:eastAsia="pt-BR" w:bidi="pt-BR"/>
        </w:rPr>
      </w:pPr>
    </w:p>
    <w:p w14:paraId="1251D60B" w14:textId="77777777" w:rsidR="00EB6130" w:rsidRPr="00307CD4" w:rsidRDefault="00EB6130" w:rsidP="00EB6130">
      <w:pPr>
        <w:spacing w:line="276" w:lineRule="auto"/>
        <w:rPr>
          <w:rFonts w:ascii="Arial" w:hAnsi="Arial" w:cs="Arial"/>
          <w:lang w:eastAsia="pt-BR" w:bidi="pt-BR"/>
        </w:rPr>
      </w:pPr>
      <w:r w:rsidRPr="00307CD4">
        <w:rPr>
          <w:rFonts w:ascii="Arial" w:hAnsi="Arial" w:cs="Arial"/>
          <w:b/>
          <w:lang w:eastAsia="pt-BR" w:bidi="pt-BR"/>
        </w:rPr>
        <w:t>8.1</w:t>
      </w:r>
      <w:r w:rsidRPr="00307CD4">
        <w:rPr>
          <w:rFonts w:ascii="Arial" w:hAnsi="Arial" w:cs="Arial"/>
          <w:lang w:eastAsia="pt-BR" w:bidi="pt-BR"/>
        </w:rPr>
        <w:t xml:space="preserve"> - Os itens da proposta técnica deverão ser comprovados mediante a apresentação de documentos oficiais e reconhecidos, conforme processo de cópia estabelecido no presente edital.</w:t>
      </w:r>
    </w:p>
    <w:p w14:paraId="688D0EC7" w14:textId="77777777" w:rsidR="00EB6130" w:rsidRPr="00307CD4" w:rsidRDefault="00EB6130" w:rsidP="00EB6130">
      <w:pPr>
        <w:spacing w:line="276" w:lineRule="auto"/>
        <w:rPr>
          <w:rFonts w:ascii="Arial" w:hAnsi="Arial" w:cs="Arial"/>
          <w:b/>
          <w:lang w:eastAsia="pt-BR" w:bidi="pt-BR"/>
        </w:rPr>
      </w:pPr>
    </w:p>
    <w:p w14:paraId="067CDDA2" w14:textId="12011FF1" w:rsidR="00EB6130" w:rsidRDefault="00EB6130" w:rsidP="00EB6130">
      <w:pPr>
        <w:spacing w:line="276" w:lineRule="auto"/>
        <w:rPr>
          <w:rFonts w:ascii="Arial" w:hAnsi="Arial" w:cs="Arial"/>
          <w:b/>
          <w:lang w:eastAsia="pt-BR" w:bidi="pt-BR"/>
        </w:rPr>
      </w:pPr>
      <w:r w:rsidRPr="00307CD4">
        <w:rPr>
          <w:rFonts w:ascii="Arial" w:hAnsi="Arial" w:cs="Arial"/>
          <w:b/>
          <w:lang w:eastAsia="pt-BR" w:bidi="pt-BR"/>
        </w:rPr>
        <w:t>8.2 – Deverão constar na PROPOSTA TÉCNICA os seguintes elementos:</w:t>
      </w:r>
    </w:p>
    <w:p w14:paraId="50331D2B" w14:textId="77777777" w:rsidR="00307CD4" w:rsidRPr="00307CD4" w:rsidRDefault="00307CD4" w:rsidP="00EB6130">
      <w:pPr>
        <w:spacing w:line="276" w:lineRule="auto"/>
        <w:rPr>
          <w:rFonts w:ascii="Arial" w:hAnsi="Arial" w:cs="Arial"/>
          <w:b/>
          <w:lang w:eastAsia="pt-BR" w:bidi="pt-BR"/>
        </w:rPr>
      </w:pPr>
    </w:p>
    <w:p w14:paraId="7F4F548F" w14:textId="399A9122" w:rsidR="00EB6130" w:rsidRPr="00307CD4" w:rsidRDefault="00EB6130" w:rsidP="00EB6130">
      <w:pPr>
        <w:spacing w:line="276" w:lineRule="auto"/>
        <w:rPr>
          <w:rFonts w:ascii="Arial" w:hAnsi="Arial" w:cs="Arial"/>
          <w:lang w:eastAsia="pt-BR" w:bidi="pt-BR"/>
        </w:rPr>
      </w:pPr>
      <w:r w:rsidRPr="00307CD4">
        <w:rPr>
          <w:rFonts w:ascii="Arial" w:hAnsi="Arial" w:cs="Arial"/>
          <w:b/>
          <w:lang w:eastAsia="pt-BR" w:bidi="pt-BR"/>
        </w:rPr>
        <w:t>a) PROFISSIONAIS COM FORMAÇÃO ESPECÍFICA NAS ÁREAS DE INTERESSE DA PREFEITURA</w:t>
      </w:r>
      <w:r w:rsidRPr="00307CD4">
        <w:rPr>
          <w:rFonts w:ascii="Arial" w:hAnsi="Arial" w:cs="Arial"/>
          <w:lang w:eastAsia="pt-BR" w:bidi="pt-BR"/>
        </w:rPr>
        <w:t xml:space="preserve"> – A definição dos pontos do item será feita através da verificação </w:t>
      </w:r>
      <w:r w:rsidRPr="00307CD4">
        <w:rPr>
          <w:rFonts w:ascii="Arial" w:hAnsi="Arial" w:cs="Arial"/>
          <w:lang w:eastAsia="pt-BR" w:bidi="pt-BR"/>
        </w:rPr>
        <w:lastRenderedPageBreak/>
        <w:t xml:space="preserve">da disponibilização de profissional com formação específica nas áreas de Ciências </w:t>
      </w:r>
      <w:r w:rsidR="00307CD4" w:rsidRPr="00307CD4">
        <w:rPr>
          <w:rFonts w:ascii="Arial" w:hAnsi="Arial" w:cs="Arial"/>
          <w:lang w:eastAsia="pt-BR" w:bidi="pt-BR"/>
        </w:rPr>
        <w:t>Contábeis, Administração</w:t>
      </w:r>
      <w:r w:rsidRPr="00307CD4">
        <w:rPr>
          <w:rFonts w:ascii="Arial" w:hAnsi="Arial" w:cs="Arial"/>
          <w:lang w:eastAsia="pt-BR" w:bidi="pt-BR"/>
        </w:rPr>
        <w:t xml:space="preserve"> de Empresas, Direito e Gestão Pública, mediante apresentação de cópia autenticada do certificado de conclusão do curso. Estes profissionais deverão fazer parte do quadro societário da personalidade jurídica licitamente</w:t>
      </w:r>
      <w:r w:rsidR="00E6071F">
        <w:rPr>
          <w:rFonts w:ascii="Arial" w:hAnsi="Arial" w:cs="Arial"/>
          <w:lang w:eastAsia="pt-BR" w:bidi="pt-BR"/>
        </w:rPr>
        <w:t>,</w:t>
      </w:r>
      <w:r w:rsidRPr="00307CD4">
        <w:rPr>
          <w:rFonts w:ascii="Arial" w:hAnsi="Arial" w:cs="Arial"/>
          <w:lang w:eastAsia="pt-BR" w:bidi="pt-BR"/>
        </w:rPr>
        <w:t xml:space="preserve"> pertencente ao seu quadro </w:t>
      </w:r>
      <w:r w:rsidR="00307CD4" w:rsidRPr="00307CD4">
        <w:rPr>
          <w:rFonts w:ascii="Arial" w:hAnsi="Arial" w:cs="Arial"/>
          <w:lang w:eastAsia="pt-BR" w:bidi="pt-BR"/>
        </w:rPr>
        <w:t>funcional mediante</w:t>
      </w:r>
      <w:r w:rsidRPr="00307CD4">
        <w:rPr>
          <w:rFonts w:ascii="Arial" w:hAnsi="Arial" w:cs="Arial"/>
          <w:lang w:eastAsia="pt-BR" w:bidi="pt-BR"/>
        </w:rPr>
        <w:t xml:space="preserve"> a comprovação através da</w:t>
      </w:r>
      <w:r w:rsidRPr="00307CD4">
        <w:rPr>
          <w:rFonts w:ascii="Arial" w:eastAsia="Calibri" w:hAnsi="Arial" w:cs="Arial"/>
        </w:rPr>
        <w:t xml:space="preserve"> CTPS, e </w:t>
      </w:r>
      <w:r w:rsidRPr="00307CD4">
        <w:rPr>
          <w:rFonts w:ascii="Arial" w:eastAsia="Calibri" w:hAnsi="Arial" w:cs="Arial"/>
          <w:spacing w:val="1"/>
        </w:rPr>
        <w:t>i</w:t>
      </w:r>
      <w:r w:rsidRPr="00307CD4">
        <w:rPr>
          <w:rFonts w:ascii="Arial" w:eastAsia="Calibri" w:hAnsi="Arial" w:cs="Arial"/>
          <w:spacing w:val="-2"/>
        </w:rPr>
        <w:t>n</w:t>
      </w:r>
      <w:r w:rsidRPr="00307CD4">
        <w:rPr>
          <w:rFonts w:ascii="Arial" w:eastAsia="Calibri" w:hAnsi="Arial" w:cs="Arial"/>
        </w:rPr>
        <w:t>d</w:t>
      </w:r>
      <w:r w:rsidRPr="00307CD4">
        <w:rPr>
          <w:rFonts w:ascii="Arial" w:eastAsia="Calibri" w:hAnsi="Arial" w:cs="Arial"/>
          <w:spacing w:val="-1"/>
        </w:rPr>
        <w:t>i</w:t>
      </w:r>
      <w:r w:rsidRPr="00307CD4">
        <w:rPr>
          <w:rFonts w:ascii="Arial" w:eastAsia="Calibri" w:hAnsi="Arial" w:cs="Arial"/>
          <w:spacing w:val="1"/>
        </w:rPr>
        <w:t>ca</w:t>
      </w:r>
      <w:r w:rsidRPr="00307CD4">
        <w:rPr>
          <w:rFonts w:ascii="Arial" w:eastAsia="Calibri" w:hAnsi="Arial" w:cs="Arial"/>
          <w:spacing w:val="-2"/>
        </w:rPr>
        <w:t>d</w:t>
      </w:r>
      <w:r w:rsidRPr="00307CD4">
        <w:rPr>
          <w:rFonts w:ascii="Arial" w:eastAsia="Calibri" w:hAnsi="Arial" w:cs="Arial"/>
          <w:spacing w:val="1"/>
        </w:rPr>
        <w:t>o</w:t>
      </w:r>
      <w:r w:rsidRPr="00307CD4">
        <w:rPr>
          <w:rFonts w:ascii="Arial" w:eastAsia="Calibri" w:hAnsi="Arial" w:cs="Arial"/>
        </w:rPr>
        <w:t>s p</w:t>
      </w:r>
      <w:r w:rsidRPr="00307CD4">
        <w:rPr>
          <w:rFonts w:ascii="Arial" w:eastAsia="Calibri" w:hAnsi="Arial" w:cs="Arial"/>
          <w:spacing w:val="1"/>
        </w:rPr>
        <w:t>a</w:t>
      </w:r>
      <w:r w:rsidRPr="00307CD4">
        <w:rPr>
          <w:rFonts w:ascii="Arial" w:eastAsia="Calibri" w:hAnsi="Arial" w:cs="Arial"/>
        </w:rPr>
        <w:t>ra a r</w:t>
      </w:r>
      <w:r w:rsidRPr="00307CD4">
        <w:rPr>
          <w:rFonts w:ascii="Arial" w:eastAsia="Calibri" w:hAnsi="Arial" w:cs="Arial"/>
          <w:spacing w:val="-1"/>
        </w:rPr>
        <w:t>e</w:t>
      </w:r>
      <w:r w:rsidRPr="00307CD4">
        <w:rPr>
          <w:rFonts w:ascii="Arial" w:eastAsia="Calibri" w:hAnsi="Arial" w:cs="Arial"/>
          <w:spacing w:val="1"/>
        </w:rPr>
        <w:t>a</w:t>
      </w:r>
      <w:r w:rsidRPr="00307CD4">
        <w:rPr>
          <w:rFonts w:ascii="Arial" w:eastAsia="Calibri" w:hAnsi="Arial" w:cs="Arial"/>
          <w:spacing w:val="-1"/>
        </w:rPr>
        <w:t>l</w:t>
      </w:r>
      <w:r w:rsidRPr="00307CD4">
        <w:rPr>
          <w:rFonts w:ascii="Arial" w:eastAsia="Calibri" w:hAnsi="Arial" w:cs="Arial"/>
          <w:spacing w:val="1"/>
        </w:rPr>
        <w:t>i</w:t>
      </w:r>
      <w:r w:rsidRPr="00307CD4">
        <w:rPr>
          <w:rFonts w:ascii="Arial" w:eastAsia="Calibri" w:hAnsi="Arial" w:cs="Arial"/>
          <w:spacing w:val="-1"/>
        </w:rPr>
        <w:t>z</w:t>
      </w:r>
      <w:r w:rsidRPr="00307CD4">
        <w:rPr>
          <w:rFonts w:ascii="Arial" w:eastAsia="Calibri" w:hAnsi="Arial" w:cs="Arial"/>
          <w:spacing w:val="1"/>
        </w:rPr>
        <w:t>a</w:t>
      </w:r>
      <w:r w:rsidRPr="00307CD4">
        <w:rPr>
          <w:rFonts w:ascii="Arial" w:eastAsia="Calibri" w:hAnsi="Arial" w:cs="Arial"/>
          <w:spacing w:val="-1"/>
        </w:rPr>
        <w:t>ç</w:t>
      </w:r>
      <w:r w:rsidRPr="00307CD4">
        <w:rPr>
          <w:rFonts w:ascii="Arial" w:eastAsia="Calibri" w:hAnsi="Arial" w:cs="Arial"/>
          <w:spacing w:val="1"/>
        </w:rPr>
        <w:t>ã</w:t>
      </w:r>
      <w:r w:rsidRPr="00307CD4">
        <w:rPr>
          <w:rFonts w:ascii="Arial" w:eastAsia="Calibri" w:hAnsi="Arial" w:cs="Arial"/>
        </w:rPr>
        <w:t>o</w:t>
      </w:r>
      <w:r w:rsidRPr="00307CD4">
        <w:rPr>
          <w:rFonts w:ascii="Arial" w:eastAsia="Calibri" w:hAnsi="Arial" w:cs="Arial"/>
          <w:spacing w:val="2"/>
        </w:rPr>
        <w:t xml:space="preserve"> </w:t>
      </w:r>
      <w:r w:rsidRPr="00307CD4">
        <w:rPr>
          <w:rFonts w:ascii="Arial" w:eastAsia="Calibri" w:hAnsi="Arial" w:cs="Arial"/>
        </w:rPr>
        <w:t>d</w:t>
      </w:r>
      <w:r w:rsidRPr="00307CD4">
        <w:rPr>
          <w:rFonts w:ascii="Arial" w:eastAsia="Calibri" w:hAnsi="Arial" w:cs="Arial"/>
          <w:spacing w:val="-2"/>
        </w:rPr>
        <w:t>o</w:t>
      </w:r>
      <w:r w:rsidRPr="00307CD4">
        <w:rPr>
          <w:rFonts w:ascii="Arial" w:eastAsia="Calibri" w:hAnsi="Arial" w:cs="Arial"/>
        </w:rPr>
        <w:t xml:space="preserve">s </w:t>
      </w:r>
      <w:r w:rsidRPr="00307CD4">
        <w:rPr>
          <w:rFonts w:ascii="Arial" w:eastAsia="Calibri" w:hAnsi="Arial" w:cs="Arial"/>
          <w:spacing w:val="-1"/>
        </w:rPr>
        <w:t>s</w:t>
      </w:r>
      <w:r w:rsidRPr="00307CD4">
        <w:rPr>
          <w:rFonts w:ascii="Arial" w:eastAsia="Calibri" w:hAnsi="Arial" w:cs="Arial"/>
          <w:spacing w:val="1"/>
        </w:rPr>
        <w:t>e</w:t>
      </w:r>
      <w:r w:rsidRPr="00307CD4">
        <w:rPr>
          <w:rFonts w:ascii="Arial" w:eastAsia="Calibri" w:hAnsi="Arial" w:cs="Arial"/>
        </w:rPr>
        <w:t>rv</w:t>
      </w:r>
      <w:r w:rsidRPr="00307CD4">
        <w:rPr>
          <w:rFonts w:ascii="Arial" w:eastAsia="Calibri" w:hAnsi="Arial" w:cs="Arial"/>
          <w:spacing w:val="1"/>
        </w:rPr>
        <w:t>iço</w:t>
      </w:r>
      <w:r w:rsidRPr="00307CD4">
        <w:rPr>
          <w:rFonts w:ascii="Arial" w:eastAsia="Calibri" w:hAnsi="Arial" w:cs="Arial"/>
          <w:spacing w:val="-1"/>
        </w:rPr>
        <w:t>s</w:t>
      </w:r>
      <w:r w:rsidR="0055480D">
        <w:rPr>
          <w:rFonts w:ascii="Arial" w:eastAsia="Calibri" w:hAnsi="Arial" w:cs="Arial"/>
          <w:spacing w:val="-1"/>
        </w:rPr>
        <w:t xml:space="preserve">. </w:t>
      </w:r>
      <w:r w:rsidRPr="00307CD4">
        <w:rPr>
          <w:rFonts w:ascii="Arial" w:eastAsia="Calibri" w:hAnsi="Arial" w:cs="Arial"/>
          <w:spacing w:val="-1"/>
        </w:rPr>
        <w:t>A pontuação será</w:t>
      </w:r>
      <w:r w:rsidRPr="00307CD4">
        <w:rPr>
          <w:rFonts w:ascii="Arial" w:eastAsia="Calibri" w:hAnsi="Arial" w:cs="Arial"/>
        </w:rPr>
        <w:t xml:space="preserve"> </w:t>
      </w:r>
      <w:r w:rsidRPr="00307CD4">
        <w:rPr>
          <w:rFonts w:ascii="Arial" w:eastAsia="Calibri" w:hAnsi="Arial" w:cs="Arial"/>
          <w:spacing w:val="1"/>
        </w:rPr>
        <w:t>a</w:t>
      </w:r>
      <w:r w:rsidRPr="00307CD4">
        <w:rPr>
          <w:rFonts w:ascii="Arial" w:eastAsia="Calibri" w:hAnsi="Arial" w:cs="Arial"/>
          <w:spacing w:val="-2"/>
        </w:rPr>
        <w:t>t</w:t>
      </w:r>
      <w:r w:rsidRPr="00307CD4">
        <w:rPr>
          <w:rFonts w:ascii="Arial" w:eastAsia="Calibri" w:hAnsi="Arial" w:cs="Arial"/>
        </w:rPr>
        <w:t>r</w:t>
      </w:r>
      <w:r w:rsidRPr="00307CD4">
        <w:rPr>
          <w:rFonts w:ascii="Arial" w:eastAsia="Calibri" w:hAnsi="Arial" w:cs="Arial"/>
          <w:spacing w:val="1"/>
        </w:rPr>
        <w:t>i</w:t>
      </w:r>
      <w:r w:rsidRPr="00307CD4">
        <w:rPr>
          <w:rFonts w:ascii="Arial" w:eastAsia="Calibri" w:hAnsi="Arial" w:cs="Arial"/>
          <w:spacing w:val="-2"/>
        </w:rPr>
        <w:t>b</w:t>
      </w:r>
      <w:r w:rsidRPr="00307CD4">
        <w:rPr>
          <w:rFonts w:ascii="Arial" w:eastAsia="Calibri" w:hAnsi="Arial" w:cs="Arial"/>
          <w:spacing w:val="1"/>
        </w:rPr>
        <w:t>uí</w:t>
      </w:r>
      <w:r w:rsidRPr="00307CD4">
        <w:rPr>
          <w:rFonts w:ascii="Arial" w:eastAsia="Calibri" w:hAnsi="Arial" w:cs="Arial"/>
          <w:spacing w:val="-2"/>
        </w:rPr>
        <w:t>d</w:t>
      </w:r>
      <w:r w:rsidRPr="00307CD4">
        <w:rPr>
          <w:rFonts w:ascii="Arial" w:eastAsia="Calibri" w:hAnsi="Arial" w:cs="Arial"/>
        </w:rPr>
        <w:t>a de</w:t>
      </w:r>
      <w:r w:rsidRPr="00307CD4">
        <w:rPr>
          <w:rFonts w:ascii="Arial" w:eastAsia="Calibri" w:hAnsi="Arial" w:cs="Arial"/>
          <w:spacing w:val="1"/>
        </w:rPr>
        <w:t xml:space="preserve"> </w:t>
      </w:r>
      <w:r w:rsidRPr="00307CD4">
        <w:rPr>
          <w:rFonts w:ascii="Arial" w:eastAsia="Calibri" w:hAnsi="Arial" w:cs="Arial"/>
          <w:spacing w:val="-2"/>
        </w:rPr>
        <w:t>a</w:t>
      </w:r>
      <w:r w:rsidRPr="00307CD4">
        <w:rPr>
          <w:rFonts w:ascii="Arial" w:eastAsia="Calibri" w:hAnsi="Arial" w:cs="Arial"/>
          <w:spacing w:val="1"/>
        </w:rPr>
        <w:t>co</w:t>
      </w:r>
      <w:r w:rsidRPr="00307CD4">
        <w:rPr>
          <w:rFonts w:ascii="Arial" w:eastAsia="Calibri" w:hAnsi="Arial" w:cs="Arial"/>
        </w:rPr>
        <w:t>r</w:t>
      </w:r>
      <w:r w:rsidRPr="00307CD4">
        <w:rPr>
          <w:rFonts w:ascii="Arial" w:eastAsia="Calibri" w:hAnsi="Arial" w:cs="Arial"/>
          <w:spacing w:val="-1"/>
        </w:rPr>
        <w:t>d</w:t>
      </w:r>
      <w:r w:rsidRPr="00307CD4">
        <w:rPr>
          <w:rFonts w:ascii="Arial" w:eastAsia="Calibri" w:hAnsi="Arial" w:cs="Arial"/>
        </w:rPr>
        <w:t xml:space="preserve">o </w:t>
      </w:r>
      <w:r w:rsidRPr="00307CD4">
        <w:rPr>
          <w:rFonts w:ascii="Arial" w:eastAsia="Calibri" w:hAnsi="Arial" w:cs="Arial"/>
          <w:spacing w:val="1"/>
        </w:rPr>
        <w:t>co</w:t>
      </w:r>
      <w:r w:rsidRPr="00307CD4">
        <w:rPr>
          <w:rFonts w:ascii="Arial" w:eastAsia="Calibri" w:hAnsi="Arial" w:cs="Arial"/>
        </w:rPr>
        <w:t>m</w:t>
      </w:r>
      <w:r w:rsidRPr="00307CD4">
        <w:rPr>
          <w:rFonts w:ascii="Arial" w:eastAsia="Calibri" w:hAnsi="Arial" w:cs="Arial"/>
          <w:spacing w:val="-3"/>
        </w:rPr>
        <w:t xml:space="preserve"> </w:t>
      </w:r>
      <w:r w:rsidRPr="00307CD4">
        <w:rPr>
          <w:rFonts w:ascii="Arial" w:eastAsia="Calibri" w:hAnsi="Arial" w:cs="Arial"/>
          <w:spacing w:val="1"/>
        </w:rPr>
        <w:t>o</w:t>
      </w:r>
      <w:r w:rsidRPr="00307CD4">
        <w:rPr>
          <w:rFonts w:ascii="Arial" w:eastAsia="Calibri" w:hAnsi="Arial" w:cs="Arial"/>
        </w:rPr>
        <w:t>s</w:t>
      </w:r>
      <w:r w:rsidRPr="00307CD4">
        <w:rPr>
          <w:rFonts w:ascii="Arial" w:eastAsia="Calibri" w:hAnsi="Arial" w:cs="Arial"/>
          <w:spacing w:val="-1"/>
        </w:rPr>
        <w:t xml:space="preserve"> s</w:t>
      </w:r>
      <w:r w:rsidRPr="00307CD4">
        <w:rPr>
          <w:rFonts w:ascii="Arial" w:eastAsia="Calibri" w:hAnsi="Arial" w:cs="Arial"/>
          <w:spacing w:val="1"/>
        </w:rPr>
        <w:t>e</w:t>
      </w:r>
      <w:r w:rsidRPr="00307CD4">
        <w:rPr>
          <w:rFonts w:ascii="Arial" w:eastAsia="Calibri" w:hAnsi="Arial" w:cs="Arial"/>
        </w:rPr>
        <w:t>gu</w:t>
      </w:r>
      <w:r w:rsidRPr="00307CD4">
        <w:rPr>
          <w:rFonts w:ascii="Arial" w:eastAsia="Calibri" w:hAnsi="Arial" w:cs="Arial"/>
          <w:spacing w:val="1"/>
        </w:rPr>
        <w:t>in</w:t>
      </w:r>
      <w:r w:rsidRPr="00307CD4">
        <w:rPr>
          <w:rFonts w:ascii="Arial" w:eastAsia="Calibri" w:hAnsi="Arial" w:cs="Arial"/>
          <w:spacing w:val="-2"/>
        </w:rPr>
        <w:t>t</w:t>
      </w:r>
      <w:r w:rsidRPr="00307CD4">
        <w:rPr>
          <w:rFonts w:ascii="Arial" w:eastAsia="Calibri" w:hAnsi="Arial" w:cs="Arial"/>
          <w:spacing w:val="1"/>
        </w:rPr>
        <w:t>e</w:t>
      </w:r>
      <w:r w:rsidRPr="00307CD4">
        <w:rPr>
          <w:rFonts w:ascii="Arial" w:eastAsia="Calibri" w:hAnsi="Arial" w:cs="Arial"/>
        </w:rPr>
        <w:t>s</w:t>
      </w:r>
      <w:r w:rsidRPr="00307CD4">
        <w:rPr>
          <w:rFonts w:ascii="Arial" w:eastAsia="Calibri" w:hAnsi="Arial" w:cs="Arial"/>
          <w:spacing w:val="-1"/>
        </w:rPr>
        <w:t xml:space="preserve"> </w:t>
      </w:r>
      <w:r w:rsidRPr="00307CD4">
        <w:rPr>
          <w:rFonts w:ascii="Arial" w:eastAsia="Calibri" w:hAnsi="Arial" w:cs="Arial"/>
          <w:spacing w:val="1"/>
        </w:rPr>
        <w:t>c</w:t>
      </w:r>
      <w:r w:rsidRPr="00307CD4">
        <w:rPr>
          <w:rFonts w:ascii="Arial" w:eastAsia="Calibri" w:hAnsi="Arial" w:cs="Arial"/>
        </w:rPr>
        <w:t>r</w:t>
      </w:r>
      <w:r w:rsidRPr="00307CD4">
        <w:rPr>
          <w:rFonts w:ascii="Arial" w:eastAsia="Calibri" w:hAnsi="Arial" w:cs="Arial"/>
          <w:spacing w:val="1"/>
        </w:rPr>
        <w:t>i</w:t>
      </w:r>
      <w:r w:rsidRPr="00307CD4">
        <w:rPr>
          <w:rFonts w:ascii="Arial" w:eastAsia="Calibri" w:hAnsi="Arial" w:cs="Arial"/>
          <w:spacing w:val="-2"/>
        </w:rPr>
        <w:t>t</w:t>
      </w:r>
      <w:r w:rsidRPr="00307CD4">
        <w:rPr>
          <w:rFonts w:ascii="Arial" w:eastAsia="Calibri" w:hAnsi="Arial" w:cs="Arial"/>
          <w:spacing w:val="1"/>
        </w:rPr>
        <w:t>é</w:t>
      </w:r>
      <w:r w:rsidRPr="00307CD4">
        <w:rPr>
          <w:rFonts w:ascii="Arial" w:eastAsia="Calibri" w:hAnsi="Arial" w:cs="Arial"/>
          <w:spacing w:val="-2"/>
        </w:rPr>
        <w:t>r</w:t>
      </w:r>
      <w:r w:rsidRPr="00307CD4">
        <w:rPr>
          <w:rFonts w:ascii="Arial" w:eastAsia="Calibri" w:hAnsi="Arial" w:cs="Arial"/>
          <w:spacing w:val="1"/>
        </w:rPr>
        <w:t>io</w:t>
      </w:r>
      <w:r w:rsidRPr="00307CD4">
        <w:rPr>
          <w:rFonts w:ascii="Arial" w:eastAsia="Calibri" w:hAnsi="Arial" w:cs="Arial"/>
          <w:spacing w:val="-1"/>
        </w:rPr>
        <w:t>s</w:t>
      </w:r>
      <w:r w:rsidRPr="00307CD4">
        <w:rPr>
          <w:rFonts w:ascii="Arial" w:eastAsia="Calibri" w:hAnsi="Arial" w:cs="Arial"/>
        </w:rPr>
        <w:t>:</w:t>
      </w:r>
    </w:p>
    <w:p w14:paraId="216BE172" w14:textId="77777777" w:rsidR="00EB6130" w:rsidRPr="00307CD4" w:rsidRDefault="00EB6130" w:rsidP="00EB6130">
      <w:pPr>
        <w:spacing w:line="276" w:lineRule="auto"/>
        <w:rPr>
          <w:rFonts w:ascii="Arial" w:hAnsi="Arial" w:cs="Arial"/>
          <w:lang w:eastAsia="pt-BR" w:bidi="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4455"/>
      </w:tblGrid>
      <w:tr w:rsidR="00EB6130" w:rsidRPr="00307CD4" w14:paraId="5D229125" w14:textId="77777777" w:rsidTr="0025045E">
        <w:tc>
          <w:tcPr>
            <w:tcW w:w="4480" w:type="dxa"/>
            <w:shd w:val="clear" w:color="auto" w:fill="auto"/>
          </w:tcPr>
          <w:p w14:paraId="42B490AE" w14:textId="77777777"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Áreas Profissionais Disponibilizadas</w:t>
            </w:r>
          </w:p>
        </w:tc>
        <w:tc>
          <w:tcPr>
            <w:tcW w:w="4455" w:type="dxa"/>
            <w:shd w:val="clear" w:color="auto" w:fill="auto"/>
          </w:tcPr>
          <w:p w14:paraId="241F3AE1" w14:textId="77777777"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Pontuação</w:t>
            </w:r>
          </w:p>
        </w:tc>
      </w:tr>
      <w:tr w:rsidR="00EB6130" w:rsidRPr="00307CD4" w14:paraId="4F4CFB9C" w14:textId="77777777" w:rsidTr="0025045E">
        <w:tc>
          <w:tcPr>
            <w:tcW w:w="4480" w:type="dxa"/>
            <w:shd w:val="clear" w:color="auto" w:fill="auto"/>
          </w:tcPr>
          <w:p w14:paraId="12271641" w14:textId="77777777"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01 Área Profissional</w:t>
            </w:r>
          </w:p>
        </w:tc>
        <w:tc>
          <w:tcPr>
            <w:tcW w:w="4455" w:type="dxa"/>
            <w:shd w:val="clear" w:color="auto" w:fill="auto"/>
          </w:tcPr>
          <w:p w14:paraId="008D7EFA" w14:textId="77777777"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03</w:t>
            </w:r>
          </w:p>
        </w:tc>
      </w:tr>
      <w:tr w:rsidR="00EB6130" w:rsidRPr="00307CD4" w14:paraId="10C867EB" w14:textId="77777777" w:rsidTr="0025045E">
        <w:tc>
          <w:tcPr>
            <w:tcW w:w="4480" w:type="dxa"/>
            <w:shd w:val="clear" w:color="auto" w:fill="auto"/>
          </w:tcPr>
          <w:p w14:paraId="575D71C1" w14:textId="77777777"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02 Áreas Profissionais</w:t>
            </w:r>
          </w:p>
        </w:tc>
        <w:tc>
          <w:tcPr>
            <w:tcW w:w="4455" w:type="dxa"/>
            <w:shd w:val="clear" w:color="auto" w:fill="auto"/>
          </w:tcPr>
          <w:p w14:paraId="36E1D580" w14:textId="77777777"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08</w:t>
            </w:r>
          </w:p>
        </w:tc>
      </w:tr>
      <w:tr w:rsidR="00EB6130" w:rsidRPr="00307CD4" w14:paraId="646E4E98" w14:textId="77777777" w:rsidTr="0025045E">
        <w:tc>
          <w:tcPr>
            <w:tcW w:w="4480" w:type="dxa"/>
            <w:shd w:val="clear" w:color="auto" w:fill="auto"/>
          </w:tcPr>
          <w:p w14:paraId="734762BB" w14:textId="49E004FB"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 xml:space="preserve">03 Áreas Profissionais ou mais </w:t>
            </w:r>
            <w:r w:rsidR="00E6071F" w:rsidRPr="00307CD4">
              <w:rPr>
                <w:rFonts w:ascii="Arial" w:hAnsi="Arial" w:cs="Arial"/>
                <w:lang w:eastAsia="pt-BR" w:bidi="pt-BR"/>
              </w:rPr>
              <w:t>áreas</w:t>
            </w:r>
          </w:p>
        </w:tc>
        <w:tc>
          <w:tcPr>
            <w:tcW w:w="4455" w:type="dxa"/>
            <w:shd w:val="clear" w:color="auto" w:fill="auto"/>
          </w:tcPr>
          <w:p w14:paraId="14A3A143" w14:textId="77777777"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15</w:t>
            </w:r>
          </w:p>
        </w:tc>
      </w:tr>
    </w:tbl>
    <w:p w14:paraId="76CA1374" w14:textId="77777777" w:rsidR="00EB6130" w:rsidRPr="00307CD4" w:rsidRDefault="00EB6130" w:rsidP="00EB6130">
      <w:pPr>
        <w:spacing w:line="276" w:lineRule="auto"/>
        <w:rPr>
          <w:rFonts w:ascii="Arial" w:hAnsi="Arial" w:cs="Arial"/>
          <w:lang w:eastAsia="pt-BR" w:bidi="pt-BR"/>
        </w:rPr>
      </w:pPr>
    </w:p>
    <w:p w14:paraId="41593B1B" w14:textId="79BE9718" w:rsidR="00EB6130" w:rsidRPr="00307CD4" w:rsidRDefault="00EB6130" w:rsidP="00EB6130">
      <w:pPr>
        <w:widowControl w:val="0"/>
        <w:autoSpaceDE w:val="0"/>
        <w:autoSpaceDN w:val="0"/>
        <w:adjustRightInd w:val="0"/>
        <w:spacing w:line="276" w:lineRule="auto"/>
        <w:rPr>
          <w:rFonts w:ascii="Arial" w:hAnsi="Arial" w:cs="Arial"/>
        </w:rPr>
      </w:pPr>
      <w:r w:rsidRPr="00307CD4">
        <w:rPr>
          <w:rFonts w:ascii="Arial" w:hAnsi="Arial" w:cs="Arial"/>
          <w:b/>
          <w:bCs/>
        </w:rPr>
        <w:t xml:space="preserve">b) </w:t>
      </w:r>
      <w:r w:rsidRPr="00307CD4">
        <w:rPr>
          <w:rFonts w:ascii="Arial" w:hAnsi="Arial" w:cs="Arial"/>
          <w:b/>
          <w:spacing w:val="-1"/>
        </w:rPr>
        <w:t>FO</w:t>
      </w:r>
      <w:r w:rsidRPr="00307CD4">
        <w:rPr>
          <w:rFonts w:ascii="Arial" w:hAnsi="Arial" w:cs="Arial"/>
          <w:b/>
        </w:rPr>
        <w:t>RMAÇÃO COMP</w:t>
      </w:r>
      <w:r w:rsidRPr="00307CD4">
        <w:rPr>
          <w:rFonts w:ascii="Arial" w:hAnsi="Arial" w:cs="Arial"/>
          <w:b/>
          <w:spacing w:val="1"/>
        </w:rPr>
        <w:t>LE</w:t>
      </w:r>
      <w:r w:rsidRPr="00307CD4">
        <w:rPr>
          <w:rFonts w:ascii="Arial" w:hAnsi="Arial" w:cs="Arial"/>
          <w:b/>
        </w:rPr>
        <w:t>M</w:t>
      </w:r>
      <w:r w:rsidRPr="00307CD4">
        <w:rPr>
          <w:rFonts w:ascii="Arial" w:hAnsi="Arial" w:cs="Arial"/>
          <w:b/>
          <w:spacing w:val="1"/>
        </w:rPr>
        <w:t>E</w:t>
      </w:r>
      <w:r w:rsidRPr="00307CD4">
        <w:rPr>
          <w:rFonts w:ascii="Arial" w:hAnsi="Arial" w:cs="Arial"/>
          <w:b/>
        </w:rPr>
        <w:t xml:space="preserve">NTAR – </w:t>
      </w:r>
      <w:r w:rsidRPr="00307CD4">
        <w:rPr>
          <w:rFonts w:ascii="Arial" w:hAnsi="Arial" w:cs="Arial"/>
        </w:rPr>
        <w:t>A d</w:t>
      </w:r>
      <w:r w:rsidRPr="00307CD4">
        <w:rPr>
          <w:rFonts w:ascii="Arial" w:hAnsi="Arial" w:cs="Arial"/>
          <w:spacing w:val="1"/>
        </w:rPr>
        <w:t>e</w:t>
      </w:r>
      <w:r w:rsidRPr="00307CD4">
        <w:rPr>
          <w:rFonts w:ascii="Arial" w:hAnsi="Arial" w:cs="Arial"/>
        </w:rPr>
        <w:t>f</w:t>
      </w:r>
      <w:r w:rsidRPr="00307CD4">
        <w:rPr>
          <w:rFonts w:ascii="Arial" w:hAnsi="Arial" w:cs="Arial"/>
          <w:spacing w:val="-1"/>
        </w:rPr>
        <w:t>i</w:t>
      </w:r>
      <w:r w:rsidRPr="00307CD4">
        <w:rPr>
          <w:rFonts w:ascii="Arial" w:hAnsi="Arial" w:cs="Arial"/>
          <w:spacing w:val="1"/>
        </w:rPr>
        <w:t>n</w:t>
      </w:r>
      <w:r w:rsidRPr="00307CD4">
        <w:rPr>
          <w:rFonts w:ascii="Arial" w:hAnsi="Arial" w:cs="Arial"/>
          <w:spacing w:val="-1"/>
        </w:rPr>
        <w:t>i</w:t>
      </w:r>
      <w:r w:rsidRPr="00307CD4">
        <w:rPr>
          <w:rFonts w:ascii="Arial" w:hAnsi="Arial" w:cs="Arial"/>
          <w:spacing w:val="1"/>
        </w:rPr>
        <w:t>ç</w:t>
      </w:r>
      <w:r w:rsidRPr="00307CD4">
        <w:rPr>
          <w:rFonts w:ascii="Arial" w:hAnsi="Arial" w:cs="Arial"/>
          <w:spacing w:val="-1"/>
        </w:rPr>
        <w:t>ã</w:t>
      </w:r>
      <w:r w:rsidRPr="00307CD4">
        <w:rPr>
          <w:rFonts w:ascii="Arial" w:hAnsi="Arial" w:cs="Arial"/>
        </w:rPr>
        <w:t>o d</w:t>
      </w:r>
      <w:r w:rsidRPr="00307CD4">
        <w:rPr>
          <w:rFonts w:ascii="Arial" w:hAnsi="Arial" w:cs="Arial"/>
          <w:spacing w:val="1"/>
        </w:rPr>
        <w:t>o</w:t>
      </w:r>
      <w:r w:rsidRPr="00307CD4">
        <w:rPr>
          <w:rFonts w:ascii="Arial" w:hAnsi="Arial" w:cs="Arial"/>
        </w:rPr>
        <w:t>s p</w:t>
      </w:r>
      <w:r w:rsidRPr="00307CD4">
        <w:rPr>
          <w:rFonts w:ascii="Arial" w:hAnsi="Arial" w:cs="Arial"/>
          <w:spacing w:val="1"/>
        </w:rPr>
        <w:t>onto</w:t>
      </w:r>
      <w:r w:rsidRPr="00307CD4">
        <w:rPr>
          <w:rFonts w:ascii="Arial" w:hAnsi="Arial" w:cs="Arial"/>
        </w:rPr>
        <w:t xml:space="preserve">s do </w:t>
      </w:r>
      <w:r w:rsidRPr="00307CD4">
        <w:rPr>
          <w:rFonts w:ascii="Arial" w:hAnsi="Arial" w:cs="Arial"/>
          <w:spacing w:val="-1"/>
        </w:rPr>
        <w:t>i</w:t>
      </w:r>
      <w:r w:rsidRPr="00307CD4">
        <w:rPr>
          <w:rFonts w:ascii="Arial" w:hAnsi="Arial" w:cs="Arial"/>
          <w:spacing w:val="1"/>
        </w:rPr>
        <w:t>te</w:t>
      </w:r>
      <w:r w:rsidRPr="00307CD4">
        <w:rPr>
          <w:rFonts w:ascii="Arial" w:hAnsi="Arial" w:cs="Arial"/>
        </w:rPr>
        <w:t xml:space="preserve">m </w:t>
      </w:r>
      <w:r w:rsidRPr="00307CD4">
        <w:rPr>
          <w:rFonts w:ascii="Arial" w:hAnsi="Arial" w:cs="Arial"/>
          <w:spacing w:val="-1"/>
        </w:rPr>
        <w:t>s</w:t>
      </w:r>
      <w:r w:rsidRPr="00307CD4">
        <w:rPr>
          <w:rFonts w:ascii="Arial" w:hAnsi="Arial" w:cs="Arial"/>
          <w:spacing w:val="1"/>
        </w:rPr>
        <w:t>e</w:t>
      </w:r>
      <w:r w:rsidRPr="00307CD4">
        <w:rPr>
          <w:rFonts w:ascii="Arial" w:hAnsi="Arial" w:cs="Arial"/>
        </w:rPr>
        <w:t>rá f</w:t>
      </w:r>
      <w:r w:rsidRPr="00307CD4">
        <w:rPr>
          <w:rFonts w:ascii="Arial" w:hAnsi="Arial" w:cs="Arial"/>
          <w:spacing w:val="1"/>
        </w:rPr>
        <w:t>ei</w:t>
      </w:r>
      <w:r w:rsidRPr="00307CD4">
        <w:rPr>
          <w:rFonts w:ascii="Arial" w:hAnsi="Arial" w:cs="Arial"/>
          <w:spacing w:val="-2"/>
        </w:rPr>
        <w:t>t</w:t>
      </w:r>
      <w:r w:rsidRPr="00307CD4">
        <w:rPr>
          <w:rFonts w:ascii="Arial" w:hAnsi="Arial" w:cs="Arial"/>
        </w:rPr>
        <w:t xml:space="preserve">a </w:t>
      </w:r>
      <w:r w:rsidRPr="00307CD4">
        <w:rPr>
          <w:rFonts w:ascii="Arial" w:hAnsi="Arial" w:cs="Arial"/>
          <w:spacing w:val="1"/>
        </w:rPr>
        <w:t>at</w:t>
      </w:r>
      <w:r w:rsidRPr="00307CD4">
        <w:rPr>
          <w:rFonts w:ascii="Arial" w:hAnsi="Arial" w:cs="Arial"/>
          <w:spacing w:val="-2"/>
        </w:rPr>
        <w:t>r</w:t>
      </w:r>
      <w:r w:rsidRPr="00307CD4">
        <w:rPr>
          <w:rFonts w:ascii="Arial" w:hAnsi="Arial" w:cs="Arial"/>
          <w:spacing w:val="1"/>
        </w:rPr>
        <w:t>a</w:t>
      </w:r>
      <w:r w:rsidRPr="00307CD4">
        <w:rPr>
          <w:rFonts w:ascii="Arial" w:hAnsi="Arial" w:cs="Arial"/>
        </w:rPr>
        <w:t>v</w:t>
      </w:r>
      <w:r w:rsidRPr="00307CD4">
        <w:rPr>
          <w:rFonts w:ascii="Arial" w:hAnsi="Arial" w:cs="Arial"/>
          <w:spacing w:val="1"/>
        </w:rPr>
        <w:t>é</w:t>
      </w:r>
      <w:r w:rsidRPr="00307CD4">
        <w:rPr>
          <w:rFonts w:ascii="Arial" w:hAnsi="Arial" w:cs="Arial"/>
        </w:rPr>
        <w:t xml:space="preserve">s da </w:t>
      </w:r>
      <w:r w:rsidRPr="00307CD4">
        <w:rPr>
          <w:rFonts w:ascii="Arial" w:hAnsi="Arial" w:cs="Arial"/>
          <w:spacing w:val="-1"/>
        </w:rPr>
        <w:t>s</w:t>
      </w:r>
      <w:r w:rsidRPr="00307CD4">
        <w:rPr>
          <w:rFonts w:ascii="Arial" w:hAnsi="Arial" w:cs="Arial"/>
          <w:spacing w:val="1"/>
        </w:rPr>
        <w:t>o</w:t>
      </w:r>
      <w:r w:rsidRPr="00307CD4">
        <w:rPr>
          <w:rFonts w:ascii="Arial" w:hAnsi="Arial" w:cs="Arial"/>
        </w:rPr>
        <w:t xml:space="preserve">ma de </w:t>
      </w:r>
      <w:r w:rsidRPr="00307CD4">
        <w:rPr>
          <w:rFonts w:ascii="Arial" w:hAnsi="Arial" w:cs="Arial"/>
          <w:spacing w:val="-2"/>
        </w:rPr>
        <w:t>p</w:t>
      </w:r>
      <w:r w:rsidRPr="00307CD4">
        <w:rPr>
          <w:rFonts w:ascii="Arial" w:hAnsi="Arial" w:cs="Arial"/>
          <w:spacing w:val="1"/>
        </w:rPr>
        <w:t>on</w:t>
      </w:r>
      <w:r w:rsidRPr="00307CD4">
        <w:rPr>
          <w:rFonts w:ascii="Arial" w:hAnsi="Arial" w:cs="Arial"/>
          <w:spacing w:val="-2"/>
        </w:rPr>
        <w:t>t</w:t>
      </w:r>
      <w:r w:rsidRPr="00307CD4">
        <w:rPr>
          <w:rFonts w:ascii="Arial" w:hAnsi="Arial" w:cs="Arial"/>
          <w:spacing w:val="1"/>
        </w:rPr>
        <w:t>o</w:t>
      </w:r>
      <w:r w:rsidRPr="00307CD4">
        <w:rPr>
          <w:rFonts w:ascii="Arial" w:hAnsi="Arial" w:cs="Arial"/>
        </w:rPr>
        <w:t xml:space="preserve">s </w:t>
      </w:r>
      <w:r w:rsidRPr="00307CD4">
        <w:rPr>
          <w:rFonts w:ascii="Arial" w:hAnsi="Arial" w:cs="Arial"/>
          <w:spacing w:val="1"/>
        </w:rPr>
        <w:t>at</w:t>
      </w:r>
      <w:r w:rsidRPr="00307CD4">
        <w:rPr>
          <w:rFonts w:ascii="Arial" w:hAnsi="Arial" w:cs="Arial"/>
        </w:rPr>
        <w:t>r</w:t>
      </w:r>
      <w:r w:rsidRPr="00307CD4">
        <w:rPr>
          <w:rFonts w:ascii="Arial" w:hAnsi="Arial" w:cs="Arial"/>
          <w:spacing w:val="-1"/>
        </w:rPr>
        <w:t>i</w:t>
      </w:r>
      <w:r w:rsidRPr="00307CD4">
        <w:rPr>
          <w:rFonts w:ascii="Arial" w:hAnsi="Arial" w:cs="Arial"/>
          <w:spacing w:val="-2"/>
        </w:rPr>
        <w:t>b</w:t>
      </w:r>
      <w:r w:rsidRPr="00307CD4">
        <w:rPr>
          <w:rFonts w:ascii="Arial" w:hAnsi="Arial" w:cs="Arial"/>
          <w:spacing w:val="1"/>
        </w:rPr>
        <w:t>uí</w:t>
      </w:r>
      <w:r w:rsidRPr="00307CD4">
        <w:rPr>
          <w:rFonts w:ascii="Arial" w:hAnsi="Arial" w:cs="Arial"/>
        </w:rPr>
        <w:t>d</w:t>
      </w:r>
      <w:r w:rsidRPr="00307CD4">
        <w:rPr>
          <w:rFonts w:ascii="Arial" w:hAnsi="Arial" w:cs="Arial"/>
          <w:spacing w:val="1"/>
        </w:rPr>
        <w:t>o</w:t>
      </w:r>
      <w:r w:rsidRPr="00307CD4">
        <w:rPr>
          <w:rFonts w:ascii="Arial" w:hAnsi="Arial" w:cs="Arial"/>
        </w:rPr>
        <w:t xml:space="preserve">s a </w:t>
      </w:r>
      <w:r w:rsidRPr="00307CD4">
        <w:rPr>
          <w:rFonts w:ascii="Arial" w:hAnsi="Arial" w:cs="Arial"/>
          <w:spacing w:val="-2"/>
        </w:rPr>
        <w:t>f</w:t>
      </w:r>
      <w:r w:rsidRPr="00307CD4">
        <w:rPr>
          <w:rFonts w:ascii="Arial" w:hAnsi="Arial" w:cs="Arial"/>
          <w:spacing w:val="1"/>
        </w:rPr>
        <w:t>o</w:t>
      </w:r>
      <w:r w:rsidRPr="00307CD4">
        <w:rPr>
          <w:rFonts w:ascii="Arial" w:hAnsi="Arial" w:cs="Arial"/>
        </w:rPr>
        <w:t>rm</w:t>
      </w:r>
      <w:r w:rsidRPr="00307CD4">
        <w:rPr>
          <w:rFonts w:ascii="Arial" w:hAnsi="Arial" w:cs="Arial"/>
          <w:spacing w:val="-1"/>
        </w:rPr>
        <w:t>a</w:t>
      </w:r>
      <w:r w:rsidRPr="00307CD4">
        <w:rPr>
          <w:rFonts w:ascii="Arial" w:hAnsi="Arial" w:cs="Arial"/>
          <w:spacing w:val="1"/>
        </w:rPr>
        <w:t>ç</w:t>
      </w:r>
      <w:r w:rsidRPr="00307CD4">
        <w:rPr>
          <w:rFonts w:ascii="Arial" w:hAnsi="Arial" w:cs="Arial"/>
          <w:spacing w:val="-1"/>
        </w:rPr>
        <w:t>ã</w:t>
      </w:r>
      <w:r w:rsidRPr="00307CD4">
        <w:rPr>
          <w:rFonts w:ascii="Arial" w:hAnsi="Arial" w:cs="Arial"/>
        </w:rPr>
        <w:t xml:space="preserve">o </w:t>
      </w:r>
      <w:r w:rsidRPr="00307CD4">
        <w:rPr>
          <w:rFonts w:ascii="Arial" w:hAnsi="Arial" w:cs="Arial"/>
          <w:spacing w:val="1"/>
        </w:rPr>
        <w:t>c</w:t>
      </w:r>
      <w:r w:rsidRPr="00307CD4">
        <w:rPr>
          <w:rFonts w:ascii="Arial" w:hAnsi="Arial" w:cs="Arial"/>
          <w:spacing w:val="-2"/>
        </w:rPr>
        <w:t>o</w:t>
      </w:r>
      <w:r w:rsidRPr="00307CD4">
        <w:rPr>
          <w:rFonts w:ascii="Arial" w:hAnsi="Arial" w:cs="Arial"/>
        </w:rPr>
        <w:t>mp</w:t>
      </w:r>
      <w:r w:rsidRPr="00307CD4">
        <w:rPr>
          <w:rFonts w:ascii="Arial" w:hAnsi="Arial" w:cs="Arial"/>
          <w:spacing w:val="-1"/>
        </w:rPr>
        <w:t>l</w:t>
      </w:r>
      <w:r w:rsidRPr="00307CD4">
        <w:rPr>
          <w:rFonts w:ascii="Arial" w:hAnsi="Arial" w:cs="Arial"/>
          <w:spacing w:val="1"/>
        </w:rPr>
        <w:t>e</w:t>
      </w:r>
      <w:r w:rsidRPr="00307CD4">
        <w:rPr>
          <w:rFonts w:ascii="Arial" w:hAnsi="Arial" w:cs="Arial"/>
        </w:rPr>
        <w:t>m</w:t>
      </w:r>
      <w:r w:rsidRPr="00307CD4">
        <w:rPr>
          <w:rFonts w:ascii="Arial" w:hAnsi="Arial" w:cs="Arial"/>
          <w:spacing w:val="1"/>
        </w:rPr>
        <w:t>en</w:t>
      </w:r>
      <w:r w:rsidRPr="00307CD4">
        <w:rPr>
          <w:rFonts w:ascii="Arial" w:hAnsi="Arial" w:cs="Arial"/>
          <w:spacing w:val="-2"/>
        </w:rPr>
        <w:t>t</w:t>
      </w:r>
      <w:r w:rsidRPr="00307CD4">
        <w:rPr>
          <w:rFonts w:ascii="Arial" w:hAnsi="Arial" w:cs="Arial"/>
          <w:spacing w:val="1"/>
        </w:rPr>
        <w:t>a</w:t>
      </w:r>
      <w:r w:rsidRPr="00307CD4">
        <w:rPr>
          <w:rFonts w:ascii="Arial" w:hAnsi="Arial" w:cs="Arial"/>
        </w:rPr>
        <w:t xml:space="preserve">r, os quais referem-se a </w:t>
      </w:r>
      <w:r w:rsidRPr="00307CD4">
        <w:rPr>
          <w:rFonts w:ascii="Arial" w:hAnsi="Arial" w:cs="Arial"/>
          <w:spacing w:val="1"/>
        </w:rPr>
        <w:t>cu</w:t>
      </w:r>
      <w:r w:rsidRPr="00307CD4">
        <w:rPr>
          <w:rFonts w:ascii="Arial" w:hAnsi="Arial" w:cs="Arial"/>
        </w:rPr>
        <w:t>r</w:t>
      </w:r>
      <w:r w:rsidRPr="00307CD4">
        <w:rPr>
          <w:rFonts w:ascii="Arial" w:hAnsi="Arial" w:cs="Arial"/>
          <w:spacing w:val="-1"/>
        </w:rPr>
        <w:t>s</w:t>
      </w:r>
      <w:r w:rsidRPr="00307CD4">
        <w:rPr>
          <w:rFonts w:ascii="Arial" w:hAnsi="Arial" w:cs="Arial"/>
          <w:spacing w:val="1"/>
        </w:rPr>
        <w:t>o</w:t>
      </w:r>
      <w:r w:rsidRPr="00307CD4">
        <w:rPr>
          <w:rFonts w:ascii="Arial" w:hAnsi="Arial" w:cs="Arial"/>
        </w:rPr>
        <w:t xml:space="preserve">s </w:t>
      </w:r>
      <w:r w:rsidRPr="00307CD4">
        <w:rPr>
          <w:rFonts w:ascii="Arial" w:hAnsi="Arial" w:cs="Arial"/>
          <w:spacing w:val="-2"/>
        </w:rPr>
        <w:t>r</w:t>
      </w:r>
      <w:r w:rsidRPr="00307CD4">
        <w:rPr>
          <w:rFonts w:ascii="Arial" w:hAnsi="Arial" w:cs="Arial"/>
          <w:spacing w:val="1"/>
        </w:rPr>
        <w:t>e</w:t>
      </w:r>
      <w:r w:rsidRPr="00307CD4">
        <w:rPr>
          <w:rFonts w:ascii="Arial" w:hAnsi="Arial" w:cs="Arial"/>
          <w:spacing w:val="-1"/>
        </w:rPr>
        <w:t>l</w:t>
      </w:r>
      <w:r w:rsidRPr="00307CD4">
        <w:rPr>
          <w:rFonts w:ascii="Arial" w:hAnsi="Arial" w:cs="Arial"/>
          <w:spacing w:val="1"/>
        </w:rPr>
        <w:t>ac</w:t>
      </w:r>
      <w:r w:rsidRPr="00307CD4">
        <w:rPr>
          <w:rFonts w:ascii="Arial" w:hAnsi="Arial" w:cs="Arial"/>
          <w:spacing w:val="-1"/>
        </w:rPr>
        <w:t>i</w:t>
      </w:r>
      <w:r w:rsidRPr="00307CD4">
        <w:rPr>
          <w:rFonts w:ascii="Arial" w:hAnsi="Arial" w:cs="Arial"/>
          <w:spacing w:val="1"/>
        </w:rPr>
        <w:t>o</w:t>
      </w:r>
      <w:r w:rsidRPr="00307CD4">
        <w:rPr>
          <w:rFonts w:ascii="Arial" w:hAnsi="Arial" w:cs="Arial"/>
          <w:spacing w:val="-2"/>
        </w:rPr>
        <w:t>n</w:t>
      </w:r>
      <w:r w:rsidRPr="00307CD4">
        <w:rPr>
          <w:rFonts w:ascii="Arial" w:hAnsi="Arial" w:cs="Arial"/>
          <w:spacing w:val="1"/>
        </w:rPr>
        <w:t>a</w:t>
      </w:r>
      <w:r w:rsidRPr="00307CD4">
        <w:rPr>
          <w:rFonts w:ascii="Arial" w:hAnsi="Arial" w:cs="Arial"/>
        </w:rPr>
        <w:t>d</w:t>
      </w:r>
      <w:r w:rsidRPr="00307CD4">
        <w:rPr>
          <w:rFonts w:ascii="Arial" w:hAnsi="Arial" w:cs="Arial"/>
          <w:spacing w:val="1"/>
        </w:rPr>
        <w:t>o</w:t>
      </w:r>
      <w:r w:rsidRPr="00307CD4">
        <w:rPr>
          <w:rFonts w:ascii="Arial" w:hAnsi="Arial" w:cs="Arial"/>
        </w:rPr>
        <w:t xml:space="preserve">s à </w:t>
      </w:r>
      <w:r w:rsidRPr="00307CD4">
        <w:rPr>
          <w:rFonts w:ascii="Arial" w:hAnsi="Arial" w:cs="Arial"/>
          <w:spacing w:val="-1"/>
        </w:rPr>
        <w:t>á</w:t>
      </w:r>
      <w:r w:rsidRPr="00307CD4">
        <w:rPr>
          <w:rFonts w:ascii="Arial" w:hAnsi="Arial" w:cs="Arial"/>
        </w:rPr>
        <w:t>r</w:t>
      </w:r>
      <w:r w:rsidRPr="00307CD4">
        <w:rPr>
          <w:rFonts w:ascii="Arial" w:hAnsi="Arial" w:cs="Arial"/>
          <w:spacing w:val="-1"/>
        </w:rPr>
        <w:t>e</w:t>
      </w:r>
      <w:r w:rsidRPr="00307CD4">
        <w:rPr>
          <w:rFonts w:ascii="Arial" w:hAnsi="Arial" w:cs="Arial"/>
        </w:rPr>
        <w:t xml:space="preserve">a Pública com mais de 300 horas EM NÍVEL DE ESPECIALIZAÇÃO e com comprovação </w:t>
      </w:r>
      <w:r w:rsidRPr="00307CD4">
        <w:rPr>
          <w:rFonts w:ascii="Arial" w:hAnsi="Arial" w:cs="Arial"/>
          <w:spacing w:val="1"/>
        </w:rPr>
        <w:t>at</w:t>
      </w:r>
      <w:r w:rsidRPr="00307CD4">
        <w:rPr>
          <w:rFonts w:ascii="Arial" w:hAnsi="Arial" w:cs="Arial"/>
        </w:rPr>
        <w:t>r</w:t>
      </w:r>
      <w:r w:rsidRPr="00307CD4">
        <w:rPr>
          <w:rFonts w:ascii="Arial" w:hAnsi="Arial" w:cs="Arial"/>
          <w:spacing w:val="1"/>
        </w:rPr>
        <w:t>a</w:t>
      </w:r>
      <w:r w:rsidRPr="00307CD4">
        <w:rPr>
          <w:rFonts w:ascii="Arial" w:hAnsi="Arial" w:cs="Arial"/>
          <w:spacing w:val="-2"/>
        </w:rPr>
        <w:t>v</w:t>
      </w:r>
      <w:r w:rsidRPr="00307CD4">
        <w:rPr>
          <w:rFonts w:ascii="Arial" w:hAnsi="Arial" w:cs="Arial"/>
          <w:spacing w:val="-1"/>
        </w:rPr>
        <w:t>é</w:t>
      </w:r>
      <w:r w:rsidRPr="00307CD4">
        <w:rPr>
          <w:rFonts w:ascii="Arial" w:hAnsi="Arial" w:cs="Arial"/>
        </w:rPr>
        <w:t xml:space="preserve">s de </w:t>
      </w:r>
      <w:r w:rsidRPr="00307CD4">
        <w:rPr>
          <w:rFonts w:ascii="Arial" w:hAnsi="Arial" w:cs="Arial"/>
          <w:spacing w:val="-1"/>
        </w:rPr>
        <w:t>C</w:t>
      </w:r>
      <w:r w:rsidRPr="00307CD4">
        <w:rPr>
          <w:rFonts w:ascii="Arial" w:hAnsi="Arial" w:cs="Arial"/>
          <w:spacing w:val="1"/>
        </w:rPr>
        <w:t>e</w:t>
      </w:r>
      <w:r w:rsidRPr="00307CD4">
        <w:rPr>
          <w:rFonts w:ascii="Arial" w:hAnsi="Arial" w:cs="Arial"/>
        </w:rPr>
        <w:t>r</w:t>
      </w:r>
      <w:r w:rsidRPr="00307CD4">
        <w:rPr>
          <w:rFonts w:ascii="Arial" w:hAnsi="Arial" w:cs="Arial"/>
          <w:spacing w:val="-1"/>
        </w:rPr>
        <w:t>t</w:t>
      </w:r>
      <w:r w:rsidRPr="00307CD4">
        <w:rPr>
          <w:rFonts w:ascii="Arial" w:hAnsi="Arial" w:cs="Arial"/>
          <w:spacing w:val="1"/>
        </w:rPr>
        <w:t>i</w:t>
      </w:r>
      <w:r w:rsidRPr="00307CD4">
        <w:rPr>
          <w:rFonts w:ascii="Arial" w:hAnsi="Arial" w:cs="Arial"/>
        </w:rPr>
        <w:t>f</w:t>
      </w:r>
      <w:r w:rsidRPr="00307CD4">
        <w:rPr>
          <w:rFonts w:ascii="Arial" w:hAnsi="Arial" w:cs="Arial"/>
          <w:spacing w:val="-1"/>
        </w:rPr>
        <w:t>i</w:t>
      </w:r>
      <w:r w:rsidRPr="00307CD4">
        <w:rPr>
          <w:rFonts w:ascii="Arial" w:hAnsi="Arial" w:cs="Arial"/>
          <w:spacing w:val="1"/>
        </w:rPr>
        <w:t>ca</w:t>
      </w:r>
      <w:r w:rsidRPr="00307CD4">
        <w:rPr>
          <w:rFonts w:ascii="Arial" w:hAnsi="Arial" w:cs="Arial"/>
          <w:spacing w:val="-2"/>
        </w:rPr>
        <w:t>d</w:t>
      </w:r>
      <w:r w:rsidRPr="00307CD4">
        <w:rPr>
          <w:rFonts w:ascii="Arial" w:hAnsi="Arial" w:cs="Arial"/>
          <w:spacing w:val="1"/>
        </w:rPr>
        <w:t>o</w:t>
      </w:r>
      <w:r w:rsidRPr="00307CD4">
        <w:rPr>
          <w:rFonts w:ascii="Arial" w:hAnsi="Arial" w:cs="Arial"/>
          <w:spacing w:val="-1"/>
        </w:rPr>
        <w:t>s nas áreas de Contabilidade, Administração, Direito, Gestão Pública e Gestão de Projetos. O</w:t>
      </w:r>
      <w:r w:rsidRPr="00307CD4">
        <w:rPr>
          <w:rFonts w:ascii="Arial" w:hAnsi="Arial" w:cs="Arial"/>
        </w:rPr>
        <w:t xml:space="preserve">s certificados a serem apresentados deverão ser exclusivamente dos sócios da Empresa licitante ou de seu quadro funcional, </w:t>
      </w:r>
      <w:r w:rsidRPr="00307CD4">
        <w:rPr>
          <w:rFonts w:ascii="Arial" w:hAnsi="Arial" w:cs="Arial"/>
          <w:spacing w:val="-2"/>
        </w:rPr>
        <w:t>r</w:t>
      </w:r>
      <w:r w:rsidRPr="00307CD4">
        <w:rPr>
          <w:rFonts w:ascii="Arial" w:hAnsi="Arial" w:cs="Arial"/>
          <w:spacing w:val="1"/>
        </w:rPr>
        <w:t>e</w:t>
      </w:r>
      <w:r w:rsidRPr="00307CD4">
        <w:rPr>
          <w:rFonts w:ascii="Arial" w:hAnsi="Arial" w:cs="Arial"/>
          <w:spacing w:val="-1"/>
        </w:rPr>
        <w:t>s</w:t>
      </w:r>
      <w:r w:rsidRPr="00307CD4">
        <w:rPr>
          <w:rFonts w:ascii="Arial" w:hAnsi="Arial" w:cs="Arial"/>
        </w:rPr>
        <w:t>p</w:t>
      </w:r>
      <w:r w:rsidRPr="00307CD4">
        <w:rPr>
          <w:rFonts w:ascii="Arial" w:hAnsi="Arial" w:cs="Arial"/>
          <w:spacing w:val="-1"/>
        </w:rPr>
        <w:t>e</w:t>
      </w:r>
      <w:r w:rsidRPr="00307CD4">
        <w:rPr>
          <w:rFonts w:ascii="Arial" w:hAnsi="Arial" w:cs="Arial"/>
          <w:spacing w:val="1"/>
        </w:rPr>
        <w:t>it</w:t>
      </w:r>
      <w:r w:rsidRPr="00307CD4">
        <w:rPr>
          <w:rFonts w:ascii="Arial" w:hAnsi="Arial" w:cs="Arial"/>
          <w:spacing w:val="-1"/>
        </w:rPr>
        <w:t>a</w:t>
      </w:r>
      <w:r w:rsidRPr="00307CD4">
        <w:rPr>
          <w:rFonts w:ascii="Arial" w:hAnsi="Arial" w:cs="Arial"/>
        </w:rPr>
        <w:t xml:space="preserve">do o </w:t>
      </w:r>
      <w:r w:rsidRPr="00307CD4">
        <w:rPr>
          <w:rFonts w:ascii="Arial" w:hAnsi="Arial" w:cs="Arial"/>
          <w:spacing w:val="-1"/>
        </w:rPr>
        <w:t>l</w:t>
      </w:r>
      <w:r w:rsidRPr="00307CD4">
        <w:rPr>
          <w:rFonts w:ascii="Arial" w:hAnsi="Arial" w:cs="Arial"/>
          <w:spacing w:val="1"/>
        </w:rPr>
        <w:t>i</w:t>
      </w:r>
      <w:r w:rsidRPr="00307CD4">
        <w:rPr>
          <w:rFonts w:ascii="Arial" w:hAnsi="Arial" w:cs="Arial"/>
        </w:rPr>
        <w:t>m</w:t>
      </w:r>
      <w:r w:rsidRPr="00307CD4">
        <w:rPr>
          <w:rFonts w:ascii="Arial" w:hAnsi="Arial" w:cs="Arial"/>
          <w:spacing w:val="1"/>
        </w:rPr>
        <w:t>it</w:t>
      </w:r>
      <w:r w:rsidRPr="00307CD4">
        <w:rPr>
          <w:rFonts w:ascii="Arial" w:hAnsi="Arial" w:cs="Arial"/>
        </w:rPr>
        <w:t>e m</w:t>
      </w:r>
      <w:r w:rsidRPr="00307CD4">
        <w:rPr>
          <w:rFonts w:ascii="Arial" w:hAnsi="Arial" w:cs="Arial"/>
          <w:spacing w:val="1"/>
        </w:rPr>
        <w:t>á</w:t>
      </w:r>
      <w:r w:rsidRPr="00307CD4">
        <w:rPr>
          <w:rFonts w:ascii="Arial" w:hAnsi="Arial" w:cs="Arial"/>
          <w:spacing w:val="-3"/>
        </w:rPr>
        <w:t>x</w:t>
      </w:r>
      <w:r w:rsidRPr="00307CD4">
        <w:rPr>
          <w:rFonts w:ascii="Arial" w:hAnsi="Arial" w:cs="Arial"/>
          <w:spacing w:val="1"/>
        </w:rPr>
        <w:t>i</w:t>
      </w:r>
      <w:r w:rsidRPr="00307CD4">
        <w:rPr>
          <w:rFonts w:ascii="Arial" w:hAnsi="Arial" w:cs="Arial"/>
        </w:rPr>
        <w:t xml:space="preserve">mo </w:t>
      </w:r>
      <w:r w:rsidRPr="00307CD4">
        <w:rPr>
          <w:rFonts w:ascii="Arial" w:hAnsi="Arial" w:cs="Arial"/>
          <w:spacing w:val="-2"/>
        </w:rPr>
        <w:t>d</w:t>
      </w:r>
      <w:r w:rsidRPr="00307CD4">
        <w:rPr>
          <w:rFonts w:ascii="Arial" w:hAnsi="Arial" w:cs="Arial"/>
        </w:rPr>
        <w:t xml:space="preserve">e </w:t>
      </w:r>
      <w:r w:rsidRPr="00307CD4">
        <w:rPr>
          <w:rFonts w:ascii="Arial" w:hAnsi="Arial" w:cs="Arial"/>
          <w:b/>
          <w:spacing w:val="-1"/>
        </w:rPr>
        <w:t>15</w:t>
      </w:r>
      <w:r w:rsidRPr="00307CD4">
        <w:rPr>
          <w:rFonts w:ascii="Arial" w:hAnsi="Arial" w:cs="Arial"/>
          <w:b/>
        </w:rPr>
        <w:t xml:space="preserve"> p</w:t>
      </w:r>
      <w:r w:rsidRPr="00307CD4">
        <w:rPr>
          <w:rFonts w:ascii="Arial" w:hAnsi="Arial" w:cs="Arial"/>
          <w:b/>
          <w:spacing w:val="1"/>
        </w:rPr>
        <w:t>on</w:t>
      </w:r>
      <w:r w:rsidRPr="00307CD4">
        <w:rPr>
          <w:rFonts w:ascii="Arial" w:hAnsi="Arial" w:cs="Arial"/>
          <w:b/>
          <w:spacing w:val="-2"/>
        </w:rPr>
        <w:t>t</w:t>
      </w:r>
      <w:r w:rsidRPr="00307CD4">
        <w:rPr>
          <w:rFonts w:ascii="Arial" w:hAnsi="Arial" w:cs="Arial"/>
          <w:b/>
          <w:spacing w:val="1"/>
        </w:rPr>
        <w:t>o</w:t>
      </w:r>
      <w:r w:rsidRPr="00307CD4">
        <w:rPr>
          <w:rFonts w:ascii="Arial" w:hAnsi="Arial" w:cs="Arial"/>
          <w:b/>
          <w:spacing w:val="-1"/>
        </w:rPr>
        <w:t>s</w:t>
      </w:r>
      <w:r w:rsidRPr="00307CD4">
        <w:rPr>
          <w:rFonts w:ascii="Arial" w:hAnsi="Arial" w:cs="Arial"/>
        </w:rPr>
        <w:t>. Para este fim especifica-se que a comprovação unitária de Formação corresponderá a 03 pontos cada, conforme abaixo explicita a tabela:</w:t>
      </w:r>
    </w:p>
    <w:p w14:paraId="173D5F4A" w14:textId="77777777" w:rsidR="00EB6130" w:rsidRPr="00307CD4" w:rsidRDefault="00EB6130" w:rsidP="00EB6130">
      <w:pPr>
        <w:widowControl w:val="0"/>
        <w:autoSpaceDE w:val="0"/>
        <w:autoSpaceDN w:val="0"/>
        <w:adjustRightInd w:val="0"/>
        <w:spacing w:line="276" w:lineRule="auto"/>
        <w:rPr>
          <w:rFonts w:ascii="Arial" w:hAnsi="Arial" w:cs="Arial"/>
        </w:rPr>
      </w:pPr>
    </w:p>
    <w:tbl>
      <w:tblPr>
        <w:tblW w:w="9072" w:type="dxa"/>
        <w:tblInd w:w="3" w:type="dxa"/>
        <w:tblLayout w:type="fixed"/>
        <w:tblCellMar>
          <w:left w:w="0" w:type="dxa"/>
          <w:right w:w="0" w:type="dxa"/>
        </w:tblCellMar>
        <w:tblLook w:val="0000" w:firstRow="0" w:lastRow="0" w:firstColumn="0" w:lastColumn="0" w:noHBand="0" w:noVBand="0"/>
      </w:tblPr>
      <w:tblGrid>
        <w:gridCol w:w="5381"/>
        <w:gridCol w:w="3691"/>
      </w:tblGrid>
      <w:tr w:rsidR="00EB6130" w:rsidRPr="00307CD4" w14:paraId="15A80FA3" w14:textId="77777777" w:rsidTr="0025045E">
        <w:trPr>
          <w:trHeight w:hRule="exact" w:val="284"/>
        </w:trPr>
        <w:tc>
          <w:tcPr>
            <w:tcW w:w="5381" w:type="dxa"/>
            <w:tcBorders>
              <w:top w:val="single" w:sz="2" w:space="0" w:color="000000"/>
              <w:left w:val="single" w:sz="2" w:space="0" w:color="000000"/>
              <w:bottom w:val="single" w:sz="2" w:space="0" w:color="000000"/>
              <w:right w:val="single" w:sz="2" w:space="0" w:color="000000"/>
            </w:tcBorders>
          </w:tcPr>
          <w:p w14:paraId="287D639D" w14:textId="77777777" w:rsidR="00EB6130" w:rsidRPr="00307CD4" w:rsidRDefault="00EB6130" w:rsidP="0025045E">
            <w:pPr>
              <w:widowControl w:val="0"/>
              <w:autoSpaceDE w:val="0"/>
              <w:autoSpaceDN w:val="0"/>
              <w:adjustRightInd w:val="0"/>
              <w:spacing w:line="276" w:lineRule="auto"/>
              <w:jc w:val="center"/>
              <w:rPr>
                <w:rFonts w:ascii="Arial" w:hAnsi="Arial" w:cs="Arial"/>
                <w:b/>
              </w:rPr>
            </w:pPr>
            <w:r w:rsidRPr="00307CD4">
              <w:rPr>
                <w:rFonts w:ascii="Arial" w:hAnsi="Arial" w:cs="Arial"/>
                <w:b/>
              </w:rPr>
              <w:t>T</w:t>
            </w:r>
            <w:r w:rsidRPr="00307CD4">
              <w:rPr>
                <w:rFonts w:ascii="Arial" w:hAnsi="Arial" w:cs="Arial"/>
                <w:b/>
                <w:spacing w:val="1"/>
              </w:rPr>
              <w:t>i</w:t>
            </w:r>
            <w:r w:rsidRPr="00307CD4">
              <w:rPr>
                <w:rFonts w:ascii="Arial" w:hAnsi="Arial" w:cs="Arial"/>
                <w:b/>
              </w:rPr>
              <w:t xml:space="preserve">po </w:t>
            </w:r>
            <w:r w:rsidRPr="00307CD4">
              <w:rPr>
                <w:rFonts w:ascii="Arial" w:hAnsi="Arial" w:cs="Arial"/>
                <w:b/>
                <w:spacing w:val="-2"/>
              </w:rPr>
              <w:t>d</w:t>
            </w:r>
            <w:r w:rsidRPr="00307CD4">
              <w:rPr>
                <w:rFonts w:ascii="Arial" w:hAnsi="Arial" w:cs="Arial"/>
                <w:b/>
              </w:rPr>
              <w:t xml:space="preserve">e </w:t>
            </w:r>
            <w:r w:rsidRPr="00307CD4">
              <w:rPr>
                <w:rFonts w:ascii="Arial" w:hAnsi="Arial" w:cs="Arial"/>
                <w:b/>
                <w:spacing w:val="-1"/>
              </w:rPr>
              <w:t>F</w:t>
            </w:r>
            <w:r w:rsidRPr="00307CD4">
              <w:rPr>
                <w:rFonts w:ascii="Arial" w:hAnsi="Arial" w:cs="Arial"/>
                <w:b/>
                <w:spacing w:val="1"/>
              </w:rPr>
              <w:t>o</w:t>
            </w:r>
            <w:r w:rsidRPr="00307CD4">
              <w:rPr>
                <w:rFonts w:ascii="Arial" w:hAnsi="Arial" w:cs="Arial"/>
                <w:b/>
              </w:rPr>
              <w:t>rm</w:t>
            </w:r>
            <w:r w:rsidRPr="00307CD4">
              <w:rPr>
                <w:rFonts w:ascii="Arial" w:hAnsi="Arial" w:cs="Arial"/>
                <w:b/>
                <w:spacing w:val="1"/>
              </w:rPr>
              <w:t>a</w:t>
            </w:r>
            <w:r w:rsidRPr="00307CD4">
              <w:rPr>
                <w:rFonts w:ascii="Arial" w:hAnsi="Arial" w:cs="Arial"/>
                <w:b/>
                <w:spacing w:val="-1"/>
              </w:rPr>
              <w:t>ç</w:t>
            </w:r>
            <w:r w:rsidRPr="00307CD4">
              <w:rPr>
                <w:rFonts w:ascii="Arial" w:hAnsi="Arial" w:cs="Arial"/>
                <w:b/>
                <w:spacing w:val="1"/>
              </w:rPr>
              <w:t>ã</w:t>
            </w:r>
            <w:r w:rsidRPr="00307CD4">
              <w:rPr>
                <w:rFonts w:ascii="Arial" w:hAnsi="Arial" w:cs="Arial"/>
                <w:b/>
              </w:rPr>
              <w:t xml:space="preserve">o </w:t>
            </w:r>
            <w:r w:rsidRPr="00307CD4">
              <w:rPr>
                <w:rFonts w:ascii="Arial" w:hAnsi="Arial" w:cs="Arial"/>
                <w:b/>
                <w:spacing w:val="-2"/>
              </w:rPr>
              <w:t>Co</w:t>
            </w:r>
            <w:r w:rsidRPr="00307CD4">
              <w:rPr>
                <w:rFonts w:ascii="Arial" w:hAnsi="Arial" w:cs="Arial"/>
                <w:b/>
              </w:rPr>
              <w:t>mp</w:t>
            </w:r>
            <w:r w:rsidRPr="00307CD4">
              <w:rPr>
                <w:rFonts w:ascii="Arial" w:hAnsi="Arial" w:cs="Arial"/>
                <w:b/>
                <w:spacing w:val="-1"/>
              </w:rPr>
              <w:t>l</w:t>
            </w:r>
            <w:r w:rsidRPr="00307CD4">
              <w:rPr>
                <w:rFonts w:ascii="Arial" w:hAnsi="Arial" w:cs="Arial"/>
                <w:b/>
                <w:spacing w:val="1"/>
              </w:rPr>
              <w:t>e</w:t>
            </w:r>
            <w:r w:rsidRPr="00307CD4">
              <w:rPr>
                <w:rFonts w:ascii="Arial" w:hAnsi="Arial" w:cs="Arial"/>
                <w:b/>
              </w:rPr>
              <w:t>m</w:t>
            </w:r>
            <w:r w:rsidRPr="00307CD4">
              <w:rPr>
                <w:rFonts w:ascii="Arial" w:hAnsi="Arial" w:cs="Arial"/>
                <w:b/>
                <w:spacing w:val="1"/>
              </w:rPr>
              <w:t>en</w:t>
            </w:r>
            <w:r w:rsidRPr="00307CD4">
              <w:rPr>
                <w:rFonts w:ascii="Arial" w:hAnsi="Arial" w:cs="Arial"/>
                <w:b/>
                <w:spacing w:val="-2"/>
              </w:rPr>
              <w:t>t</w:t>
            </w:r>
            <w:r w:rsidRPr="00307CD4">
              <w:rPr>
                <w:rFonts w:ascii="Arial" w:hAnsi="Arial" w:cs="Arial"/>
                <w:b/>
                <w:spacing w:val="1"/>
              </w:rPr>
              <w:t>a</w:t>
            </w:r>
            <w:r w:rsidRPr="00307CD4">
              <w:rPr>
                <w:rFonts w:ascii="Arial" w:hAnsi="Arial" w:cs="Arial"/>
                <w:b/>
              </w:rPr>
              <w:t>r</w:t>
            </w:r>
          </w:p>
        </w:tc>
        <w:tc>
          <w:tcPr>
            <w:tcW w:w="3691" w:type="dxa"/>
            <w:tcBorders>
              <w:top w:val="single" w:sz="2" w:space="0" w:color="000000"/>
              <w:left w:val="single" w:sz="2" w:space="0" w:color="000000"/>
              <w:bottom w:val="single" w:sz="2" w:space="0" w:color="000000"/>
              <w:right w:val="single" w:sz="2" w:space="0" w:color="000000"/>
            </w:tcBorders>
          </w:tcPr>
          <w:p w14:paraId="6D634DAE" w14:textId="77777777" w:rsidR="00EB6130" w:rsidRPr="00307CD4" w:rsidRDefault="00EB6130" w:rsidP="0025045E">
            <w:pPr>
              <w:widowControl w:val="0"/>
              <w:autoSpaceDE w:val="0"/>
              <w:autoSpaceDN w:val="0"/>
              <w:adjustRightInd w:val="0"/>
              <w:spacing w:line="276" w:lineRule="auto"/>
              <w:jc w:val="center"/>
              <w:rPr>
                <w:rFonts w:ascii="Arial" w:hAnsi="Arial" w:cs="Arial"/>
                <w:b/>
              </w:rPr>
            </w:pPr>
            <w:r w:rsidRPr="00307CD4">
              <w:rPr>
                <w:rFonts w:ascii="Arial" w:hAnsi="Arial" w:cs="Arial"/>
                <w:b/>
              </w:rPr>
              <w:t>P</w:t>
            </w:r>
            <w:r w:rsidRPr="00307CD4">
              <w:rPr>
                <w:rFonts w:ascii="Arial" w:hAnsi="Arial" w:cs="Arial"/>
                <w:b/>
                <w:spacing w:val="1"/>
              </w:rPr>
              <w:t>on</w:t>
            </w:r>
            <w:r w:rsidRPr="00307CD4">
              <w:rPr>
                <w:rFonts w:ascii="Arial" w:hAnsi="Arial" w:cs="Arial"/>
                <w:b/>
                <w:spacing w:val="-2"/>
              </w:rPr>
              <w:t>t</w:t>
            </w:r>
            <w:r w:rsidRPr="00307CD4">
              <w:rPr>
                <w:rFonts w:ascii="Arial" w:hAnsi="Arial" w:cs="Arial"/>
                <w:b/>
                <w:spacing w:val="1"/>
              </w:rPr>
              <w:t>o</w:t>
            </w:r>
            <w:r w:rsidRPr="00307CD4">
              <w:rPr>
                <w:rFonts w:ascii="Arial" w:hAnsi="Arial" w:cs="Arial"/>
                <w:b/>
              </w:rPr>
              <w:t>s p</w:t>
            </w:r>
            <w:r w:rsidRPr="00307CD4">
              <w:rPr>
                <w:rFonts w:ascii="Arial" w:hAnsi="Arial" w:cs="Arial"/>
                <w:b/>
                <w:spacing w:val="1"/>
              </w:rPr>
              <w:t>o</w:t>
            </w:r>
            <w:r w:rsidRPr="00307CD4">
              <w:rPr>
                <w:rFonts w:ascii="Arial" w:hAnsi="Arial" w:cs="Arial"/>
                <w:b/>
              </w:rPr>
              <w:t>r cada C</w:t>
            </w:r>
            <w:r w:rsidRPr="00307CD4">
              <w:rPr>
                <w:rFonts w:ascii="Arial" w:hAnsi="Arial" w:cs="Arial"/>
                <w:b/>
                <w:spacing w:val="3"/>
              </w:rPr>
              <w:t>u</w:t>
            </w:r>
            <w:r w:rsidRPr="00307CD4">
              <w:rPr>
                <w:rFonts w:ascii="Arial" w:hAnsi="Arial" w:cs="Arial"/>
                <w:b/>
              </w:rPr>
              <w:t>r</w:t>
            </w:r>
            <w:r w:rsidRPr="00307CD4">
              <w:rPr>
                <w:rFonts w:ascii="Arial" w:hAnsi="Arial" w:cs="Arial"/>
                <w:b/>
                <w:spacing w:val="-1"/>
              </w:rPr>
              <w:t>s</w:t>
            </w:r>
            <w:r w:rsidRPr="00307CD4">
              <w:rPr>
                <w:rFonts w:ascii="Arial" w:hAnsi="Arial" w:cs="Arial"/>
                <w:b/>
              </w:rPr>
              <w:t>o</w:t>
            </w:r>
          </w:p>
        </w:tc>
      </w:tr>
      <w:tr w:rsidR="00EB6130" w:rsidRPr="00307CD4" w14:paraId="4167A440" w14:textId="77777777" w:rsidTr="0025045E">
        <w:trPr>
          <w:trHeight w:hRule="exact" w:val="913"/>
        </w:trPr>
        <w:tc>
          <w:tcPr>
            <w:tcW w:w="5381" w:type="dxa"/>
            <w:tcBorders>
              <w:top w:val="single" w:sz="2" w:space="0" w:color="000000"/>
              <w:left w:val="single" w:sz="2" w:space="0" w:color="000000"/>
              <w:bottom w:val="single" w:sz="2" w:space="0" w:color="000000"/>
              <w:right w:val="single" w:sz="2" w:space="0" w:color="000000"/>
            </w:tcBorders>
          </w:tcPr>
          <w:p w14:paraId="6B6CAAC4" w14:textId="77777777" w:rsidR="00EB6130" w:rsidRPr="00307CD4" w:rsidRDefault="00EB6130" w:rsidP="0025045E">
            <w:pPr>
              <w:widowControl w:val="0"/>
              <w:autoSpaceDE w:val="0"/>
              <w:autoSpaceDN w:val="0"/>
              <w:adjustRightInd w:val="0"/>
              <w:spacing w:line="276" w:lineRule="auto"/>
              <w:rPr>
                <w:rFonts w:ascii="Arial" w:hAnsi="Arial" w:cs="Arial"/>
              </w:rPr>
            </w:pPr>
          </w:p>
          <w:p w14:paraId="42E01724" w14:textId="77777777" w:rsidR="00EB6130" w:rsidRPr="00307CD4" w:rsidRDefault="00EB6130" w:rsidP="0025045E">
            <w:pPr>
              <w:widowControl w:val="0"/>
              <w:autoSpaceDE w:val="0"/>
              <w:autoSpaceDN w:val="0"/>
              <w:adjustRightInd w:val="0"/>
              <w:spacing w:line="276" w:lineRule="auto"/>
              <w:rPr>
                <w:rFonts w:ascii="Arial" w:hAnsi="Arial" w:cs="Arial"/>
              </w:rPr>
            </w:pPr>
            <w:r w:rsidRPr="00307CD4">
              <w:rPr>
                <w:rFonts w:ascii="Arial" w:hAnsi="Arial" w:cs="Arial"/>
              </w:rPr>
              <w:t>Formação Profissional.</w:t>
            </w:r>
          </w:p>
        </w:tc>
        <w:tc>
          <w:tcPr>
            <w:tcW w:w="3691" w:type="dxa"/>
            <w:tcBorders>
              <w:top w:val="single" w:sz="2" w:space="0" w:color="000000"/>
              <w:left w:val="single" w:sz="2" w:space="0" w:color="000000"/>
              <w:bottom w:val="single" w:sz="2" w:space="0" w:color="000000"/>
              <w:right w:val="single" w:sz="2" w:space="0" w:color="000000"/>
            </w:tcBorders>
            <w:vAlign w:val="center"/>
          </w:tcPr>
          <w:p w14:paraId="29E49652" w14:textId="77777777" w:rsidR="00EB6130" w:rsidRPr="00307CD4" w:rsidRDefault="00EB6130" w:rsidP="0025045E">
            <w:pPr>
              <w:widowControl w:val="0"/>
              <w:autoSpaceDE w:val="0"/>
              <w:autoSpaceDN w:val="0"/>
              <w:adjustRightInd w:val="0"/>
              <w:spacing w:line="276" w:lineRule="auto"/>
              <w:jc w:val="center"/>
              <w:rPr>
                <w:rFonts w:ascii="Arial" w:hAnsi="Arial" w:cs="Arial"/>
              </w:rPr>
            </w:pPr>
            <w:r w:rsidRPr="00307CD4">
              <w:rPr>
                <w:rFonts w:ascii="Arial" w:hAnsi="Arial" w:cs="Arial"/>
                <w:spacing w:val="-1"/>
              </w:rPr>
              <w:t>03</w:t>
            </w:r>
          </w:p>
        </w:tc>
      </w:tr>
    </w:tbl>
    <w:p w14:paraId="40150AA2" w14:textId="77777777" w:rsidR="00EB6130" w:rsidRPr="00307CD4" w:rsidRDefault="00EB6130" w:rsidP="00EB6130">
      <w:pPr>
        <w:spacing w:line="276" w:lineRule="auto"/>
        <w:rPr>
          <w:rFonts w:ascii="Arial" w:hAnsi="Arial" w:cs="Arial"/>
          <w:lang w:eastAsia="pt-BR" w:bidi="pt-BR"/>
        </w:rPr>
      </w:pPr>
    </w:p>
    <w:p w14:paraId="0245CB76" w14:textId="1FB77A71" w:rsidR="00EB6130" w:rsidRPr="00307CD4" w:rsidRDefault="00EB6130" w:rsidP="00EB6130">
      <w:pPr>
        <w:widowControl w:val="0"/>
        <w:autoSpaceDE w:val="0"/>
        <w:autoSpaceDN w:val="0"/>
        <w:adjustRightInd w:val="0"/>
        <w:spacing w:line="276" w:lineRule="auto"/>
        <w:rPr>
          <w:rFonts w:ascii="Arial" w:hAnsi="Arial" w:cs="Arial"/>
        </w:rPr>
      </w:pPr>
      <w:r w:rsidRPr="00307CD4">
        <w:rPr>
          <w:rFonts w:ascii="Arial" w:hAnsi="Arial" w:cs="Arial"/>
          <w:b/>
          <w:bCs/>
        </w:rPr>
        <w:t xml:space="preserve">c) </w:t>
      </w:r>
      <w:r w:rsidRPr="00307CD4">
        <w:rPr>
          <w:rFonts w:ascii="Arial" w:hAnsi="Arial" w:cs="Arial"/>
          <w:b/>
          <w:spacing w:val="-1"/>
        </w:rPr>
        <w:t>CURSOS DE ATUALIZAÇÃO</w:t>
      </w:r>
      <w:r w:rsidRPr="00307CD4">
        <w:rPr>
          <w:rFonts w:ascii="Arial" w:hAnsi="Arial" w:cs="Arial"/>
          <w:b/>
        </w:rPr>
        <w:t xml:space="preserve"> – </w:t>
      </w:r>
      <w:r w:rsidRPr="00307CD4">
        <w:rPr>
          <w:rFonts w:ascii="Arial" w:hAnsi="Arial" w:cs="Arial"/>
        </w:rPr>
        <w:t>A d</w:t>
      </w:r>
      <w:r w:rsidRPr="00307CD4">
        <w:rPr>
          <w:rFonts w:ascii="Arial" w:hAnsi="Arial" w:cs="Arial"/>
          <w:spacing w:val="1"/>
        </w:rPr>
        <w:t>e</w:t>
      </w:r>
      <w:r w:rsidRPr="00307CD4">
        <w:rPr>
          <w:rFonts w:ascii="Arial" w:hAnsi="Arial" w:cs="Arial"/>
        </w:rPr>
        <w:t>f</w:t>
      </w:r>
      <w:r w:rsidRPr="00307CD4">
        <w:rPr>
          <w:rFonts w:ascii="Arial" w:hAnsi="Arial" w:cs="Arial"/>
          <w:spacing w:val="-1"/>
        </w:rPr>
        <w:t>i</w:t>
      </w:r>
      <w:r w:rsidRPr="00307CD4">
        <w:rPr>
          <w:rFonts w:ascii="Arial" w:hAnsi="Arial" w:cs="Arial"/>
          <w:spacing w:val="1"/>
        </w:rPr>
        <w:t>n</w:t>
      </w:r>
      <w:r w:rsidRPr="00307CD4">
        <w:rPr>
          <w:rFonts w:ascii="Arial" w:hAnsi="Arial" w:cs="Arial"/>
          <w:spacing w:val="-1"/>
        </w:rPr>
        <w:t>i</w:t>
      </w:r>
      <w:r w:rsidRPr="00307CD4">
        <w:rPr>
          <w:rFonts w:ascii="Arial" w:hAnsi="Arial" w:cs="Arial"/>
          <w:spacing w:val="1"/>
        </w:rPr>
        <w:t>ç</w:t>
      </w:r>
      <w:r w:rsidRPr="00307CD4">
        <w:rPr>
          <w:rFonts w:ascii="Arial" w:hAnsi="Arial" w:cs="Arial"/>
          <w:spacing w:val="-1"/>
        </w:rPr>
        <w:t>ã</w:t>
      </w:r>
      <w:r w:rsidRPr="00307CD4">
        <w:rPr>
          <w:rFonts w:ascii="Arial" w:hAnsi="Arial" w:cs="Arial"/>
        </w:rPr>
        <w:t>o d</w:t>
      </w:r>
      <w:r w:rsidRPr="00307CD4">
        <w:rPr>
          <w:rFonts w:ascii="Arial" w:hAnsi="Arial" w:cs="Arial"/>
          <w:spacing w:val="1"/>
        </w:rPr>
        <w:t>o</w:t>
      </w:r>
      <w:r w:rsidRPr="00307CD4">
        <w:rPr>
          <w:rFonts w:ascii="Arial" w:hAnsi="Arial" w:cs="Arial"/>
        </w:rPr>
        <w:t>s p</w:t>
      </w:r>
      <w:r w:rsidRPr="00307CD4">
        <w:rPr>
          <w:rFonts w:ascii="Arial" w:hAnsi="Arial" w:cs="Arial"/>
          <w:spacing w:val="1"/>
        </w:rPr>
        <w:t>onto</w:t>
      </w:r>
      <w:r w:rsidRPr="00307CD4">
        <w:rPr>
          <w:rFonts w:ascii="Arial" w:hAnsi="Arial" w:cs="Arial"/>
        </w:rPr>
        <w:t xml:space="preserve">s do </w:t>
      </w:r>
      <w:r w:rsidRPr="00307CD4">
        <w:rPr>
          <w:rFonts w:ascii="Arial" w:hAnsi="Arial" w:cs="Arial"/>
          <w:spacing w:val="-1"/>
        </w:rPr>
        <w:t>i</w:t>
      </w:r>
      <w:r w:rsidRPr="00307CD4">
        <w:rPr>
          <w:rFonts w:ascii="Arial" w:hAnsi="Arial" w:cs="Arial"/>
          <w:spacing w:val="1"/>
        </w:rPr>
        <w:t>te</w:t>
      </w:r>
      <w:r w:rsidRPr="00307CD4">
        <w:rPr>
          <w:rFonts w:ascii="Arial" w:hAnsi="Arial" w:cs="Arial"/>
        </w:rPr>
        <w:t xml:space="preserve">m </w:t>
      </w:r>
      <w:r w:rsidRPr="00307CD4">
        <w:rPr>
          <w:rFonts w:ascii="Arial" w:hAnsi="Arial" w:cs="Arial"/>
          <w:spacing w:val="-1"/>
        </w:rPr>
        <w:t>s</w:t>
      </w:r>
      <w:r w:rsidRPr="00307CD4">
        <w:rPr>
          <w:rFonts w:ascii="Arial" w:hAnsi="Arial" w:cs="Arial"/>
          <w:spacing w:val="1"/>
        </w:rPr>
        <w:t>e</w:t>
      </w:r>
      <w:r w:rsidRPr="00307CD4">
        <w:rPr>
          <w:rFonts w:ascii="Arial" w:hAnsi="Arial" w:cs="Arial"/>
        </w:rPr>
        <w:t>rá f</w:t>
      </w:r>
      <w:r w:rsidRPr="00307CD4">
        <w:rPr>
          <w:rFonts w:ascii="Arial" w:hAnsi="Arial" w:cs="Arial"/>
          <w:spacing w:val="1"/>
        </w:rPr>
        <w:t>ei</w:t>
      </w:r>
      <w:r w:rsidRPr="00307CD4">
        <w:rPr>
          <w:rFonts w:ascii="Arial" w:hAnsi="Arial" w:cs="Arial"/>
          <w:spacing w:val="-2"/>
        </w:rPr>
        <w:t>t</w:t>
      </w:r>
      <w:r w:rsidRPr="00307CD4">
        <w:rPr>
          <w:rFonts w:ascii="Arial" w:hAnsi="Arial" w:cs="Arial"/>
        </w:rPr>
        <w:t xml:space="preserve">a </w:t>
      </w:r>
      <w:r w:rsidRPr="00307CD4">
        <w:rPr>
          <w:rFonts w:ascii="Arial" w:hAnsi="Arial" w:cs="Arial"/>
          <w:spacing w:val="1"/>
        </w:rPr>
        <w:t>at</w:t>
      </w:r>
      <w:r w:rsidRPr="00307CD4">
        <w:rPr>
          <w:rFonts w:ascii="Arial" w:hAnsi="Arial" w:cs="Arial"/>
          <w:spacing w:val="-2"/>
        </w:rPr>
        <w:t>r</w:t>
      </w:r>
      <w:r w:rsidRPr="00307CD4">
        <w:rPr>
          <w:rFonts w:ascii="Arial" w:hAnsi="Arial" w:cs="Arial"/>
          <w:spacing w:val="1"/>
        </w:rPr>
        <w:t>a</w:t>
      </w:r>
      <w:r w:rsidRPr="00307CD4">
        <w:rPr>
          <w:rFonts w:ascii="Arial" w:hAnsi="Arial" w:cs="Arial"/>
        </w:rPr>
        <w:t>v</w:t>
      </w:r>
      <w:r w:rsidRPr="00307CD4">
        <w:rPr>
          <w:rFonts w:ascii="Arial" w:hAnsi="Arial" w:cs="Arial"/>
          <w:spacing w:val="1"/>
        </w:rPr>
        <w:t>é</w:t>
      </w:r>
      <w:r w:rsidRPr="00307CD4">
        <w:rPr>
          <w:rFonts w:ascii="Arial" w:hAnsi="Arial" w:cs="Arial"/>
        </w:rPr>
        <w:t xml:space="preserve">s da </w:t>
      </w:r>
      <w:r w:rsidRPr="00307CD4">
        <w:rPr>
          <w:rFonts w:ascii="Arial" w:hAnsi="Arial" w:cs="Arial"/>
          <w:spacing w:val="-1"/>
        </w:rPr>
        <w:t>s</w:t>
      </w:r>
      <w:r w:rsidRPr="00307CD4">
        <w:rPr>
          <w:rFonts w:ascii="Arial" w:hAnsi="Arial" w:cs="Arial"/>
          <w:spacing w:val="1"/>
        </w:rPr>
        <w:t>o</w:t>
      </w:r>
      <w:r w:rsidRPr="00307CD4">
        <w:rPr>
          <w:rFonts w:ascii="Arial" w:hAnsi="Arial" w:cs="Arial"/>
        </w:rPr>
        <w:t xml:space="preserve">ma de </w:t>
      </w:r>
      <w:r w:rsidRPr="00307CD4">
        <w:rPr>
          <w:rFonts w:ascii="Arial" w:hAnsi="Arial" w:cs="Arial"/>
          <w:spacing w:val="-2"/>
        </w:rPr>
        <w:t>p</w:t>
      </w:r>
      <w:r w:rsidRPr="00307CD4">
        <w:rPr>
          <w:rFonts w:ascii="Arial" w:hAnsi="Arial" w:cs="Arial"/>
          <w:spacing w:val="1"/>
        </w:rPr>
        <w:t>on</w:t>
      </w:r>
      <w:r w:rsidRPr="00307CD4">
        <w:rPr>
          <w:rFonts w:ascii="Arial" w:hAnsi="Arial" w:cs="Arial"/>
          <w:spacing w:val="-2"/>
        </w:rPr>
        <w:t>t</w:t>
      </w:r>
      <w:r w:rsidRPr="00307CD4">
        <w:rPr>
          <w:rFonts w:ascii="Arial" w:hAnsi="Arial" w:cs="Arial"/>
          <w:spacing w:val="1"/>
        </w:rPr>
        <w:t>o</w:t>
      </w:r>
      <w:r w:rsidRPr="00307CD4">
        <w:rPr>
          <w:rFonts w:ascii="Arial" w:hAnsi="Arial" w:cs="Arial"/>
        </w:rPr>
        <w:t xml:space="preserve">s </w:t>
      </w:r>
      <w:r w:rsidRPr="00307CD4">
        <w:rPr>
          <w:rFonts w:ascii="Arial" w:hAnsi="Arial" w:cs="Arial"/>
          <w:spacing w:val="1"/>
        </w:rPr>
        <w:t>at</w:t>
      </w:r>
      <w:r w:rsidRPr="00307CD4">
        <w:rPr>
          <w:rFonts w:ascii="Arial" w:hAnsi="Arial" w:cs="Arial"/>
        </w:rPr>
        <w:t>r</w:t>
      </w:r>
      <w:r w:rsidRPr="00307CD4">
        <w:rPr>
          <w:rFonts w:ascii="Arial" w:hAnsi="Arial" w:cs="Arial"/>
          <w:spacing w:val="-1"/>
        </w:rPr>
        <w:t>i</w:t>
      </w:r>
      <w:r w:rsidRPr="00307CD4">
        <w:rPr>
          <w:rFonts w:ascii="Arial" w:hAnsi="Arial" w:cs="Arial"/>
          <w:spacing w:val="-2"/>
        </w:rPr>
        <w:t>b</w:t>
      </w:r>
      <w:r w:rsidRPr="00307CD4">
        <w:rPr>
          <w:rFonts w:ascii="Arial" w:hAnsi="Arial" w:cs="Arial"/>
          <w:spacing w:val="1"/>
        </w:rPr>
        <w:t>uí</w:t>
      </w:r>
      <w:r w:rsidRPr="00307CD4">
        <w:rPr>
          <w:rFonts w:ascii="Arial" w:hAnsi="Arial" w:cs="Arial"/>
        </w:rPr>
        <w:t>d</w:t>
      </w:r>
      <w:r w:rsidRPr="00307CD4">
        <w:rPr>
          <w:rFonts w:ascii="Arial" w:hAnsi="Arial" w:cs="Arial"/>
          <w:spacing w:val="1"/>
        </w:rPr>
        <w:t>o</w:t>
      </w:r>
      <w:r w:rsidRPr="00307CD4">
        <w:rPr>
          <w:rFonts w:ascii="Arial" w:hAnsi="Arial" w:cs="Arial"/>
        </w:rPr>
        <w:t xml:space="preserve">s aos cursos de atualização </w:t>
      </w:r>
      <w:r w:rsidRPr="00307CD4">
        <w:rPr>
          <w:rFonts w:ascii="Arial" w:hAnsi="Arial" w:cs="Arial"/>
          <w:spacing w:val="-2"/>
        </w:rPr>
        <w:t>(</w:t>
      </w:r>
      <w:r w:rsidRPr="00307CD4">
        <w:rPr>
          <w:rFonts w:ascii="Arial" w:hAnsi="Arial" w:cs="Arial"/>
          <w:spacing w:val="1"/>
        </w:rPr>
        <w:t>cu</w:t>
      </w:r>
      <w:r w:rsidRPr="00307CD4">
        <w:rPr>
          <w:rFonts w:ascii="Arial" w:hAnsi="Arial" w:cs="Arial"/>
        </w:rPr>
        <w:t>r</w:t>
      </w:r>
      <w:r w:rsidRPr="00307CD4">
        <w:rPr>
          <w:rFonts w:ascii="Arial" w:hAnsi="Arial" w:cs="Arial"/>
          <w:spacing w:val="-1"/>
        </w:rPr>
        <w:t>s</w:t>
      </w:r>
      <w:r w:rsidRPr="00307CD4">
        <w:rPr>
          <w:rFonts w:ascii="Arial" w:hAnsi="Arial" w:cs="Arial"/>
          <w:spacing w:val="1"/>
        </w:rPr>
        <w:t>o</w:t>
      </w:r>
      <w:r w:rsidRPr="00307CD4">
        <w:rPr>
          <w:rFonts w:ascii="Arial" w:hAnsi="Arial" w:cs="Arial"/>
        </w:rPr>
        <w:t xml:space="preserve">s </w:t>
      </w:r>
      <w:r w:rsidRPr="00307CD4">
        <w:rPr>
          <w:rFonts w:ascii="Arial" w:hAnsi="Arial" w:cs="Arial"/>
          <w:spacing w:val="-2"/>
        </w:rPr>
        <w:t>r</w:t>
      </w:r>
      <w:r w:rsidRPr="00307CD4">
        <w:rPr>
          <w:rFonts w:ascii="Arial" w:hAnsi="Arial" w:cs="Arial"/>
          <w:spacing w:val="1"/>
        </w:rPr>
        <w:t>e</w:t>
      </w:r>
      <w:r w:rsidRPr="00307CD4">
        <w:rPr>
          <w:rFonts w:ascii="Arial" w:hAnsi="Arial" w:cs="Arial"/>
          <w:spacing w:val="-1"/>
        </w:rPr>
        <w:t>l</w:t>
      </w:r>
      <w:r w:rsidRPr="00307CD4">
        <w:rPr>
          <w:rFonts w:ascii="Arial" w:hAnsi="Arial" w:cs="Arial"/>
          <w:spacing w:val="1"/>
        </w:rPr>
        <w:t>ac</w:t>
      </w:r>
      <w:r w:rsidRPr="00307CD4">
        <w:rPr>
          <w:rFonts w:ascii="Arial" w:hAnsi="Arial" w:cs="Arial"/>
          <w:spacing w:val="-1"/>
        </w:rPr>
        <w:t>i</w:t>
      </w:r>
      <w:r w:rsidRPr="00307CD4">
        <w:rPr>
          <w:rFonts w:ascii="Arial" w:hAnsi="Arial" w:cs="Arial"/>
          <w:spacing w:val="1"/>
        </w:rPr>
        <w:t>o</w:t>
      </w:r>
      <w:r w:rsidRPr="00307CD4">
        <w:rPr>
          <w:rFonts w:ascii="Arial" w:hAnsi="Arial" w:cs="Arial"/>
          <w:spacing w:val="-2"/>
        </w:rPr>
        <w:t>n</w:t>
      </w:r>
      <w:r w:rsidRPr="00307CD4">
        <w:rPr>
          <w:rFonts w:ascii="Arial" w:hAnsi="Arial" w:cs="Arial"/>
          <w:spacing w:val="1"/>
        </w:rPr>
        <w:t>a</w:t>
      </w:r>
      <w:r w:rsidRPr="00307CD4">
        <w:rPr>
          <w:rFonts w:ascii="Arial" w:hAnsi="Arial" w:cs="Arial"/>
        </w:rPr>
        <w:t>d</w:t>
      </w:r>
      <w:r w:rsidRPr="00307CD4">
        <w:rPr>
          <w:rFonts w:ascii="Arial" w:hAnsi="Arial" w:cs="Arial"/>
          <w:spacing w:val="1"/>
        </w:rPr>
        <w:t>o</w:t>
      </w:r>
      <w:r w:rsidRPr="00307CD4">
        <w:rPr>
          <w:rFonts w:ascii="Arial" w:hAnsi="Arial" w:cs="Arial"/>
        </w:rPr>
        <w:t xml:space="preserve">s à </w:t>
      </w:r>
      <w:r w:rsidRPr="00307CD4">
        <w:rPr>
          <w:rFonts w:ascii="Arial" w:hAnsi="Arial" w:cs="Arial"/>
          <w:spacing w:val="-1"/>
        </w:rPr>
        <w:t>á</w:t>
      </w:r>
      <w:r w:rsidRPr="00307CD4">
        <w:rPr>
          <w:rFonts w:ascii="Arial" w:hAnsi="Arial" w:cs="Arial"/>
        </w:rPr>
        <w:t>r</w:t>
      </w:r>
      <w:r w:rsidRPr="00307CD4">
        <w:rPr>
          <w:rFonts w:ascii="Arial" w:hAnsi="Arial" w:cs="Arial"/>
          <w:spacing w:val="-1"/>
        </w:rPr>
        <w:t>e</w:t>
      </w:r>
      <w:r w:rsidRPr="00307CD4">
        <w:rPr>
          <w:rFonts w:ascii="Arial" w:hAnsi="Arial" w:cs="Arial"/>
        </w:rPr>
        <w:t xml:space="preserve">a Pública de até 300 horas e </w:t>
      </w:r>
      <w:r w:rsidRPr="00307CD4">
        <w:rPr>
          <w:rFonts w:ascii="Arial" w:hAnsi="Arial" w:cs="Arial"/>
          <w:spacing w:val="1"/>
        </w:rPr>
        <w:t>co</w:t>
      </w:r>
      <w:r w:rsidRPr="00307CD4">
        <w:rPr>
          <w:rFonts w:ascii="Arial" w:hAnsi="Arial" w:cs="Arial"/>
          <w:spacing w:val="-2"/>
        </w:rPr>
        <w:t>m</w:t>
      </w:r>
      <w:r w:rsidRPr="00307CD4">
        <w:rPr>
          <w:rFonts w:ascii="Arial" w:hAnsi="Arial" w:cs="Arial"/>
        </w:rPr>
        <w:t>pr</w:t>
      </w:r>
      <w:r w:rsidRPr="00307CD4">
        <w:rPr>
          <w:rFonts w:ascii="Arial" w:hAnsi="Arial" w:cs="Arial"/>
          <w:spacing w:val="1"/>
        </w:rPr>
        <w:t>o</w:t>
      </w:r>
      <w:r w:rsidRPr="00307CD4">
        <w:rPr>
          <w:rFonts w:ascii="Arial" w:hAnsi="Arial" w:cs="Arial"/>
          <w:spacing w:val="-2"/>
        </w:rPr>
        <w:t>v</w:t>
      </w:r>
      <w:r w:rsidRPr="00307CD4">
        <w:rPr>
          <w:rFonts w:ascii="Arial" w:hAnsi="Arial" w:cs="Arial"/>
          <w:spacing w:val="1"/>
        </w:rPr>
        <w:t>a</w:t>
      </w:r>
      <w:r w:rsidRPr="00307CD4">
        <w:rPr>
          <w:rFonts w:ascii="Arial" w:hAnsi="Arial" w:cs="Arial"/>
        </w:rPr>
        <w:t>d</w:t>
      </w:r>
      <w:r w:rsidRPr="00307CD4">
        <w:rPr>
          <w:rFonts w:ascii="Arial" w:hAnsi="Arial" w:cs="Arial"/>
          <w:spacing w:val="1"/>
        </w:rPr>
        <w:t>o</w:t>
      </w:r>
      <w:r w:rsidRPr="00307CD4">
        <w:rPr>
          <w:rFonts w:ascii="Arial" w:hAnsi="Arial" w:cs="Arial"/>
        </w:rPr>
        <w:t xml:space="preserve">s </w:t>
      </w:r>
      <w:r w:rsidRPr="00307CD4">
        <w:rPr>
          <w:rFonts w:ascii="Arial" w:hAnsi="Arial" w:cs="Arial"/>
          <w:spacing w:val="1"/>
        </w:rPr>
        <w:t>at</w:t>
      </w:r>
      <w:r w:rsidRPr="00307CD4">
        <w:rPr>
          <w:rFonts w:ascii="Arial" w:hAnsi="Arial" w:cs="Arial"/>
        </w:rPr>
        <w:t>r</w:t>
      </w:r>
      <w:r w:rsidRPr="00307CD4">
        <w:rPr>
          <w:rFonts w:ascii="Arial" w:hAnsi="Arial" w:cs="Arial"/>
          <w:spacing w:val="1"/>
        </w:rPr>
        <w:t>a</w:t>
      </w:r>
      <w:r w:rsidRPr="00307CD4">
        <w:rPr>
          <w:rFonts w:ascii="Arial" w:hAnsi="Arial" w:cs="Arial"/>
          <w:spacing w:val="-2"/>
        </w:rPr>
        <w:t>v</w:t>
      </w:r>
      <w:r w:rsidRPr="00307CD4">
        <w:rPr>
          <w:rFonts w:ascii="Arial" w:hAnsi="Arial" w:cs="Arial"/>
          <w:spacing w:val="-1"/>
        </w:rPr>
        <w:t>é</w:t>
      </w:r>
      <w:r w:rsidRPr="00307CD4">
        <w:rPr>
          <w:rFonts w:ascii="Arial" w:hAnsi="Arial" w:cs="Arial"/>
        </w:rPr>
        <w:t xml:space="preserve">s de </w:t>
      </w:r>
      <w:r w:rsidRPr="00307CD4">
        <w:rPr>
          <w:rFonts w:ascii="Arial" w:hAnsi="Arial" w:cs="Arial"/>
          <w:spacing w:val="-1"/>
        </w:rPr>
        <w:t>c</w:t>
      </w:r>
      <w:r w:rsidRPr="00307CD4">
        <w:rPr>
          <w:rFonts w:ascii="Arial" w:hAnsi="Arial" w:cs="Arial"/>
          <w:spacing w:val="1"/>
        </w:rPr>
        <w:t>e</w:t>
      </w:r>
      <w:r w:rsidRPr="00307CD4">
        <w:rPr>
          <w:rFonts w:ascii="Arial" w:hAnsi="Arial" w:cs="Arial"/>
        </w:rPr>
        <w:t>r</w:t>
      </w:r>
      <w:r w:rsidRPr="00307CD4">
        <w:rPr>
          <w:rFonts w:ascii="Arial" w:hAnsi="Arial" w:cs="Arial"/>
          <w:spacing w:val="-1"/>
        </w:rPr>
        <w:t>t</w:t>
      </w:r>
      <w:r w:rsidRPr="00307CD4">
        <w:rPr>
          <w:rFonts w:ascii="Arial" w:hAnsi="Arial" w:cs="Arial"/>
          <w:spacing w:val="1"/>
        </w:rPr>
        <w:t>i</w:t>
      </w:r>
      <w:r w:rsidRPr="00307CD4">
        <w:rPr>
          <w:rFonts w:ascii="Arial" w:hAnsi="Arial" w:cs="Arial"/>
        </w:rPr>
        <w:t>f</w:t>
      </w:r>
      <w:r w:rsidRPr="00307CD4">
        <w:rPr>
          <w:rFonts w:ascii="Arial" w:hAnsi="Arial" w:cs="Arial"/>
          <w:spacing w:val="-1"/>
        </w:rPr>
        <w:t>i</w:t>
      </w:r>
      <w:r w:rsidRPr="00307CD4">
        <w:rPr>
          <w:rFonts w:ascii="Arial" w:hAnsi="Arial" w:cs="Arial"/>
          <w:spacing w:val="1"/>
        </w:rPr>
        <w:t>ca</w:t>
      </w:r>
      <w:r w:rsidRPr="00307CD4">
        <w:rPr>
          <w:rFonts w:ascii="Arial" w:hAnsi="Arial" w:cs="Arial"/>
          <w:spacing w:val="-2"/>
        </w:rPr>
        <w:t>d</w:t>
      </w:r>
      <w:r w:rsidRPr="00307CD4">
        <w:rPr>
          <w:rFonts w:ascii="Arial" w:hAnsi="Arial" w:cs="Arial"/>
          <w:spacing w:val="1"/>
        </w:rPr>
        <w:t>o</w:t>
      </w:r>
      <w:r w:rsidRPr="00307CD4">
        <w:rPr>
          <w:rFonts w:ascii="Arial" w:hAnsi="Arial" w:cs="Arial"/>
          <w:spacing w:val="-1"/>
        </w:rPr>
        <w:t>s nas áreas de contabilidade, administração, direito, gestão pública e gestão de projetos). O</w:t>
      </w:r>
      <w:r w:rsidRPr="00307CD4">
        <w:rPr>
          <w:rFonts w:ascii="Arial" w:hAnsi="Arial" w:cs="Arial"/>
        </w:rPr>
        <w:t xml:space="preserve">s certificados a serem apresentados deverão ser exclusivamente dos sócios da Empresa licitante ou de seu quadro </w:t>
      </w:r>
      <w:r w:rsidR="00307CD4" w:rsidRPr="00307CD4">
        <w:rPr>
          <w:rFonts w:ascii="Arial" w:hAnsi="Arial" w:cs="Arial"/>
        </w:rPr>
        <w:t>funcional, podendo</w:t>
      </w:r>
      <w:r w:rsidRPr="00307CD4">
        <w:rPr>
          <w:rFonts w:ascii="Arial" w:hAnsi="Arial" w:cs="Arial"/>
        </w:rPr>
        <w:t xml:space="preserve"> ser como participante ou como palestrante, </w:t>
      </w:r>
      <w:r w:rsidRPr="00307CD4">
        <w:rPr>
          <w:rFonts w:ascii="Arial" w:hAnsi="Arial" w:cs="Arial"/>
          <w:spacing w:val="-2"/>
        </w:rPr>
        <w:t>r</w:t>
      </w:r>
      <w:r w:rsidRPr="00307CD4">
        <w:rPr>
          <w:rFonts w:ascii="Arial" w:hAnsi="Arial" w:cs="Arial"/>
          <w:spacing w:val="1"/>
        </w:rPr>
        <w:t>e</w:t>
      </w:r>
      <w:r w:rsidRPr="00307CD4">
        <w:rPr>
          <w:rFonts w:ascii="Arial" w:hAnsi="Arial" w:cs="Arial"/>
          <w:spacing w:val="-1"/>
        </w:rPr>
        <w:t>s</w:t>
      </w:r>
      <w:r w:rsidRPr="00307CD4">
        <w:rPr>
          <w:rFonts w:ascii="Arial" w:hAnsi="Arial" w:cs="Arial"/>
        </w:rPr>
        <w:t>p</w:t>
      </w:r>
      <w:r w:rsidRPr="00307CD4">
        <w:rPr>
          <w:rFonts w:ascii="Arial" w:hAnsi="Arial" w:cs="Arial"/>
          <w:spacing w:val="-1"/>
        </w:rPr>
        <w:t>e</w:t>
      </w:r>
      <w:r w:rsidRPr="00307CD4">
        <w:rPr>
          <w:rFonts w:ascii="Arial" w:hAnsi="Arial" w:cs="Arial"/>
          <w:spacing w:val="1"/>
        </w:rPr>
        <w:t>it</w:t>
      </w:r>
      <w:r w:rsidRPr="00307CD4">
        <w:rPr>
          <w:rFonts w:ascii="Arial" w:hAnsi="Arial" w:cs="Arial"/>
          <w:spacing w:val="-1"/>
        </w:rPr>
        <w:t>a</w:t>
      </w:r>
      <w:r w:rsidRPr="00307CD4">
        <w:rPr>
          <w:rFonts w:ascii="Arial" w:hAnsi="Arial" w:cs="Arial"/>
        </w:rPr>
        <w:t xml:space="preserve">do o </w:t>
      </w:r>
      <w:r w:rsidRPr="00307CD4">
        <w:rPr>
          <w:rFonts w:ascii="Arial" w:hAnsi="Arial" w:cs="Arial"/>
          <w:spacing w:val="-1"/>
        </w:rPr>
        <w:t>l</w:t>
      </w:r>
      <w:r w:rsidRPr="00307CD4">
        <w:rPr>
          <w:rFonts w:ascii="Arial" w:hAnsi="Arial" w:cs="Arial"/>
          <w:spacing w:val="1"/>
        </w:rPr>
        <w:t>i</w:t>
      </w:r>
      <w:r w:rsidRPr="00307CD4">
        <w:rPr>
          <w:rFonts w:ascii="Arial" w:hAnsi="Arial" w:cs="Arial"/>
        </w:rPr>
        <w:t>m</w:t>
      </w:r>
      <w:r w:rsidRPr="00307CD4">
        <w:rPr>
          <w:rFonts w:ascii="Arial" w:hAnsi="Arial" w:cs="Arial"/>
          <w:spacing w:val="1"/>
        </w:rPr>
        <w:t>it</w:t>
      </w:r>
      <w:r w:rsidRPr="00307CD4">
        <w:rPr>
          <w:rFonts w:ascii="Arial" w:hAnsi="Arial" w:cs="Arial"/>
        </w:rPr>
        <w:t>e m</w:t>
      </w:r>
      <w:r w:rsidRPr="00307CD4">
        <w:rPr>
          <w:rFonts w:ascii="Arial" w:hAnsi="Arial" w:cs="Arial"/>
          <w:spacing w:val="1"/>
        </w:rPr>
        <w:t>á</w:t>
      </w:r>
      <w:r w:rsidRPr="00307CD4">
        <w:rPr>
          <w:rFonts w:ascii="Arial" w:hAnsi="Arial" w:cs="Arial"/>
          <w:spacing w:val="-3"/>
        </w:rPr>
        <w:t>x</w:t>
      </w:r>
      <w:r w:rsidRPr="00307CD4">
        <w:rPr>
          <w:rFonts w:ascii="Arial" w:hAnsi="Arial" w:cs="Arial"/>
          <w:spacing w:val="1"/>
        </w:rPr>
        <w:t>i</w:t>
      </w:r>
      <w:r w:rsidRPr="00307CD4">
        <w:rPr>
          <w:rFonts w:ascii="Arial" w:hAnsi="Arial" w:cs="Arial"/>
        </w:rPr>
        <w:t xml:space="preserve">mo </w:t>
      </w:r>
      <w:r w:rsidRPr="00307CD4">
        <w:rPr>
          <w:rFonts w:ascii="Arial" w:hAnsi="Arial" w:cs="Arial"/>
          <w:spacing w:val="-2"/>
        </w:rPr>
        <w:t>d</w:t>
      </w:r>
      <w:r w:rsidRPr="00307CD4">
        <w:rPr>
          <w:rFonts w:ascii="Arial" w:hAnsi="Arial" w:cs="Arial"/>
        </w:rPr>
        <w:t xml:space="preserve">e </w:t>
      </w:r>
      <w:r w:rsidRPr="00307CD4">
        <w:rPr>
          <w:rFonts w:ascii="Arial" w:hAnsi="Arial" w:cs="Arial"/>
          <w:b/>
        </w:rPr>
        <w:t>1</w:t>
      </w:r>
      <w:r w:rsidRPr="00307CD4">
        <w:rPr>
          <w:rFonts w:ascii="Arial" w:hAnsi="Arial" w:cs="Arial"/>
          <w:b/>
          <w:spacing w:val="-1"/>
        </w:rPr>
        <w:t>5</w:t>
      </w:r>
      <w:r w:rsidRPr="00307CD4">
        <w:rPr>
          <w:rFonts w:ascii="Arial" w:hAnsi="Arial" w:cs="Arial"/>
          <w:b/>
        </w:rPr>
        <w:t xml:space="preserve"> p</w:t>
      </w:r>
      <w:r w:rsidRPr="00307CD4">
        <w:rPr>
          <w:rFonts w:ascii="Arial" w:hAnsi="Arial" w:cs="Arial"/>
          <w:b/>
          <w:spacing w:val="1"/>
        </w:rPr>
        <w:t>on</w:t>
      </w:r>
      <w:r w:rsidRPr="00307CD4">
        <w:rPr>
          <w:rFonts w:ascii="Arial" w:hAnsi="Arial" w:cs="Arial"/>
          <w:b/>
          <w:spacing w:val="-2"/>
        </w:rPr>
        <w:t>t</w:t>
      </w:r>
      <w:r w:rsidRPr="00307CD4">
        <w:rPr>
          <w:rFonts w:ascii="Arial" w:hAnsi="Arial" w:cs="Arial"/>
          <w:b/>
          <w:spacing w:val="1"/>
        </w:rPr>
        <w:t>o</w:t>
      </w:r>
      <w:r w:rsidRPr="00307CD4">
        <w:rPr>
          <w:rFonts w:ascii="Arial" w:hAnsi="Arial" w:cs="Arial"/>
          <w:b/>
          <w:spacing w:val="-1"/>
        </w:rPr>
        <w:t>s</w:t>
      </w:r>
      <w:r w:rsidRPr="00307CD4">
        <w:rPr>
          <w:rFonts w:ascii="Arial" w:hAnsi="Arial" w:cs="Arial"/>
        </w:rPr>
        <w:t>. Para este fim especifica-se que a comprovação unitária de Formação corresponderá a 01 ponto cada, conforme abaixo explicita a tabela:</w:t>
      </w:r>
    </w:p>
    <w:p w14:paraId="4A9B22D7" w14:textId="77777777" w:rsidR="00EB6130" w:rsidRPr="00307CD4" w:rsidRDefault="00EB6130" w:rsidP="00EB6130">
      <w:pPr>
        <w:widowControl w:val="0"/>
        <w:autoSpaceDE w:val="0"/>
        <w:autoSpaceDN w:val="0"/>
        <w:adjustRightInd w:val="0"/>
        <w:spacing w:line="276" w:lineRule="auto"/>
        <w:rPr>
          <w:rFonts w:ascii="Arial" w:hAnsi="Arial" w:cs="Arial"/>
        </w:rPr>
      </w:pPr>
    </w:p>
    <w:tbl>
      <w:tblPr>
        <w:tblW w:w="9072" w:type="dxa"/>
        <w:tblInd w:w="3" w:type="dxa"/>
        <w:tblLayout w:type="fixed"/>
        <w:tblCellMar>
          <w:left w:w="0" w:type="dxa"/>
          <w:right w:w="0" w:type="dxa"/>
        </w:tblCellMar>
        <w:tblLook w:val="0000" w:firstRow="0" w:lastRow="0" w:firstColumn="0" w:lastColumn="0" w:noHBand="0" w:noVBand="0"/>
      </w:tblPr>
      <w:tblGrid>
        <w:gridCol w:w="5381"/>
        <w:gridCol w:w="3691"/>
      </w:tblGrid>
      <w:tr w:rsidR="00EB6130" w:rsidRPr="00307CD4" w14:paraId="5E325EAB" w14:textId="77777777" w:rsidTr="0025045E">
        <w:trPr>
          <w:trHeight w:hRule="exact" w:val="284"/>
        </w:trPr>
        <w:tc>
          <w:tcPr>
            <w:tcW w:w="5381" w:type="dxa"/>
            <w:tcBorders>
              <w:top w:val="single" w:sz="2" w:space="0" w:color="000000"/>
              <w:left w:val="single" w:sz="2" w:space="0" w:color="000000"/>
              <w:bottom w:val="single" w:sz="2" w:space="0" w:color="000000"/>
              <w:right w:val="single" w:sz="2" w:space="0" w:color="000000"/>
            </w:tcBorders>
          </w:tcPr>
          <w:p w14:paraId="3C947C0F" w14:textId="77777777" w:rsidR="00EB6130" w:rsidRPr="00307CD4" w:rsidRDefault="00EB6130" w:rsidP="0025045E">
            <w:pPr>
              <w:widowControl w:val="0"/>
              <w:autoSpaceDE w:val="0"/>
              <w:autoSpaceDN w:val="0"/>
              <w:adjustRightInd w:val="0"/>
              <w:spacing w:line="276" w:lineRule="auto"/>
              <w:jc w:val="center"/>
              <w:rPr>
                <w:rFonts w:ascii="Arial" w:hAnsi="Arial" w:cs="Arial"/>
                <w:b/>
              </w:rPr>
            </w:pPr>
            <w:r w:rsidRPr="00307CD4">
              <w:rPr>
                <w:rFonts w:ascii="Arial" w:hAnsi="Arial" w:cs="Arial"/>
                <w:b/>
              </w:rPr>
              <w:lastRenderedPageBreak/>
              <w:t>T</w:t>
            </w:r>
            <w:r w:rsidRPr="00307CD4">
              <w:rPr>
                <w:rFonts w:ascii="Arial" w:hAnsi="Arial" w:cs="Arial"/>
                <w:b/>
                <w:spacing w:val="1"/>
              </w:rPr>
              <w:t>i</w:t>
            </w:r>
            <w:r w:rsidRPr="00307CD4">
              <w:rPr>
                <w:rFonts w:ascii="Arial" w:hAnsi="Arial" w:cs="Arial"/>
                <w:b/>
              </w:rPr>
              <w:t xml:space="preserve">po </w:t>
            </w:r>
            <w:r w:rsidRPr="00307CD4">
              <w:rPr>
                <w:rFonts w:ascii="Arial" w:hAnsi="Arial" w:cs="Arial"/>
                <w:b/>
                <w:spacing w:val="-2"/>
              </w:rPr>
              <w:t>d</w:t>
            </w:r>
            <w:r w:rsidRPr="00307CD4">
              <w:rPr>
                <w:rFonts w:ascii="Arial" w:hAnsi="Arial" w:cs="Arial"/>
                <w:b/>
              </w:rPr>
              <w:t xml:space="preserve">e </w:t>
            </w:r>
            <w:r w:rsidRPr="00307CD4">
              <w:rPr>
                <w:rFonts w:ascii="Arial" w:hAnsi="Arial" w:cs="Arial"/>
                <w:b/>
                <w:spacing w:val="-1"/>
              </w:rPr>
              <w:t>F</w:t>
            </w:r>
            <w:r w:rsidRPr="00307CD4">
              <w:rPr>
                <w:rFonts w:ascii="Arial" w:hAnsi="Arial" w:cs="Arial"/>
                <w:b/>
                <w:spacing w:val="1"/>
              </w:rPr>
              <w:t>o</w:t>
            </w:r>
            <w:r w:rsidRPr="00307CD4">
              <w:rPr>
                <w:rFonts w:ascii="Arial" w:hAnsi="Arial" w:cs="Arial"/>
                <w:b/>
              </w:rPr>
              <w:t>rm</w:t>
            </w:r>
            <w:r w:rsidRPr="00307CD4">
              <w:rPr>
                <w:rFonts w:ascii="Arial" w:hAnsi="Arial" w:cs="Arial"/>
                <w:b/>
                <w:spacing w:val="1"/>
              </w:rPr>
              <w:t>a</w:t>
            </w:r>
            <w:r w:rsidRPr="00307CD4">
              <w:rPr>
                <w:rFonts w:ascii="Arial" w:hAnsi="Arial" w:cs="Arial"/>
                <w:b/>
                <w:spacing w:val="-1"/>
              </w:rPr>
              <w:t>ç</w:t>
            </w:r>
            <w:r w:rsidRPr="00307CD4">
              <w:rPr>
                <w:rFonts w:ascii="Arial" w:hAnsi="Arial" w:cs="Arial"/>
                <w:b/>
                <w:spacing w:val="1"/>
              </w:rPr>
              <w:t>ã</w:t>
            </w:r>
            <w:r w:rsidRPr="00307CD4">
              <w:rPr>
                <w:rFonts w:ascii="Arial" w:hAnsi="Arial" w:cs="Arial"/>
                <w:b/>
              </w:rPr>
              <w:t xml:space="preserve">o </w:t>
            </w:r>
            <w:r w:rsidRPr="00307CD4">
              <w:rPr>
                <w:rFonts w:ascii="Arial" w:hAnsi="Arial" w:cs="Arial"/>
                <w:b/>
                <w:spacing w:val="-2"/>
              </w:rPr>
              <w:t>Co</w:t>
            </w:r>
            <w:r w:rsidRPr="00307CD4">
              <w:rPr>
                <w:rFonts w:ascii="Arial" w:hAnsi="Arial" w:cs="Arial"/>
                <w:b/>
              </w:rPr>
              <w:t>mp</w:t>
            </w:r>
            <w:r w:rsidRPr="00307CD4">
              <w:rPr>
                <w:rFonts w:ascii="Arial" w:hAnsi="Arial" w:cs="Arial"/>
                <w:b/>
                <w:spacing w:val="-1"/>
              </w:rPr>
              <w:t>l</w:t>
            </w:r>
            <w:r w:rsidRPr="00307CD4">
              <w:rPr>
                <w:rFonts w:ascii="Arial" w:hAnsi="Arial" w:cs="Arial"/>
                <w:b/>
                <w:spacing w:val="1"/>
              </w:rPr>
              <w:t>e</w:t>
            </w:r>
            <w:r w:rsidRPr="00307CD4">
              <w:rPr>
                <w:rFonts w:ascii="Arial" w:hAnsi="Arial" w:cs="Arial"/>
                <w:b/>
              </w:rPr>
              <w:t>m</w:t>
            </w:r>
            <w:r w:rsidRPr="00307CD4">
              <w:rPr>
                <w:rFonts w:ascii="Arial" w:hAnsi="Arial" w:cs="Arial"/>
                <w:b/>
                <w:spacing w:val="1"/>
              </w:rPr>
              <w:t>en</w:t>
            </w:r>
            <w:r w:rsidRPr="00307CD4">
              <w:rPr>
                <w:rFonts w:ascii="Arial" w:hAnsi="Arial" w:cs="Arial"/>
                <w:b/>
                <w:spacing w:val="-2"/>
              </w:rPr>
              <w:t>t</w:t>
            </w:r>
            <w:r w:rsidRPr="00307CD4">
              <w:rPr>
                <w:rFonts w:ascii="Arial" w:hAnsi="Arial" w:cs="Arial"/>
                <w:b/>
                <w:spacing w:val="1"/>
              </w:rPr>
              <w:t>a</w:t>
            </w:r>
            <w:r w:rsidRPr="00307CD4">
              <w:rPr>
                <w:rFonts w:ascii="Arial" w:hAnsi="Arial" w:cs="Arial"/>
                <w:b/>
              </w:rPr>
              <w:t>r</w:t>
            </w:r>
          </w:p>
        </w:tc>
        <w:tc>
          <w:tcPr>
            <w:tcW w:w="3691" w:type="dxa"/>
            <w:tcBorders>
              <w:top w:val="single" w:sz="2" w:space="0" w:color="000000"/>
              <w:left w:val="single" w:sz="2" w:space="0" w:color="000000"/>
              <w:bottom w:val="single" w:sz="2" w:space="0" w:color="000000"/>
              <w:right w:val="single" w:sz="2" w:space="0" w:color="000000"/>
            </w:tcBorders>
          </w:tcPr>
          <w:p w14:paraId="27680FC9" w14:textId="77777777" w:rsidR="00EB6130" w:rsidRPr="00307CD4" w:rsidRDefault="00EB6130" w:rsidP="0025045E">
            <w:pPr>
              <w:widowControl w:val="0"/>
              <w:autoSpaceDE w:val="0"/>
              <w:autoSpaceDN w:val="0"/>
              <w:adjustRightInd w:val="0"/>
              <w:spacing w:line="276" w:lineRule="auto"/>
              <w:jc w:val="center"/>
              <w:rPr>
                <w:rFonts w:ascii="Arial" w:hAnsi="Arial" w:cs="Arial"/>
                <w:b/>
              </w:rPr>
            </w:pPr>
            <w:r w:rsidRPr="00307CD4">
              <w:rPr>
                <w:rFonts w:ascii="Arial" w:hAnsi="Arial" w:cs="Arial"/>
                <w:b/>
              </w:rPr>
              <w:t>P</w:t>
            </w:r>
            <w:r w:rsidRPr="00307CD4">
              <w:rPr>
                <w:rFonts w:ascii="Arial" w:hAnsi="Arial" w:cs="Arial"/>
                <w:b/>
                <w:spacing w:val="1"/>
              </w:rPr>
              <w:t>on</w:t>
            </w:r>
            <w:r w:rsidRPr="00307CD4">
              <w:rPr>
                <w:rFonts w:ascii="Arial" w:hAnsi="Arial" w:cs="Arial"/>
                <w:b/>
                <w:spacing w:val="-2"/>
              </w:rPr>
              <w:t>t</w:t>
            </w:r>
            <w:r w:rsidRPr="00307CD4">
              <w:rPr>
                <w:rFonts w:ascii="Arial" w:hAnsi="Arial" w:cs="Arial"/>
                <w:b/>
                <w:spacing w:val="1"/>
              </w:rPr>
              <w:t>o</w:t>
            </w:r>
            <w:r w:rsidRPr="00307CD4">
              <w:rPr>
                <w:rFonts w:ascii="Arial" w:hAnsi="Arial" w:cs="Arial"/>
                <w:b/>
              </w:rPr>
              <w:t>s p</w:t>
            </w:r>
            <w:r w:rsidRPr="00307CD4">
              <w:rPr>
                <w:rFonts w:ascii="Arial" w:hAnsi="Arial" w:cs="Arial"/>
                <w:b/>
                <w:spacing w:val="1"/>
              </w:rPr>
              <w:t>o</w:t>
            </w:r>
            <w:r w:rsidRPr="00307CD4">
              <w:rPr>
                <w:rFonts w:ascii="Arial" w:hAnsi="Arial" w:cs="Arial"/>
                <w:b/>
              </w:rPr>
              <w:t>r C</w:t>
            </w:r>
            <w:r w:rsidRPr="00307CD4">
              <w:rPr>
                <w:rFonts w:ascii="Arial" w:hAnsi="Arial" w:cs="Arial"/>
                <w:b/>
                <w:spacing w:val="3"/>
              </w:rPr>
              <w:t>u</w:t>
            </w:r>
            <w:r w:rsidRPr="00307CD4">
              <w:rPr>
                <w:rFonts w:ascii="Arial" w:hAnsi="Arial" w:cs="Arial"/>
                <w:b/>
              </w:rPr>
              <w:t>r</w:t>
            </w:r>
            <w:r w:rsidRPr="00307CD4">
              <w:rPr>
                <w:rFonts w:ascii="Arial" w:hAnsi="Arial" w:cs="Arial"/>
                <w:b/>
                <w:spacing w:val="-1"/>
              </w:rPr>
              <w:t>s</w:t>
            </w:r>
            <w:r w:rsidRPr="00307CD4">
              <w:rPr>
                <w:rFonts w:ascii="Arial" w:hAnsi="Arial" w:cs="Arial"/>
                <w:b/>
              </w:rPr>
              <w:t>o</w:t>
            </w:r>
          </w:p>
        </w:tc>
      </w:tr>
      <w:tr w:rsidR="00EB6130" w:rsidRPr="00307CD4" w14:paraId="4BCFD05D" w14:textId="77777777" w:rsidTr="0025045E">
        <w:trPr>
          <w:trHeight w:hRule="exact" w:val="913"/>
        </w:trPr>
        <w:tc>
          <w:tcPr>
            <w:tcW w:w="5381" w:type="dxa"/>
            <w:tcBorders>
              <w:top w:val="single" w:sz="2" w:space="0" w:color="000000"/>
              <w:left w:val="single" w:sz="2" w:space="0" w:color="000000"/>
              <w:bottom w:val="single" w:sz="2" w:space="0" w:color="000000"/>
              <w:right w:val="single" w:sz="2" w:space="0" w:color="000000"/>
            </w:tcBorders>
          </w:tcPr>
          <w:p w14:paraId="4D66BF5B" w14:textId="77777777" w:rsidR="00EB6130" w:rsidRPr="00307CD4" w:rsidRDefault="00EB6130" w:rsidP="0025045E">
            <w:pPr>
              <w:widowControl w:val="0"/>
              <w:autoSpaceDE w:val="0"/>
              <w:autoSpaceDN w:val="0"/>
              <w:adjustRightInd w:val="0"/>
              <w:spacing w:line="276" w:lineRule="auto"/>
              <w:rPr>
                <w:rFonts w:ascii="Arial" w:hAnsi="Arial" w:cs="Arial"/>
              </w:rPr>
            </w:pPr>
          </w:p>
          <w:p w14:paraId="79C7DBD9" w14:textId="77777777" w:rsidR="00EB6130" w:rsidRPr="00307CD4" w:rsidRDefault="00EB6130" w:rsidP="0025045E">
            <w:pPr>
              <w:widowControl w:val="0"/>
              <w:autoSpaceDE w:val="0"/>
              <w:autoSpaceDN w:val="0"/>
              <w:adjustRightInd w:val="0"/>
              <w:spacing w:line="276" w:lineRule="auto"/>
              <w:rPr>
                <w:rFonts w:ascii="Arial" w:hAnsi="Arial" w:cs="Arial"/>
              </w:rPr>
            </w:pPr>
            <w:r w:rsidRPr="00307CD4">
              <w:rPr>
                <w:rFonts w:ascii="Arial" w:hAnsi="Arial" w:cs="Arial"/>
              </w:rPr>
              <w:t>C</w:t>
            </w:r>
            <w:r w:rsidRPr="00307CD4">
              <w:rPr>
                <w:rFonts w:ascii="Arial" w:hAnsi="Arial" w:cs="Arial"/>
                <w:spacing w:val="1"/>
              </w:rPr>
              <w:t>u</w:t>
            </w:r>
            <w:r w:rsidRPr="00307CD4">
              <w:rPr>
                <w:rFonts w:ascii="Arial" w:hAnsi="Arial" w:cs="Arial"/>
              </w:rPr>
              <w:t>r</w:t>
            </w:r>
            <w:r w:rsidRPr="00307CD4">
              <w:rPr>
                <w:rFonts w:ascii="Arial" w:hAnsi="Arial" w:cs="Arial"/>
                <w:spacing w:val="-1"/>
              </w:rPr>
              <w:t>s</w:t>
            </w:r>
            <w:r w:rsidRPr="00307CD4">
              <w:rPr>
                <w:rFonts w:ascii="Arial" w:hAnsi="Arial" w:cs="Arial"/>
                <w:spacing w:val="1"/>
              </w:rPr>
              <w:t>o</w:t>
            </w:r>
            <w:r w:rsidRPr="00307CD4">
              <w:rPr>
                <w:rFonts w:ascii="Arial" w:hAnsi="Arial" w:cs="Arial"/>
              </w:rPr>
              <w:t>s de A</w:t>
            </w:r>
            <w:r w:rsidRPr="00307CD4">
              <w:rPr>
                <w:rFonts w:ascii="Arial" w:hAnsi="Arial" w:cs="Arial"/>
                <w:spacing w:val="1"/>
              </w:rPr>
              <w:t>t</w:t>
            </w:r>
            <w:r w:rsidRPr="00307CD4">
              <w:rPr>
                <w:rFonts w:ascii="Arial" w:hAnsi="Arial" w:cs="Arial"/>
                <w:spacing w:val="-2"/>
              </w:rPr>
              <w:t>u</w:t>
            </w:r>
            <w:r w:rsidRPr="00307CD4">
              <w:rPr>
                <w:rFonts w:ascii="Arial" w:hAnsi="Arial" w:cs="Arial"/>
                <w:spacing w:val="1"/>
              </w:rPr>
              <w:t>a</w:t>
            </w:r>
            <w:r w:rsidRPr="00307CD4">
              <w:rPr>
                <w:rFonts w:ascii="Arial" w:hAnsi="Arial" w:cs="Arial"/>
                <w:spacing w:val="-1"/>
              </w:rPr>
              <w:t>l</w:t>
            </w:r>
            <w:r w:rsidRPr="00307CD4">
              <w:rPr>
                <w:rFonts w:ascii="Arial" w:hAnsi="Arial" w:cs="Arial"/>
                <w:spacing w:val="1"/>
              </w:rPr>
              <w:t>i</w:t>
            </w:r>
            <w:r w:rsidRPr="00307CD4">
              <w:rPr>
                <w:rFonts w:ascii="Arial" w:hAnsi="Arial" w:cs="Arial"/>
                <w:spacing w:val="-1"/>
              </w:rPr>
              <w:t>z</w:t>
            </w:r>
            <w:r w:rsidRPr="00307CD4">
              <w:rPr>
                <w:rFonts w:ascii="Arial" w:hAnsi="Arial" w:cs="Arial"/>
                <w:spacing w:val="1"/>
              </w:rPr>
              <w:t>a</w:t>
            </w:r>
            <w:r w:rsidRPr="00307CD4">
              <w:rPr>
                <w:rFonts w:ascii="Arial" w:hAnsi="Arial" w:cs="Arial"/>
                <w:spacing w:val="-1"/>
              </w:rPr>
              <w:t>ç</w:t>
            </w:r>
            <w:r w:rsidRPr="00307CD4">
              <w:rPr>
                <w:rFonts w:ascii="Arial" w:hAnsi="Arial" w:cs="Arial"/>
                <w:spacing w:val="1"/>
              </w:rPr>
              <w:t>ã</w:t>
            </w:r>
            <w:r w:rsidRPr="00307CD4">
              <w:rPr>
                <w:rFonts w:ascii="Arial" w:hAnsi="Arial" w:cs="Arial"/>
              </w:rPr>
              <w:t>o de até 300 horas.</w:t>
            </w:r>
          </w:p>
        </w:tc>
        <w:tc>
          <w:tcPr>
            <w:tcW w:w="3691" w:type="dxa"/>
            <w:tcBorders>
              <w:top w:val="single" w:sz="2" w:space="0" w:color="000000"/>
              <w:left w:val="single" w:sz="2" w:space="0" w:color="000000"/>
              <w:bottom w:val="single" w:sz="2" w:space="0" w:color="000000"/>
              <w:right w:val="single" w:sz="2" w:space="0" w:color="000000"/>
            </w:tcBorders>
            <w:vAlign w:val="center"/>
          </w:tcPr>
          <w:p w14:paraId="034A1337" w14:textId="77777777" w:rsidR="00EB6130" w:rsidRPr="00307CD4" w:rsidRDefault="00EB6130" w:rsidP="0025045E">
            <w:pPr>
              <w:widowControl w:val="0"/>
              <w:autoSpaceDE w:val="0"/>
              <w:autoSpaceDN w:val="0"/>
              <w:adjustRightInd w:val="0"/>
              <w:spacing w:line="276" w:lineRule="auto"/>
              <w:jc w:val="center"/>
              <w:rPr>
                <w:rFonts w:ascii="Arial" w:hAnsi="Arial" w:cs="Arial"/>
              </w:rPr>
            </w:pPr>
            <w:r w:rsidRPr="00307CD4">
              <w:rPr>
                <w:rFonts w:ascii="Arial" w:hAnsi="Arial" w:cs="Arial"/>
                <w:spacing w:val="-1"/>
              </w:rPr>
              <w:t>01</w:t>
            </w:r>
          </w:p>
        </w:tc>
      </w:tr>
    </w:tbl>
    <w:p w14:paraId="7E796024" w14:textId="77777777" w:rsidR="00EB6130" w:rsidRPr="00307CD4" w:rsidRDefault="00EB6130" w:rsidP="00EB6130">
      <w:pPr>
        <w:spacing w:line="276" w:lineRule="auto"/>
        <w:rPr>
          <w:rFonts w:ascii="Arial" w:hAnsi="Arial" w:cs="Arial"/>
          <w:b/>
          <w:lang w:eastAsia="pt-BR" w:bidi="pt-BR"/>
        </w:rPr>
      </w:pPr>
    </w:p>
    <w:p w14:paraId="116A4C8D" w14:textId="6CBE96D6" w:rsidR="00EB6130" w:rsidRPr="00307CD4" w:rsidRDefault="00EB6130" w:rsidP="00EB6130">
      <w:pPr>
        <w:spacing w:line="276" w:lineRule="auto"/>
        <w:rPr>
          <w:rFonts w:ascii="Arial" w:hAnsi="Arial" w:cs="Arial"/>
          <w:lang w:eastAsia="pt-BR" w:bidi="pt-BR"/>
        </w:rPr>
      </w:pPr>
      <w:r w:rsidRPr="00307CD4">
        <w:rPr>
          <w:rFonts w:ascii="Arial" w:hAnsi="Arial" w:cs="Arial"/>
          <w:b/>
          <w:lang w:eastAsia="pt-BR" w:bidi="pt-BR"/>
        </w:rPr>
        <w:t xml:space="preserve">d) PROFISSIONAIS PARA ATENDIMENTO </w:t>
      </w:r>
      <w:r w:rsidRPr="00307CD4">
        <w:rPr>
          <w:rFonts w:ascii="Arial" w:hAnsi="Arial" w:cs="Arial"/>
          <w:lang w:eastAsia="pt-BR" w:bidi="pt-BR"/>
        </w:rPr>
        <w:t>– A</w:t>
      </w:r>
      <w:r w:rsidRPr="00307CD4">
        <w:rPr>
          <w:rFonts w:ascii="Arial" w:hAnsi="Arial" w:cs="Arial"/>
          <w:b/>
          <w:lang w:eastAsia="pt-BR" w:bidi="pt-BR"/>
        </w:rPr>
        <w:t xml:space="preserve"> </w:t>
      </w:r>
      <w:r w:rsidRPr="00307CD4">
        <w:rPr>
          <w:rFonts w:ascii="Arial" w:hAnsi="Arial" w:cs="Arial"/>
          <w:lang w:eastAsia="pt-BR" w:bidi="pt-BR"/>
        </w:rPr>
        <w:t>definição dos pontos do item será processada através da indicação d</w:t>
      </w:r>
      <w:r w:rsidR="00307CD4">
        <w:rPr>
          <w:rFonts w:ascii="Arial" w:hAnsi="Arial" w:cs="Arial"/>
          <w:lang w:eastAsia="pt-BR" w:bidi="pt-BR"/>
        </w:rPr>
        <w:t>e</w:t>
      </w:r>
      <w:r w:rsidRPr="00307CD4">
        <w:rPr>
          <w:rFonts w:ascii="Arial" w:hAnsi="Arial" w:cs="Arial"/>
          <w:lang w:eastAsia="pt-BR" w:bidi="pt-BR"/>
        </w:rPr>
        <w:t xml:space="preserve"> profissionais com Formação superior nas áreas de </w:t>
      </w:r>
      <w:r w:rsidRPr="00307CD4">
        <w:rPr>
          <w:rFonts w:ascii="Arial" w:hAnsi="Arial" w:cs="Arial"/>
          <w:spacing w:val="-1"/>
        </w:rPr>
        <w:t>Contabilidade, Administração, Direito, Gestão Pública e Gestão de Projetos</w:t>
      </w:r>
      <w:r w:rsidRPr="00307CD4">
        <w:rPr>
          <w:rFonts w:ascii="Arial" w:hAnsi="Arial" w:cs="Arial"/>
          <w:lang w:eastAsia="pt-BR" w:bidi="pt-BR"/>
        </w:rPr>
        <w:t xml:space="preserve"> para atendimento nas diversas áreas, atribuída de acordo com os seguintes critérios:</w:t>
      </w:r>
    </w:p>
    <w:p w14:paraId="36078049" w14:textId="77777777" w:rsidR="00EB6130" w:rsidRPr="00307CD4" w:rsidRDefault="00EB6130" w:rsidP="00EB6130">
      <w:pPr>
        <w:spacing w:line="276" w:lineRule="auto"/>
        <w:rPr>
          <w:rFonts w:ascii="Arial" w:hAnsi="Arial" w:cs="Arial"/>
          <w:lang w:eastAsia="pt-BR" w:bidi="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024"/>
      </w:tblGrid>
      <w:tr w:rsidR="00EB6130" w:rsidRPr="00307CD4" w14:paraId="29E87146" w14:textId="77777777" w:rsidTr="0025045E">
        <w:tc>
          <w:tcPr>
            <w:tcW w:w="1803" w:type="dxa"/>
            <w:shd w:val="clear" w:color="auto" w:fill="auto"/>
            <w:vAlign w:val="center"/>
          </w:tcPr>
          <w:p w14:paraId="58D139CC" w14:textId="77777777" w:rsidR="00EB6130" w:rsidRPr="00307CD4" w:rsidRDefault="00EB6130" w:rsidP="0025045E">
            <w:pPr>
              <w:spacing w:line="276" w:lineRule="auto"/>
              <w:jc w:val="center"/>
              <w:rPr>
                <w:rFonts w:ascii="Arial" w:hAnsi="Arial" w:cs="Arial"/>
                <w:b/>
                <w:lang w:eastAsia="pt-BR" w:bidi="pt-BR"/>
              </w:rPr>
            </w:pPr>
            <w:r w:rsidRPr="00307CD4">
              <w:rPr>
                <w:rFonts w:ascii="Arial" w:hAnsi="Arial" w:cs="Arial"/>
                <w:b/>
                <w:lang w:eastAsia="pt-BR" w:bidi="pt-BR"/>
              </w:rPr>
              <w:t>Pontos</w:t>
            </w:r>
          </w:p>
        </w:tc>
        <w:tc>
          <w:tcPr>
            <w:tcW w:w="7024" w:type="dxa"/>
            <w:shd w:val="clear" w:color="auto" w:fill="auto"/>
          </w:tcPr>
          <w:p w14:paraId="6DA339AC" w14:textId="77777777" w:rsidR="00EB6130" w:rsidRPr="00307CD4" w:rsidRDefault="00EB6130" w:rsidP="0025045E">
            <w:pPr>
              <w:spacing w:line="276" w:lineRule="auto"/>
              <w:rPr>
                <w:rFonts w:ascii="Arial" w:hAnsi="Arial" w:cs="Arial"/>
                <w:b/>
                <w:lang w:eastAsia="pt-BR" w:bidi="pt-BR"/>
              </w:rPr>
            </w:pPr>
            <w:r w:rsidRPr="00307CD4">
              <w:rPr>
                <w:rFonts w:ascii="Arial" w:hAnsi="Arial" w:cs="Arial"/>
                <w:b/>
                <w:lang w:eastAsia="pt-BR" w:bidi="pt-BR"/>
              </w:rPr>
              <w:t>Formas de Atendimento</w:t>
            </w:r>
          </w:p>
        </w:tc>
      </w:tr>
      <w:tr w:rsidR="00EB6130" w:rsidRPr="00307CD4" w14:paraId="2FF999DB" w14:textId="77777777" w:rsidTr="0025045E">
        <w:tc>
          <w:tcPr>
            <w:tcW w:w="1803" w:type="dxa"/>
            <w:shd w:val="clear" w:color="auto" w:fill="auto"/>
            <w:vAlign w:val="center"/>
          </w:tcPr>
          <w:p w14:paraId="554E5296" w14:textId="77777777" w:rsidR="00EB6130" w:rsidRPr="00307CD4" w:rsidRDefault="00EB6130" w:rsidP="0025045E">
            <w:pPr>
              <w:spacing w:line="276" w:lineRule="auto"/>
              <w:jc w:val="center"/>
              <w:rPr>
                <w:rFonts w:ascii="Arial" w:hAnsi="Arial" w:cs="Arial"/>
                <w:lang w:eastAsia="pt-BR" w:bidi="pt-BR"/>
              </w:rPr>
            </w:pPr>
            <w:r w:rsidRPr="00307CD4">
              <w:rPr>
                <w:rFonts w:ascii="Arial" w:hAnsi="Arial" w:cs="Arial"/>
                <w:lang w:eastAsia="pt-BR" w:bidi="pt-BR"/>
              </w:rPr>
              <w:t>05</w:t>
            </w:r>
          </w:p>
        </w:tc>
        <w:tc>
          <w:tcPr>
            <w:tcW w:w="7024" w:type="dxa"/>
            <w:shd w:val="clear" w:color="auto" w:fill="auto"/>
          </w:tcPr>
          <w:p w14:paraId="38C31B43" w14:textId="77777777"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Para um profissional</w:t>
            </w:r>
          </w:p>
        </w:tc>
      </w:tr>
      <w:tr w:rsidR="00EB6130" w:rsidRPr="00307CD4" w14:paraId="5631C6F6" w14:textId="77777777" w:rsidTr="0025045E">
        <w:tc>
          <w:tcPr>
            <w:tcW w:w="1803" w:type="dxa"/>
            <w:shd w:val="clear" w:color="auto" w:fill="auto"/>
            <w:vAlign w:val="center"/>
          </w:tcPr>
          <w:p w14:paraId="15902919" w14:textId="77777777" w:rsidR="00EB6130" w:rsidRPr="00307CD4" w:rsidRDefault="00EB6130" w:rsidP="0025045E">
            <w:pPr>
              <w:spacing w:line="276" w:lineRule="auto"/>
              <w:jc w:val="center"/>
              <w:rPr>
                <w:rFonts w:ascii="Arial" w:hAnsi="Arial" w:cs="Arial"/>
                <w:lang w:eastAsia="pt-BR" w:bidi="pt-BR"/>
              </w:rPr>
            </w:pPr>
            <w:r w:rsidRPr="00307CD4">
              <w:rPr>
                <w:rFonts w:ascii="Arial" w:hAnsi="Arial" w:cs="Arial"/>
                <w:lang w:eastAsia="pt-BR" w:bidi="pt-BR"/>
              </w:rPr>
              <w:t>10</w:t>
            </w:r>
          </w:p>
        </w:tc>
        <w:tc>
          <w:tcPr>
            <w:tcW w:w="7024" w:type="dxa"/>
            <w:shd w:val="clear" w:color="auto" w:fill="auto"/>
          </w:tcPr>
          <w:p w14:paraId="568562F2" w14:textId="77777777"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Para dois profissional</w:t>
            </w:r>
          </w:p>
        </w:tc>
      </w:tr>
      <w:tr w:rsidR="00EB6130" w:rsidRPr="00307CD4" w14:paraId="7A4B3387" w14:textId="77777777" w:rsidTr="0025045E">
        <w:tc>
          <w:tcPr>
            <w:tcW w:w="1803" w:type="dxa"/>
            <w:shd w:val="clear" w:color="auto" w:fill="auto"/>
            <w:vAlign w:val="center"/>
          </w:tcPr>
          <w:p w14:paraId="4EAABE88" w14:textId="77777777" w:rsidR="00EB6130" w:rsidRPr="00307CD4" w:rsidRDefault="00EB6130" w:rsidP="0025045E">
            <w:pPr>
              <w:spacing w:line="276" w:lineRule="auto"/>
              <w:jc w:val="center"/>
              <w:rPr>
                <w:rFonts w:ascii="Arial" w:hAnsi="Arial" w:cs="Arial"/>
                <w:lang w:eastAsia="pt-BR" w:bidi="pt-BR"/>
              </w:rPr>
            </w:pPr>
            <w:r w:rsidRPr="00307CD4">
              <w:rPr>
                <w:rFonts w:ascii="Arial" w:hAnsi="Arial" w:cs="Arial"/>
                <w:lang w:eastAsia="pt-BR" w:bidi="pt-BR"/>
              </w:rPr>
              <w:t>15</w:t>
            </w:r>
          </w:p>
        </w:tc>
        <w:tc>
          <w:tcPr>
            <w:tcW w:w="7024" w:type="dxa"/>
            <w:shd w:val="clear" w:color="auto" w:fill="auto"/>
          </w:tcPr>
          <w:p w14:paraId="075C4838" w14:textId="77777777"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Para três profissionais</w:t>
            </w:r>
          </w:p>
        </w:tc>
      </w:tr>
      <w:tr w:rsidR="00EB6130" w:rsidRPr="00307CD4" w14:paraId="58B9E930" w14:textId="77777777" w:rsidTr="0025045E">
        <w:tc>
          <w:tcPr>
            <w:tcW w:w="1803" w:type="dxa"/>
            <w:shd w:val="clear" w:color="auto" w:fill="auto"/>
            <w:vAlign w:val="center"/>
          </w:tcPr>
          <w:p w14:paraId="3204C22C" w14:textId="77777777" w:rsidR="00EB6130" w:rsidRPr="00307CD4" w:rsidRDefault="00EB6130" w:rsidP="0025045E">
            <w:pPr>
              <w:spacing w:line="276" w:lineRule="auto"/>
              <w:jc w:val="center"/>
              <w:rPr>
                <w:rFonts w:ascii="Arial" w:hAnsi="Arial" w:cs="Arial"/>
                <w:lang w:eastAsia="pt-BR" w:bidi="pt-BR"/>
              </w:rPr>
            </w:pPr>
            <w:r w:rsidRPr="00307CD4">
              <w:rPr>
                <w:rFonts w:ascii="Arial" w:hAnsi="Arial" w:cs="Arial"/>
                <w:lang w:eastAsia="pt-BR" w:bidi="pt-BR"/>
              </w:rPr>
              <w:t>20</w:t>
            </w:r>
          </w:p>
        </w:tc>
        <w:tc>
          <w:tcPr>
            <w:tcW w:w="7024" w:type="dxa"/>
            <w:shd w:val="clear" w:color="auto" w:fill="auto"/>
          </w:tcPr>
          <w:p w14:paraId="7B99DCD6" w14:textId="77777777"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Para quatro profissionais</w:t>
            </w:r>
          </w:p>
        </w:tc>
      </w:tr>
      <w:tr w:rsidR="00EB6130" w:rsidRPr="00307CD4" w14:paraId="51A44D17" w14:textId="77777777" w:rsidTr="0025045E">
        <w:tc>
          <w:tcPr>
            <w:tcW w:w="1803" w:type="dxa"/>
            <w:shd w:val="clear" w:color="auto" w:fill="auto"/>
            <w:vAlign w:val="center"/>
          </w:tcPr>
          <w:p w14:paraId="6F33C28E" w14:textId="77777777" w:rsidR="00EB6130" w:rsidRPr="00307CD4" w:rsidRDefault="00EB6130" w:rsidP="0025045E">
            <w:pPr>
              <w:spacing w:line="276" w:lineRule="auto"/>
              <w:jc w:val="center"/>
              <w:rPr>
                <w:rFonts w:ascii="Arial" w:hAnsi="Arial" w:cs="Arial"/>
                <w:lang w:eastAsia="pt-BR" w:bidi="pt-BR"/>
              </w:rPr>
            </w:pPr>
            <w:r w:rsidRPr="00307CD4">
              <w:rPr>
                <w:rFonts w:ascii="Arial" w:hAnsi="Arial" w:cs="Arial"/>
                <w:lang w:eastAsia="pt-BR" w:bidi="pt-BR"/>
              </w:rPr>
              <w:t>25</w:t>
            </w:r>
          </w:p>
        </w:tc>
        <w:tc>
          <w:tcPr>
            <w:tcW w:w="7024" w:type="dxa"/>
            <w:shd w:val="clear" w:color="auto" w:fill="auto"/>
          </w:tcPr>
          <w:p w14:paraId="2FBBC5E9" w14:textId="77777777" w:rsidR="00EB6130" w:rsidRPr="00307CD4" w:rsidRDefault="00EB6130" w:rsidP="0025045E">
            <w:pPr>
              <w:spacing w:line="276" w:lineRule="auto"/>
              <w:rPr>
                <w:rFonts w:ascii="Arial" w:hAnsi="Arial" w:cs="Arial"/>
                <w:lang w:eastAsia="pt-BR" w:bidi="pt-BR"/>
              </w:rPr>
            </w:pPr>
            <w:r w:rsidRPr="00307CD4">
              <w:rPr>
                <w:rFonts w:ascii="Arial" w:hAnsi="Arial" w:cs="Arial"/>
                <w:lang w:eastAsia="pt-BR" w:bidi="pt-BR"/>
              </w:rPr>
              <w:t>Para cinco ou mais profissionais</w:t>
            </w:r>
          </w:p>
        </w:tc>
      </w:tr>
    </w:tbl>
    <w:p w14:paraId="272E5634" w14:textId="77777777" w:rsidR="00EB6130" w:rsidRPr="00307CD4" w:rsidRDefault="00EB6130" w:rsidP="00EB6130">
      <w:pPr>
        <w:spacing w:line="276" w:lineRule="auto"/>
        <w:rPr>
          <w:rFonts w:ascii="Arial" w:hAnsi="Arial" w:cs="Arial"/>
          <w:b/>
          <w:lang w:eastAsia="pt-BR" w:bidi="pt-BR"/>
        </w:rPr>
      </w:pPr>
    </w:p>
    <w:p w14:paraId="37ADE37B" w14:textId="61E0C424" w:rsidR="00EB6130" w:rsidRPr="00307CD4" w:rsidRDefault="00EB6130" w:rsidP="00EB6130">
      <w:pPr>
        <w:spacing w:line="276" w:lineRule="auto"/>
        <w:rPr>
          <w:rFonts w:ascii="Arial" w:hAnsi="Arial" w:cs="Arial"/>
          <w:lang w:eastAsia="pt-BR" w:bidi="pt-BR"/>
        </w:rPr>
      </w:pPr>
      <w:r w:rsidRPr="00307CD4">
        <w:rPr>
          <w:rFonts w:ascii="Arial" w:hAnsi="Arial" w:cs="Arial"/>
          <w:b/>
          <w:lang w:eastAsia="pt-BR" w:bidi="pt-BR"/>
        </w:rPr>
        <w:t>e)</w:t>
      </w:r>
      <w:r w:rsidRPr="00307CD4">
        <w:rPr>
          <w:rFonts w:ascii="Arial" w:hAnsi="Arial" w:cs="Arial"/>
          <w:lang w:eastAsia="pt-BR" w:bidi="pt-BR"/>
        </w:rPr>
        <w:t xml:space="preserve"> Experiência Profissional da empresa comprovada através de atestados de capacidade técnica fornecidos por Pessoa Jurídica de Direito Público – Poder Executivo – de que tenha desempenhado atividades pertinentes e compatíveis aos que estão sendo licitados. Não serão aceitos outros atestados uma vez que o Município de</w:t>
      </w:r>
      <w:r w:rsidR="00307CD4">
        <w:rPr>
          <w:rFonts w:ascii="Arial" w:hAnsi="Arial" w:cs="Arial"/>
          <w:lang w:eastAsia="pt-BR" w:bidi="pt-BR"/>
        </w:rPr>
        <w:t xml:space="preserve"> Vila Maria</w:t>
      </w:r>
      <w:r w:rsidRPr="00307CD4">
        <w:rPr>
          <w:rFonts w:ascii="Arial" w:hAnsi="Arial" w:cs="Arial"/>
          <w:color w:val="FF0000"/>
          <w:lang w:eastAsia="pt-BR" w:bidi="pt-BR"/>
        </w:rPr>
        <w:t xml:space="preserve"> </w:t>
      </w:r>
      <w:r w:rsidRPr="00307CD4">
        <w:rPr>
          <w:rFonts w:ascii="Arial" w:hAnsi="Arial" w:cs="Arial"/>
          <w:lang w:eastAsia="pt-BR" w:bidi="pt-BR"/>
        </w:rPr>
        <w:t>necessita de experiência técnica na área pública e na gama de serviços direcionados ao Poder Executivo. – A soma da pontuação decorre diante da quantidade de certificações técnicas apresentada pela Empresa licitante</w:t>
      </w:r>
      <w:r w:rsidR="0025045E">
        <w:rPr>
          <w:rFonts w:ascii="Arial" w:hAnsi="Arial" w:cs="Arial"/>
          <w:lang w:eastAsia="pt-BR" w:bidi="pt-BR"/>
        </w:rPr>
        <w:t xml:space="preserve">, sendo obrigatoria a apresentação de no minimo um atestado comtemplando atividades pertinentes aos Poderes </w:t>
      </w:r>
      <w:r w:rsidR="0025045E" w:rsidRPr="00307CD4">
        <w:rPr>
          <w:rFonts w:ascii="Arial" w:hAnsi="Arial" w:cs="Arial"/>
          <w:lang w:eastAsia="pt-BR" w:bidi="pt-BR"/>
        </w:rPr>
        <w:t>Executivo</w:t>
      </w:r>
      <w:r w:rsidR="0025045E">
        <w:rPr>
          <w:rFonts w:ascii="Arial" w:hAnsi="Arial" w:cs="Arial"/>
          <w:lang w:eastAsia="pt-BR" w:bidi="pt-BR"/>
        </w:rPr>
        <w:t xml:space="preserve"> e Legislativo e Fundo Previdenciário</w:t>
      </w:r>
      <w:r w:rsidRPr="00307CD4">
        <w:rPr>
          <w:rFonts w:ascii="Arial" w:hAnsi="Arial" w:cs="Arial"/>
          <w:lang w:eastAsia="pt-BR" w:bidi="pt-BR"/>
        </w:rPr>
        <w:t xml:space="preserve">, onde poderá chegar ao limite máximo de </w:t>
      </w:r>
      <w:r w:rsidRPr="00307CD4">
        <w:rPr>
          <w:rFonts w:ascii="Arial" w:hAnsi="Arial" w:cs="Arial"/>
          <w:b/>
          <w:lang w:eastAsia="pt-BR" w:bidi="pt-BR"/>
        </w:rPr>
        <w:t>30 pontos</w:t>
      </w:r>
      <w:r w:rsidRPr="00307CD4">
        <w:rPr>
          <w:rFonts w:ascii="Arial" w:hAnsi="Arial" w:cs="Arial"/>
          <w:lang w:eastAsia="pt-BR" w:bidi="pt-BR"/>
        </w:rPr>
        <w:t>. Segue abaixo a tabela que define a pontuação de cada certificação:</w:t>
      </w:r>
    </w:p>
    <w:p w14:paraId="24FCB050" w14:textId="77777777" w:rsidR="00EB6130" w:rsidRPr="00307CD4" w:rsidRDefault="00EB6130" w:rsidP="00EB6130">
      <w:pPr>
        <w:spacing w:line="276" w:lineRule="auto"/>
        <w:rPr>
          <w:rFonts w:ascii="Arial" w:hAnsi="Arial" w:cs="Arial"/>
          <w:lang w:eastAsia="pt-BR" w:bidi="pt-BR"/>
        </w:rPr>
      </w:pPr>
    </w:p>
    <w:tbl>
      <w:tblPr>
        <w:tblW w:w="9072" w:type="dxa"/>
        <w:tblInd w:w="3" w:type="dxa"/>
        <w:tblLayout w:type="fixed"/>
        <w:tblCellMar>
          <w:left w:w="0" w:type="dxa"/>
          <w:right w:w="0" w:type="dxa"/>
        </w:tblCellMar>
        <w:tblLook w:val="0000" w:firstRow="0" w:lastRow="0" w:firstColumn="0" w:lastColumn="0" w:noHBand="0" w:noVBand="0"/>
      </w:tblPr>
      <w:tblGrid>
        <w:gridCol w:w="5381"/>
        <w:gridCol w:w="3691"/>
      </w:tblGrid>
      <w:tr w:rsidR="00EB6130" w:rsidRPr="00307CD4" w14:paraId="0AAC100F" w14:textId="77777777" w:rsidTr="0025045E">
        <w:trPr>
          <w:trHeight w:hRule="exact" w:val="284"/>
        </w:trPr>
        <w:tc>
          <w:tcPr>
            <w:tcW w:w="5381" w:type="dxa"/>
            <w:tcBorders>
              <w:top w:val="single" w:sz="2" w:space="0" w:color="000000"/>
              <w:left w:val="single" w:sz="2" w:space="0" w:color="000000"/>
              <w:bottom w:val="single" w:sz="2" w:space="0" w:color="000000"/>
              <w:right w:val="single" w:sz="2" w:space="0" w:color="000000"/>
            </w:tcBorders>
          </w:tcPr>
          <w:p w14:paraId="0D04C39C" w14:textId="77777777" w:rsidR="00EB6130" w:rsidRPr="00307CD4" w:rsidRDefault="00EB6130" w:rsidP="0025045E">
            <w:pPr>
              <w:widowControl w:val="0"/>
              <w:autoSpaceDE w:val="0"/>
              <w:autoSpaceDN w:val="0"/>
              <w:adjustRightInd w:val="0"/>
              <w:spacing w:line="276" w:lineRule="auto"/>
              <w:jc w:val="center"/>
              <w:rPr>
                <w:rFonts w:ascii="Arial" w:hAnsi="Arial" w:cs="Arial"/>
                <w:b/>
              </w:rPr>
            </w:pPr>
            <w:r w:rsidRPr="00307CD4">
              <w:rPr>
                <w:rFonts w:ascii="Arial" w:hAnsi="Arial" w:cs="Arial"/>
                <w:b/>
              </w:rPr>
              <w:t>T</w:t>
            </w:r>
            <w:r w:rsidRPr="00307CD4">
              <w:rPr>
                <w:rFonts w:ascii="Arial" w:hAnsi="Arial" w:cs="Arial"/>
                <w:b/>
                <w:spacing w:val="1"/>
              </w:rPr>
              <w:t>i</w:t>
            </w:r>
            <w:r w:rsidRPr="00307CD4">
              <w:rPr>
                <w:rFonts w:ascii="Arial" w:hAnsi="Arial" w:cs="Arial"/>
                <w:b/>
              </w:rPr>
              <w:t xml:space="preserve">po </w:t>
            </w:r>
            <w:r w:rsidRPr="00307CD4">
              <w:rPr>
                <w:rFonts w:ascii="Arial" w:hAnsi="Arial" w:cs="Arial"/>
                <w:b/>
                <w:spacing w:val="-2"/>
              </w:rPr>
              <w:t>d</w:t>
            </w:r>
            <w:r w:rsidRPr="00307CD4">
              <w:rPr>
                <w:rFonts w:ascii="Arial" w:hAnsi="Arial" w:cs="Arial"/>
                <w:b/>
              </w:rPr>
              <w:t xml:space="preserve">e </w:t>
            </w:r>
            <w:r w:rsidRPr="00307CD4">
              <w:rPr>
                <w:rFonts w:ascii="Arial" w:hAnsi="Arial" w:cs="Arial"/>
                <w:b/>
                <w:spacing w:val="-1"/>
              </w:rPr>
              <w:t>F</w:t>
            </w:r>
            <w:r w:rsidRPr="00307CD4">
              <w:rPr>
                <w:rFonts w:ascii="Arial" w:hAnsi="Arial" w:cs="Arial"/>
                <w:b/>
                <w:spacing w:val="1"/>
              </w:rPr>
              <w:t>o</w:t>
            </w:r>
            <w:r w:rsidRPr="00307CD4">
              <w:rPr>
                <w:rFonts w:ascii="Arial" w:hAnsi="Arial" w:cs="Arial"/>
                <w:b/>
              </w:rPr>
              <w:t>rm</w:t>
            </w:r>
            <w:r w:rsidRPr="00307CD4">
              <w:rPr>
                <w:rFonts w:ascii="Arial" w:hAnsi="Arial" w:cs="Arial"/>
                <w:b/>
                <w:spacing w:val="1"/>
              </w:rPr>
              <w:t>a</w:t>
            </w:r>
            <w:r w:rsidRPr="00307CD4">
              <w:rPr>
                <w:rFonts w:ascii="Arial" w:hAnsi="Arial" w:cs="Arial"/>
                <w:b/>
                <w:spacing w:val="-1"/>
              </w:rPr>
              <w:t>ç</w:t>
            </w:r>
            <w:r w:rsidRPr="00307CD4">
              <w:rPr>
                <w:rFonts w:ascii="Arial" w:hAnsi="Arial" w:cs="Arial"/>
                <w:b/>
                <w:spacing w:val="1"/>
              </w:rPr>
              <w:t>ã</w:t>
            </w:r>
            <w:r w:rsidRPr="00307CD4">
              <w:rPr>
                <w:rFonts w:ascii="Arial" w:hAnsi="Arial" w:cs="Arial"/>
                <w:b/>
              </w:rPr>
              <w:t xml:space="preserve">o </w:t>
            </w:r>
            <w:r w:rsidRPr="00307CD4">
              <w:rPr>
                <w:rFonts w:ascii="Arial" w:hAnsi="Arial" w:cs="Arial"/>
                <w:b/>
                <w:spacing w:val="-2"/>
              </w:rPr>
              <w:t>Co</w:t>
            </w:r>
            <w:r w:rsidRPr="00307CD4">
              <w:rPr>
                <w:rFonts w:ascii="Arial" w:hAnsi="Arial" w:cs="Arial"/>
                <w:b/>
              </w:rPr>
              <w:t>mp</w:t>
            </w:r>
            <w:r w:rsidRPr="00307CD4">
              <w:rPr>
                <w:rFonts w:ascii="Arial" w:hAnsi="Arial" w:cs="Arial"/>
                <w:b/>
                <w:spacing w:val="-1"/>
              </w:rPr>
              <w:t>l</w:t>
            </w:r>
            <w:r w:rsidRPr="00307CD4">
              <w:rPr>
                <w:rFonts w:ascii="Arial" w:hAnsi="Arial" w:cs="Arial"/>
                <w:b/>
                <w:spacing w:val="1"/>
              </w:rPr>
              <w:t>e</w:t>
            </w:r>
            <w:r w:rsidRPr="00307CD4">
              <w:rPr>
                <w:rFonts w:ascii="Arial" w:hAnsi="Arial" w:cs="Arial"/>
                <w:b/>
              </w:rPr>
              <w:t>m</w:t>
            </w:r>
            <w:r w:rsidRPr="00307CD4">
              <w:rPr>
                <w:rFonts w:ascii="Arial" w:hAnsi="Arial" w:cs="Arial"/>
                <w:b/>
                <w:spacing w:val="1"/>
              </w:rPr>
              <w:t>en</w:t>
            </w:r>
            <w:r w:rsidRPr="00307CD4">
              <w:rPr>
                <w:rFonts w:ascii="Arial" w:hAnsi="Arial" w:cs="Arial"/>
                <w:b/>
                <w:spacing w:val="-2"/>
              </w:rPr>
              <w:t>t</w:t>
            </w:r>
            <w:r w:rsidRPr="00307CD4">
              <w:rPr>
                <w:rFonts w:ascii="Arial" w:hAnsi="Arial" w:cs="Arial"/>
                <w:b/>
                <w:spacing w:val="1"/>
              </w:rPr>
              <w:t>a</w:t>
            </w:r>
            <w:r w:rsidRPr="00307CD4">
              <w:rPr>
                <w:rFonts w:ascii="Arial" w:hAnsi="Arial" w:cs="Arial"/>
                <w:b/>
              </w:rPr>
              <w:t>r</w:t>
            </w:r>
          </w:p>
        </w:tc>
        <w:tc>
          <w:tcPr>
            <w:tcW w:w="3691" w:type="dxa"/>
            <w:tcBorders>
              <w:top w:val="single" w:sz="2" w:space="0" w:color="000000"/>
              <w:left w:val="single" w:sz="2" w:space="0" w:color="000000"/>
              <w:bottom w:val="single" w:sz="2" w:space="0" w:color="000000"/>
              <w:right w:val="single" w:sz="2" w:space="0" w:color="000000"/>
            </w:tcBorders>
          </w:tcPr>
          <w:p w14:paraId="0AD0E349" w14:textId="77777777" w:rsidR="00EB6130" w:rsidRPr="00307CD4" w:rsidRDefault="00EB6130" w:rsidP="0025045E">
            <w:pPr>
              <w:widowControl w:val="0"/>
              <w:autoSpaceDE w:val="0"/>
              <w:autoSpaceDN w:val="0"/>
              <w:adjustRightInd w:val="0"/>
              <w:spacing w:line="276" w:lineRule="auto"/>
              <w:jc w:val="center"/>
              <w:rPr>
                <w:rFonts w:ascii="Arial" w:hAnsi="Arial" w:cs="Arial"/>
                <w:b/>
              </w:rPr>
            </w:pPr>
            <w:r w:rsidRPr="00307CD4">
              <w:rPr>
                <w:rFonts w:ascii="Arial" w:hAnsi="Arial" w:cs="Arial"/>
                <w:b/>
              </w:rPr>
              <w:t>P</w:t>
            </w:r>
            <w:r w:rsidRPr="00307CD4">
              <w:rPr>
                <w:rFonts w:ascii="Arial" w:hAnsi="Arial" w:cs="Arial"/>
                <w:b/>
                <w:spacing w:val="1"/>
              </w:rPr>
              <w:t>on</w:t>
            </w:r>
            <w:r w:rsidRPr="00307CD4">
              <w:rPr>
                <w:rFonts w:ascii="Arial" w:hAnsi="Arial" w:cs="Arial"/>
                <w:b/>
                <w:spacing w:val="-2"/>
              </w:rPr>
              <w:t>t</w:t>
            </w:r>
            <w:r w:rsidRPr="00307CD4">
              <w:rPr>
                <w:rFonts w:ascii="Arial" w:hAnsi="Arial" w:cs="Arial"/>
                <w:b/>
                <w:spacing w:val="1"/>
              </w:rPr>
              <w:t>o</w:t>
            </w:r>
            <w:r w:rsidRPr="00307CD4">
              <w:rPr>
                <w:rFonts w:ascii="Arial" w:hAnsi="Arial" w:cs="Arial"/>
                <w:b/>
              </w:rPr>
              <w:t>s p</w:t>
            </w:r>
            <w:r w:rsidRPr="00307CD4">
              <w:rPr>
                <w:rFonts w:ascii="Arial" w:hAnsi="Arial" w:cs="Arial"/>
                <w:b/>
                <w:spacing w:val="1"/>
              </w:rPr>
              <w:t>o</w:t>
            </w:r>
            <w:r w:rsidRPr="00307CD4">
              <w:rPr>
                <w:rFonts w:ascii="Arial" w:hAnsi="Arial" w:cs="Arial"/>
                <w:b/>
              </w:rPr>
              <w:t>r cada Atestado</w:t>
            </w:r>
          </w:p>
        </w:tc>
      </w:tr>
      <w:tr w:rsidR="00EB6130" w:rsidRPr="00307CD4" w14:paraId="53483CFA" w14:textId="77777777" w:rsidTr="0025045E">
        <w:trPr>
          <w:trHeight w:hRule="exact" w:val="913"/>
        </w:trPr>
        <w:tc>
          <w:tcPr>
            <w:tcW w:w="5381" w:type="dxa"/>
            <w:tcBorders>
              <w:top w:val="single" w:sz="2" w:space="0" w:color="000000"/>
              <w:left w:val="single" w:sz="2" w:space="0" w:color="000000"/>
              <w:bottom w:val="single" w:sz="2" w:space="0" w:color="000000"/>
              <w:right w:val="single" w:sz="2" w:space="0" w:color="000000"/>
            </w:tcBorders>
          </w:tcPr>
          <w:p w14:paraId="05F0CD32" w14:textId="3D0F7C98" w:rsidR="00EB6130" w:rsidRPr="00307CD4" w:rsidRDefault="00EB6130" w:rsidP="0025045E">
            <w:pPr>
              <w:widowControl w:val="0"/>
              <w:autoSpaceDE w:val="0"/>
              <w:autoSpaceDN w:val="0"/>
              <w:adjustRightInd w:val="0"/>
              <w:spacing w:line="276" w:lineRule="auto"/>
              <w:rPr>
                <w:rFonts w:ascii="Arial" w:hAnsi="Arial" w:cs="Arial"/>
              </w:rPr>
            </w:pPr>
            <w:r w:rsidRPr="00307CD4">
              <w:rPr>
                <w:rFonts w:ascii="Arial" w:hAnsi="Arial" w:cs="Arial"/>
                <w:lang w:eastAsia="pt-BR" w:bidi="pt-BR"/>
              </w:rPr>
              <w:t xml:space="preserve"> Atestados de capacidade técnica fornecidos por Pessoa Jurídica de Direito Público – Poder</w:t>
            </w:r>
            <w:r w:rsidR="0025045E">
              <w:rPr>
                <w:rFonts w:ascii="Arial" w:hAnsi="Arial" w:cs="Arial"/>
                <w:lang w:eastAsia="pt-BR" w:bidi="pt-BR"/>
              </w:rPr>
              <w:t>es</w:t>
            </w:r>
            <w:r w:rsidRPr="00307CD4">
              <w:rPr>
                <w:rFonts w:ascii="Arial" w:hAnsi="Arial" w:cs="Arial"/>
                <w:lang w:eastAsia="pt-BR" w:bidi="pt-BR"/>
              </w:rPr>
              <w:t xml:space="preserve"> Executivo</w:t>
            </w:r>
            <w:r w:rsidR="0025045E">
              <w:rPr>
                <w:rFonts w:ascii="Arial" w:hAnsi="Arial" w:cs="Arial"/>
                <w:lang w:eastAsia="pt-BR" w:bidi="pt-BR"/>
              </w:rPr>
              <w:t xml:space="preserve"> e Legislativo.</w:t>
            </w:r>
          </w:p>
        </w:tc>
        <w:tc>
          <w:tcPr>
            <w:tcW w:w="3691" w:type="dxa"/>
            <w:tcBorders>
              <w:top w:val="single" w:sz="2" w:space="0" w:color="000000"/>
              <w:left w:val="single" w:sz="2" w:space="0" w:color="000000"/>
              <w:bottom w:val="single" w:sz="2" w:space="0" w:color="000000"/>
              <w:right w:val="single" w:sz="2" w:space="0" w:color="000000"/>
            </w:tcBorders>
            <w:vAlign w:val="center"/>
          </w:tcPr>
          <w:p w14:paraId="01FC9E0E" w14:textId="77777777" w:rsidR="00EB6130" w:rsidRPr="00307CD4" w:rsidRDefault="00EB6130" w:rsidP="0025045E">
            <w:pPr>
              <w:widowControl w:val="0"/>
              <w:autoSpaceDE w:val="0"/>
              <w:autoSpaceDN w:val="0"/>
              <w:adjustRightInd w:val="0"/>
              <w:spacing w:line="276" w:lineRule="auto"/>
              <w:jc w:val="center"/>
              <w:rPr>
                <w:rFonts w:ascii="Arial" w:hAnsi="Arial" w:cs="Arial"/>
              </w:rPr>
            </w:pPr>
            <w:r w:rsidRPr="00307CD4">
              <w:rPr>
                <w:rFonts w:ascii="Arial" w:hAnsi="Arial" w:cs="Arial"/>
                <w:spacing w:val="-1"/>
              </w:rPr>
              <w:t>03</w:t>
            </w:r>
          </w:p>
        </w:tc>
      </w:tr>
      <w:tr w:rsidR="0025045E" w:rsidRPr="00307CD4" w14:paraId="0D5B3D24" w14:textId="77777777" w:rsidTr="0025045E">
        <w:trPr>
          <w:trHeight w:hRule="exact" w:val="913"/>
        </w:trPr>
        <w:tc>
          <w:tcPr>
            <w:tcW w:w="5381" w:type="dxa"/>
            <w:tcBorders>
              <w:top w:val="single" w:sz="2" w:space="0" w:color="000000"/>
              <w:left w:val="single" w:sz="2" w:space="0" w:color="000000"/>
              <w:bottom w:val="single" w:sz="2" w:space="0" w:color="000000"/>
              <w:right w:val="single" w:sz="2" w:space="0" w:color="000000"/>
            </w:tcBorders>
          </w:tcPr>
          <w:p w14:paraId="590334FC" w14:textId="4A11A87F" w:rsidR="0025045E" w:rsidRPr="00307CD4" w:rsidRDefault="0025045E" w:rsidP="0025045E">
            <w:pPr>
              <w:widowControl w:val="0"/>
              <w:autoSpaceDE w:val="0"/>
              <w:autoSpaceDN w:val="0"/>
              <w:adjustRightInd w:val="0"/>
              <w:spacing w:line="276" w:lineRule="auto"/>
              <w:rPr>
                <w:rFonts w:ascii="Arial" w:hAnsi="Arial" w:cs="Arial"/>
                <w:lang w:eastAsia="pt-BR" w:bidi="pt-BR"/>
              </w:rPr>
            </w:pPr>
            <w:r w:rsidRPr="00307CD4">
              <w:rPr>
                <w:rFonts w:ascii="Arial" w:hAnsi="Arial" w:cs="Arial"/>
                <w:lang w:eastAsia="pt-BR" w:bidi="pt-BR"/>
              </w:rPr>
              <w:t>Atestados de capacidade técnica fornecidos por Pessoa Jurídica de Direito Público – Poder</w:t>
            </w:r>
            <w:r>
              <w:rPr>
                <w:rFonts w:ascii="Arial" w:hAnsi="Arial" w:cs="Arial"/>
                <w:lang w:eastAsia="pt-BR" w:bidi="pt-BR"/>
              </w:rPr>
              <w:t>es</w:t>
            </w:r>
            <w:r w:rsidRPr="00307CD4">
              <w:rPr>
                <w:rFonts w:ascii="Arial" w:hAnsi="Arial" w:cs="Arial"/>
                <w:lang w:eastAsia="pt-BR" w:bidi="pt-BR"/>
              </w:rPr>
              <w:t xml:space="preserve"> Executivo</w:t>
            </w:r>
            <w:r>
              <w:rPr>
                <w:rFonts w:ascii="Arial" w:hAnsi="Arial" w:cs="Arial"/>
                <w:lang w:eastAsia="pt-BR" w:bidi="pt-BR"/>
              </w:rPr>
              <w:t>, Legislativo e Fundo Previdenciário.</w:t>
            </w:r>
          </w:p>
        </w:tc>
        <w:tc>
          <w:tcPr>
            <w:tcW w:w="3691" w:type="dxa"/>
            <w:tcBorders>
              <w:top w:val="single" w:sz="2" w:space="0" w:color="000000"/>
              <w:left w:val="single" w:sz="2" w:space="0" w:color="000000"/>
              <w:bottom w:val="single" w:sz="2" w:space="0" w:color="000000"/>
              <w:right w:val="single" w:sz="2" w:space="0" w:color="000000"/>
            </w:tcBorders>
            <w:vAlign w:val="center"/>
          </w:tcPr>
          <w:p w14:paraId="6B1485BB" w14:textId="3C1D15F5" w:rsidR="0025045E" w:rsidRPr="00307CD4" w:rsidRDefault="0025045E" w:rsidP="0025045E">
            <w:pPr>
              <w:widowControl w:val="0"/>
              <w:autoSpaceDE w:val="0"/>
              <w:autoSpaceDN w:val="0"/>
              <w:adjustRightInd w:val="0"/>
              <w:spacing w:line="276" w:lineRule="auto"/>
              <w:jc w:val="center"/>
              <w:rPr>
                <w:rFonts w:ascii="Arial" w:hAnsi="Arial" w:cs="Arial"/>
                <w:spacing w:val="-1"/>
              </w:rPr>
            </w:pPr>
            <w:r>
              <w:rPr>
                <w:rFonts w:ascii="Arial" w:hAnsi="Arial" w:cs="Arial"/>
                <w:spacing w:val="-1"/>
              </w:rPr>
              <w:t>05</w:t>
            </w:r>
          </w:p>
        </w:tc>
      </w:tr>
    </w:tbl>
    <w:p w14:paraId="15581E03" w14:textId="77777777" w:rsidR="00EB6130" w:rsidRPr="00307CD4" w:rsidRDefault="00EB6130" w:rsidP="00EB6130">
      <w:pPr>
        <w:spacing w:line="276" w:lineRule="auto"/>
        <w:rPr>
          <w:rFonts w:ascii="Arial" w:hAnsi="Arial" w:cs="Arial"/>
          <w:b/>
          <w:lang w:eastAsia="pt-BR" w:bidi="pt-BR"/>
        </w:rPr>
      </w:pPr>
    </w:p>
    <w:p w14:paraId="708425BD" w14:textId="57B29A45" w:rsidR="00EB6130" w:rsidRPr="00307CD4" w:rsidRDefault="00EB6130" w:rsidP="00EB6130">
      <w:pPr>
        <w:spacing w:line="276" w:lineRule="auto"/>
        <w:rPr>
          <w:rFonts w:ascii="Arial" w:hAnsi="Arial" w:cs="Arial"/>
          <w:lang w:eastAsia="pt-BR" w:bidi="pt-BR"/>
        </w:rPr>
      </w:pPr>
      <w:r w:rsidRPr="00307CD4">
        <w:rPr>
          <w:rFonts w:ascii="Arial" w:hAnsi="Arial" w:cs="Arial"/>
          <w:lang w:eastAsia="pt-BR" w:bidi="pt-BR"/>
        </w:rPr>
        <w:lastRenderedPageBreak/>
        <w:t xml:space="preserve">Obs. A pontuação foi estabelecida definindo o critério de experiência profissional da empresa como superior as demais em razão de ser esta a principal </w:t>
      </w:r>
      <w:r w:rsidR="00307CD4" w:rsidRPr="00307CD4">
        <w:rPr>
          <w:rFonts w:ascii="Arial" w:hAnsi="Arial" w:cs="Arial"/>
          <w:lang w:eastAsia="pt-BR" w:bidi="pt-BR"/>
        </w:rPr>
        <w:t>característica</w:t>
      </w:r>
      <w:r w:rsidRPr="00307CD4">
        <w:rPr>
          <w:rFonts w:ascii="Arial" w:hAnsi="Arial" w:cs="Arial"/>
          <w:lang w:eastAsia="pt-BR" w:bidi="pt-BR"/>
        </w:rPr>
        <w:t xml:space="preserve"> que a Prefeitura </w:t>
      </w:r>
      <w:r w:rsidR="00307CD4">
        <w:rPr>
          <w:rFonts w:ascii="Arial" w:hAnsi="Arial" w:cs="Arial"/>
          <w:lang w:eastAsia="pt-BR" w:bidi="pt-BR"/>
        </w:rPr>
        <w:t>de Vila Maria</w:t>
      </w:r>
      <w:r w:rsidRPr="00307CD4">
        <w:rPr>
          <w:rFonts w:ascii="Arial" w:hAnsi="Arial" w:cs="Arial"/>
          <w:color w:val="FF0000"/>
          <w:lang w:eastAsia="pt-BR" w:bidi="pt-BR"/>
        </w:rPr>
        <w:t xml:space="preserve"> </w:t>
      </w:r>
      <w:r w:rsidRPr="00307CD4">
        <w:rPr>
          <w:rFonts w:ascii="Arial" w:hAnsi="Arial" w:cs="Arial"/>
          <w:lang w:eastAsia="pt-BR" w:bidi="pt-BR"/>
        </w:rPr>
        <w:t>necessita.</w:t>
      </w:r>
    </w:p>
    <w:p w14:paraId="18A8BCE6" w14:textId="77777777" w:rsidR="00EB6130" w:rsidRPr="00307CD4" w:rsidRDefault="00EB6130" w:rsidP="00EB6130">
      <w:pPr>
        <w:spacing w:line="276" w:lineRule="auto"/>
        <w:rPr>
          <w:rFonts w:ascii="Arial" w:hAnsi="Arial" w:cs="Arial"/>
          <w:lang w:eastAsia="pt-BR" w:bidi="pt-BR"/>
        </w:rPr>
      </w:pPr>
    </w:p>
    <w:p w14:paraId="1C637323" w14:textId="77777777" w:rsidR="00EB6130" w:rsidRPr="00307CD4" w:rsidRDefault="00EB6130" w:rsidP="00EB6130">
      <w:pPr>
        <w:spacing w:line="276" w:lineRule="auto"/>
        <w:rPr>
          <w:rFonts w:ascii="Arial" w:hAnsi="Arial" w:cs="Arial"/>
          <w:b/>
          <w:lang w:eastAsia="pt-BR" w:bidi="pt-BR"/>
        </w:rPr>
      </w:pPr>
      <w:r w:rsidRPr="00307CD4">
        <w:rPr>
          <w:rFonts w:ascii="Arial" w:hAnsi="Arial" w:cs="Arial"/>
          <w:b/>
          <w:lang w:eastAsia="pt-BR" w:bidi="pt-BR"/>
        </w:rPr>
        <w:t xml:space="preserve">8.3 – As notas da proposta técnica serão consideradas da seguinte forma: </w:t>
      </w:r>
    </w:p>
    <w:p w14:paraId="2E44C64E" w14:textId="77777777" w:rsidR="00EB6130" w:rsidRPr="00307CD4" w:rsidRDefault="00EB6130" w:rsidP="00EB6130">
      <w:pPr>
        <w:spacing w:line="276" w:lineRule="auto"/>
        <w:rPr>
          <w:rFonts w:ascii="Arial" w:hAnsi="Arial" w:cs="Arial"/>
          <w:lang w:eastAsia="pt-BR" w:bidi="pt-BR"/>
        </w:rPr>
      </w:pPr>
    </w:p>
    <w:p w14:paraId="1F7867D8" w14:textId="77777777" w:rsidR="00EB6130" w:rsidRPr="00307CD4" w:rsidRDefault="00EB6130" w:rsidP="00EB6130">
      <w:pPr>
        <w:spacing w:line="276" w:lineRule="auto"/>
        <w:rPr>
          <w:rFonts w:ascii="Arial" w:hAnsi="Arial" w:cs="Arial"/>
          <w:b/>
          <w:u w:val="single"/>
          <w:lang w:eastAsia="pt-BR" w:bidi="pt-BR"/>
        </w:rPr>
      </w:pPr>
      <w:r w:rsidRPr="00307CD4">
        <w:rPr>
          <w:rFonts w:ascii="Arial" w:hAnsi="Arial" w:cs="Arial"/>
          <w:b/>
          <w:u w:val="single"/>
          <w:lang w:eastAsia="pt-BR" w:bidi="pt-BR"/>
        </w:rPr>
        <w:t>NPT = a + b + c + d + e, onde NPT = Nota da Proposta Técnica</w:t>
      </w:r>
    </w:p>
    <w:p w14:paraId="69348436" w14:textId="77777777" w:rsidR="00EB6130" w:rsidRPr="00307CD4" w:rsidRDefault="00EB6130" w:rsidP="00EB6130">
      <w:pPr>
        <w:spacing w:line="276" w:lineRule="auto"/>
        <w:rPr>
          <w:rFonts w:ascii="Arial" w:hAnsi="Arial" w:cs="Arial"/>
          <w:b/>
          <w:lang w:eastAsia="pt-BR" w:bidi="pt-BR"/>
        </w:rPr>
      </w:pPr>
    </w:p>
    <w:p w14:paraId="1EC0F50B" w14:textId="77777777" w:rsidR="00EB6130" w:rsidRPr="00307CD4" w:rsidRDefault="00EB6130" w:rsidP="00EB6130">
      <w:pPr>
        <w:spacing w:line="276" w:lineRule="auto"/>
        <w:rPr>
          <w:rFonts w:ascii="Arial" w:hAnsi="Arial" w:cs="Arial"/>
          <w:lang w:eastAsia="pt-BR" w:bidi="pt-BR"/>
        </w:rPr>
      </w:pPr>
      <w:r w:rsidRPr="00307CD4">
        <w:rPr>
          <w:rFonts w:ascii="Arial" w:hAnsi="Arial" w:cs="Arial"/>
          <w:b/>
          <w:lang w:eastAsia="pt-BR" w:bidi="pt-BR"/>
        </w:rPr>
        <w:t xml:space="preserve">Obs: </w:t>
      </w:r>
      <w:r w:rsidRPr="00307CD4">
        <w:rPr>
          <w:rFonts w:ascii="Arial" w:hAnsi="Arial" w:cs="Arial"/>
          <w:lang w:eastAsia="pt-BR" w:bidi="pt-BR"/>
        </w:rPr>
        <w:t>Será considerada classificada, e, portanto, habilitada à fase de julgamento das Propostas Financeiras, apenas os licitantes que tenham atingido a pontuação mínima de 60% do máximo de pontos disponíveis.</w:t>
      </w:r>
    </w:p>
    <w:p w14:paraId="6B857046" w14:textId="77777777" w:rsidR="00EB6130" w:rsidRPr="000528F9" w:rsidRDefault="00EB6130" w:rsidP="00EB6130">
      <w:pPr>
        <w:spacing w:line="276" w:lineRule="auto"/>
        <w:rPr>
          <w:rFonts w:asciiTheme="majorHAnsi" w:hAnsiTheme="majorHAnsi" w:cs="Times New Roman"/>
          <w:b/>
          <w:sz w:val="22"/>
          <w:szCs w:val="22"/>
          <w:lang w:eastAsia="pt-BR" w:bidi="pt-BR"/>
        </w:rPr>
      </w:pPr>
    </w:p>
    <w:p w14:paraId="79311FFE" w14:textId="77777777" w:rsidR="00EB6130" w:rsidRPr="00307CD4" w:rsidRDefault="00EB6130" w:rsidP="00EB6130">
      <w:pPr>
        <w:spacing w:line="276" w:lineRule="auto"/>
        <w:rPr>
          <w:rFonts w:ascii="Arial" w:hAnsi="Arial" w:cs="Arial"/>
          <w:b/>
          <w:lang w:eastAsia="pt-BR" w:bidi="pt-BR"/>
        </w:rPr>
      </w:pPr>
      <w:r w:rsidRPr="00307CD4">
        <w:rPr>
          <w:rFonts w:ascii="Arial" w:hAnsi="Arial" w:cs="Arial"/>
          <w:b/>
          <w:lang w:eastAsia="pt-BR" w:bidi="pt-BR"/>
        </w:rPr>
        <w:t>9 – DA PROPOSTA DE PREÇO – Envelope nº 03</w:t>
      </w:r>
    </w:p>
    <w:p w14:paraId="6CA54922" w14:textId="77777777" w:rsidR="00EB6130" w:rsidRPr="00307CD4" w:rsidRDefault="00EB6130" w:rsidP="00EB6130">
      <w:pPr>
        <w:pStyle w:val="WW-Corpodetexto2"/>
        <w:spacing w:line="276" w:lineRule="auto"/>
        <w:rPr>
          <w:rFonts w:cs="Arial"/>
          <w:sz w:val="24"/>
          <w:szCs w:val="24"/>
        </w:rPr>
      </w:pPr>
      <w:r w:rsidRPr="00307CD4">
        <w:rPr>
          <w:rFonts w:cs="Arial"/>
          <w:b/>
          <w:sz w:val="24"/>
          <w:szCs w:val="24"/>
        </w:rPr>
        <w:t>9.1 -</w:t>
      </w:r>
      <w:r w:rsidRPr="00307CD4">
        <w:rPr>
          <w:rFonts w:cs="Arial"/>
          <w:sz w:val="24"/>
          <w:szCs w:val="24"/>
        </w:rPr>
        <w:t xml:space="preserve"> A proposta financeira deverá ter validade mínima de 60 (sessenta) dias, mesmo que isso não conste na proposta escrita.</w:t>
      </w:r>
    </w:p>
    <w:p w14:paraId="1BF392EB" w14:textId="77777777" w:rsidR="00EB6130" w:rsidRPr="00307CD4" w:rsidRDefault="00EB6130" w:rsidP="00EB6130">
      <w:pPr>
        <w:spacing w:line="276" w:lineRule="auto"/>
        <w:rPr>
          <w:rFonts w:ascii="Arial" w:hAnsi="Arial" w:cs="Arial"/>
        </w:rPr>
      </w:pPr>
      <w:r w:rsidRPr="00307CD4">
        <w:rPr>
          <w:rFonts w:ascii="Arial" w:hAnsi="Arial" w:cs="Arial"/>
          <w:b/>
        </w:rPr>
        <w:t>9.2 –</w:t>
      </w:r>
      <w:r w:rsidRPr="00307CD4">
        <w:rPr>
          <w:rFonts w:ascii="Arial" w:hAnsi="Arial" w:cs="Arial"/>
        </w:rPr>
        <w:t xml:space="preserve"> Será desconsiderada proposta que deixar de atender, no todo ou em parte, qualquer disposição deste edital, assim como àquelas manifestamente inexequíveis.</w:t>
      </w:r>
    </w:p>
    <w:p w14:paraId="6A57F4B2" w14:textId="77777777" w:rsidR="00EB6130" w:rsidRPr="00307CD4" w:rsidRDefault="00EB6130" w:rsidP="00EB6130">
      <w:pPr>
        <w:spacing w:line="276" w:lineRule="auto"/>
        <w:rPr>
          <w:rFonts w:ascii="Arial" w:hAnsi="Arial" w:cs="Arial"/>
        </w:rPr>
      </w:pPr>
      <w:r w:rsidRPr="00307CD4">
        <w:rPr>
          <w:rFonts w:ascii="Arial" w:hAnsi="Arial" w:cs="Arial"/>
          <w:b/>
        </w:rPr>
        <w:t xml:space="preserve">9.3 - </w:t>
      </w:r>
      <w:r w:rsidRPr="00307CD4">
        <w:rPr>
          <w:rFonts w:ascii="Arial" w:hAnsi="Arial" w:cs="Arial"/>
        </w:rPr>
        <w:t xml:space="preserve">A proposta financeira </w:t>
      </w:r>
      <w:r w:rsidRPr="00307CD4">
        <w:rPr>
          <w:rFonts w:ascii="Arial" w:hAnsi="Arial" w:cs="Arial"/>
          <w:b/>
        </w:rPr>
        <w:t>(ANEXO IV)</w:t>
      </w:r>
      <w:r w:rsidRPr="00307CD4">
        <w:rPr>
          <w:rFonts w:ascii="Arial" w:hAnsi="Arial" w:cs="Arial"/>
        </w:rPr>
        <w:t xml:space="preserve"> deverá, preferencialmente, estar datilografada ou digitalizada, sem rasuras ou emendas.</w:t>
      </w:r>
    </w:p>
    <w:p w14:paraId="4B533AC3" w14:textId="77777777" w:rsidR="00EB6130" w:rsidRPr="00307CD4" w:rsidRDefault="00EB6130" w:rsidP="00EB6130">
      <w:pPr>
        <w:tabs>
          <w:tab w:val="left" w:pos="1701"/>
        </w:tabs>
        <w:spacing w:line="276" w:lineRule="auto"/>
        <w:rPr>
          <w:rFonts w:ascii="Arial" w:hAnsi="Arial" w:cs="Arial"/>
        </w:rPr>
      </w:pPr>
      <w:r w:rsidRPr="00307CD4">
        <w:rPr>
          <w:rFonts w:ascii="Arial" w:hAnsi="Arial" w:cs="Arial"/>
          <w:b/>
        </w:rPr>
        <w:t xml:space="preserve">9.4 - </w:t>
      </w:r>
      <w:r w:rsidRPr="00307CD4">
        <w:rPr>
          <w:rFonts w:ascii="Arial" w:hAnsi="Arial" w:cs="Arial"/>
        </w:rPr>
        <w:t>O preço deverá ser expresso em reais.</w:t>
      </w:r>
    </w:p>
    <w:p w14:paraId="53022C78" w14:textId="77777777" w:rsidR="00EB6130" w:rsidRPr="00307CD4" w:rsidRDefault="00EB6130" w:rsidP="00EB6130">
      <w:pPr>
        <w:tabs>
          <w:tab w:val="left" w:pos="1701"/>
        </w:tabs>
        <w:spacing w:line="276" w:lineRule="auto"/>
        <w:rPr>
          <w:rFonts w:ascii="Arial" w:hAnsi="Arial" w:cs="Arial"/>
          <w:bCs/>
        </w:rPr>
      </w:pPr>
      <w:r w:rsidRPr="00307CD4">
        <w:rPr>
          <w:rFonts w:ascii="Arial" w:hAnsi="Arial" w:cs="Arial"/>
          <w:b/>
        </w:rPr>
        <w:t xml:space="preserve">9.5 </w:t>
      </w:r>
      <w:r w:rsidRPr="00307CD4">
        <w:rPr>
          <w:rFonts w:ascii="Arial" w:hAnsi="Arial" w:cs="Arial"/>
        </w:rPr>
        <w:t xml:space="preserve">– Deverá ser </w:t>
      </w:r>
      <w:r w:rsidRPr="00307CD4">
        <w:rPr>
          <w:rFonts w:ascii="Arial" w:hAnsi="Arial" w:cs="Arial"/>
          <w:bCs/>
        </w:rPr>
        <w:t>apresentada em 01 (uma) via, em papel timbrado da empresa, não podendo ser manuscrita, isenta de rasuras, ressalvas e/ou entrelinhas, devendo suas folhas, serem rubricadas e assinadas pelo representante legal. Nelas devem constar claramente:</w:t>
      </w:r>
    </w:p>
    <w:p w14:paraId="1570EB70" w14:textId="77777777" w:rsidR="00EB6130" w:rsidRPr="00307CD4" w:rsidRDefault="00EB6130" w:rsidP="00EB6130">
      <w:pPr>
        <w:shd w:val="clear" w:color="auto" w:fill="FFFFFF"/>
        <w:spacing w:line="276" w:lineRule="auto"/>
        <w:rPr>
          <w:rFonts w:ascii="Arial" w:hAnsi="Arial" w:cs="Arial"/>
          <w:bCs/>
        </w:rPr>
      </w:pPr>
      <w:r w:rsidRPr="00307CD4">
        <w:rPr>
          <w:rFonts w:ascii="Arial" w:hAnsi="Arial" w:cs="Arial"/>
          <w:b/>
          <w:bCs/>
        </w:rPr>
        <w:t>a)</w:t>
      </w:r>
      <w:r w:rsidRPr="00307CD4">
        <w:rPr>
          <w:rFonts w:ascii="Arial" w:hAnsi="Arial" w:cs="Arial"/>
          <w:bCs/>
        </w:rPr>
        <w:t xml:space="preserve"> Razão Social da licitante, nº do CNPJ/MF, endereço completo, telefone para contato e, se existente, endereço eletrônico (e-mail) e nome de pessoas para contato;</w:t>
      </w:r>
    </w:p>
    <w:p w14:paraId="2804D41F" w14:textId="77777777" w:rsidR="00EB6130" w:rsidRPr="00307CD4" w:rsidRDefault="00EB6130" w:rsidP="00EB6130">
      <w:pPr>
        <w:shd w:val="clear" w:color="auto" w:fill="FFFFFF"/>
        <w:spacing w:line="276" w:lineRule="auto"/>
        <w:rPr>
          <w:rFonts w:ascii="Arial" w:hAnsi="Arial" w:cs="Arial"/>
          <w:bCs/>
        </w:rPr>
      </w:pPr>
      <w:r w:rsidRPr="00307CD4">
        <w:rPr>
          <w:rFonts w:ascii="Arial" w:hAnsi="Arial" w:cs="Arial"/>
          <w:b/>
          <w:bCs/>
        </w:rPr>
        <w:t>b)</w:t>
      </w:r>
      <w:r w:rsidRPr="00307CD4">
        <w:rPr>
          <w:rFonts w:ascii="Arial" w:hAnsi="Arial" w:cs="Arial"/>
          <w:bCs/>
        </w:rPr>
        <w:t xml:space="preserve"> Uma única cotação, com preço mensal dos serviços, inclusas as despesas de locomoção, os impostos, seguros e encargos sociais decorrentes da prestação dos serviços referente à execução deste objeto, bem como eventuais despesas administrativas;</w:t>
      </w:r>
    </w:p>
    <w:p w14:paraId="5C4A7816" w14:textId="77777777" w:rsidR="00EB6130" w:rsidRPr="00307CD4" w:rsidRDefault="00EB6130" w:rsidP="00EB6130">
      <w:pPr>
        <w:shd w:val="clear" w:color="auto" w:fill="FFFFFF"/>
        <w:spacing w:line="276" w:lineRule="auto"/>
        <w:rPr>
          <w:rFonts w:ascii="Arial" w:hAnsi="Arial" w:cs="Arial"/>
          <w:bCs/>
        </w:rPr>
      </w:pPr>
      <w:r w:rsidRPr="00307CD4">
        <w:rPr>
          <w:rFonts w:ascii="Arial" w:hAnsi="Arial" w:cs="Arial"/>
          <w:b/>
          <w:bCs/>
        </w:rPr>
        <w:t>c)</w:t>
      </w:r>
      <w:r w:rsidRPr="00307CD4">
        <w:rPr>
          <w:rFonts w:ascii="Arial" w:hAnsi="Arial" w:cs="Arial"/>
          <w:bCs/>
        </w:rPr>
        <w:t xml:space="preserve"> Nome e assinatura do representante;</w:t>
      </w:r>
    </w:p>
    <w:p w14:paraId="2FEDC121" w14:textId="77777777" w:rsidR="00EB6130" w:rsidRPr="00307CD4" w:rsidRDefault="00EB6130" w:rsidP="00EB6130">
      <w:pPr>
        <w:shd w:val="clear" w:color="auto" w:fill="FFFFFF"/>
        <w:spacing w:line="276" w:lineRule="auto"/>
        <w:rPr>
          <w:rFonts w:ascii="Arial" w:hAnsi="Arial" w:cs="Arial"/>
          <w:bCs/>
        </w:rPr>
      </w:pPr>
      <w:r w:rsidRPr="00307CD4">
        <w:rPr>
          <w:rFonts w:ascii="Arial" w:hAnsi="Arial" w:cs="Arial"/>
          <w:b/>
          <w:bCs/>
        </w:rPr>
        <w:t>d)</w:t>
      </w:r>
      <w:r w:rsidRPr="00307CD4">
        <w:rPr>
          <w:rFonts w:ascii="Arial" w:hAnsi="Arial" w:cs="Arial"/>
          <w:bCs/>
        </w:rPr>
        <w:t xml:space="preserve"> As propostas de preços serão avaliadas de acordo com os preços ofertados pelos licitantes, considerando-se o preço mensal, sendo atribuída a Nota de Preço em função dos seguintes critérios: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2"/>
        <w:gridCol w:w="4379"/>
      </w:tblGrid>
      <w:tr w:rsidR="00EB6130" w:rsidRPr="00307CD4" w14:paraId="05CD21B0" w14:textId="77777777" w:rsidTr="0025045E">
        <w:tc>
          <w:tcPr>
            <w:tcW w:w="4232" w:type="dxa"/>
          </w:tcPr>
          <w:p w14:paraId="4F16E05C" w14:textId="77777777" w:rsidR="00EB6130" w:rsidRPr="00307CD4" w:rsidRDefault="00EB6130" w:rsidP="0025045E">
            <w:pPr>
              <w:spacing w:line="276" w:lineRule="auto"/>
              <w:rPr>
                <w:rFonts w:ascii="Arial" w:hAnsi="Arial" w:cs="Arial"/>
                <w:bCs/>
              </w:rPr>
            </w:pPr>
            <w:r w:rsidRPr="00307CD4">
              <w:rPr>
                <w:rFonts w:ascii="Arial" w:hAnsi="Arial" w:cs="Arial"/>
                <w:bCs/>
              </w:rPr>
              <w:t>Pontos</w:t>
            </w:r>
          </w:p>
        </w:tc>
        <w:tc>
          <w:tcPr>
            <w:tcW w:w="4379" w:type="dxa"/>
          </w:tcPr>
          <w:p w14:paraId="3BAA0D4D" w14:textId="77777777" w:rsidR="00EB6130" w:rsidRPr="00307CD4" w:rsidRDefault="00EB6130" w:rsidP="0025045E">
            <w:pPr>
              <w:spacing w:line="276" w:lineRule="auto"/>
              <w:rPr>
                <w:rFonts w:ascii="Arial" w:hAnsi="Arial" w:cs="Arial"/>
                <w:bCs/>
              </w:rPr>
            </w:pPr>
            <w:r w:rsidRPr="00307CD4">
              <w:rPr>
                <w:rFonts w:ascii="Arial" w:hAnsi="Arial" w:cs="Arial"/>
                <w:bCs/>
              </w:rPr>
              <w:t>Classificação</w:t>
            </w:r>
          </w:p>
        </w:tc>
      </w:tr>
      <w:tr w:rsidR="00EB6130" w:rsidRPr="00307CD4" w14:paraId="0781A8D9" w14:textId="77777777" w:rsidTr="0025045E">
        <w:tc>
          <w:tcPr>
            <w:tcW w:w="4232" w:type="dxa"/>
          </w:tcPr>
          <w:p w14:paraId="299200D4" w14:textId="77777777" w:rsidR="00EB6130" w:rsidRPr="00307CD4" w:rsidRDefault="00EB6130" w:rsidP="0025045E">
            <w:pPr>
              <w:spacing w:line="276" w:lineRule="auto"/>
              <w:rPr>
                <w:rFonts w:ascii="Arial" w:hAnsi="Arial" w:cs="Arial"/>
                <w:bCs/>
              </w:rPr>
            </w:pPr>
            <w:r w:rsidRPr="00307CD4">
              <w:rPr>
                <w:rFonts w:ascii="Arial" w:hAnsi="Arial" w:cs="Arial"/>
                <w:bCs/>
              </w:rPr>
              <w:t xml:space="preserve">100 </w:t>
            </w:r>
          </w:p>
        </w:tc>
        <w:tc>
          <w:tcPr>
            <w:tcW w:w="4379" w:type="dxa"/>
          </w:tcPr>
          <w:p w14:paraId="61369F14" w14:textId="77777777" w:rsidR="00EB6130" w:rsidRPr="00307CD4" w:rsidRDefault="00EB6130" w:rsidP="0025045E">
            <w:pPr>
              <w:spacing w:line="276" w:lineRule="auto"/>
              <w:rPr>
                <w:rFonts w:ascii="Arial" w:hAnsi="Arial" w:cs="Arial"/>
                <w:bCs/>
              </w:rPr>
            </w:pPr>
            <w:r w:rsidRPr="00307CD4">
              <w:rPr>
                <w:rFonts w:ascii="Arial" w:hAnsi="Arial" w:cs="Arial"/>
                <w:bCs/>
              </w:rPr>
              <w:t>Primeira Colocada</w:t>
            </w:r>
          </w:p>
        </w:tc>
      </w:tr>
      <w:tr w:rsidR="00EB6130" w:rsidRPr="00307CD4" w14:paraId="5C98A299" w14:textId="77777777" w:rsidTr="0025045E">
        <w:tc>
          <w:tcPr>
            <w:tcW w:w="4232" w:type="dxa"/>
          </w:tcPr>
          <w:p w14:paraId="1437337F" w14:textId="77777777" w:rsidR="00EB6130" w:rsidRPr="00307CD4" w:rsidRDefault="00EB6130" w:rsidP="0025045E">
            <w:pPr>
              <w:spacing w:line="276" w:lineRule="auto"/>
              <w:rPr>
                <w:rFonts w:ascii="Arial" w:hAnsi="Arial" w:cs="Arial"/>
                <w:bCs/>
              </w:rPr>
            </w:pPr>
            <w:r w:rsidRPr="00307CD4">
              <w:rPr>
                <w:rFonts w:ascii="Arial" w:hAnsi="Arial" w:cs="Arial"/>
                <w:bCs/>
              </w:rPr>
              <w:lastRenderedPageBreak/>
              <w:t>90</w:t>
            </w:r>
          </w:p>
        </w:tc>
        <w:tc>
          <w:tcPr>
            <w:tcW w:w="4379" w:type="dxa"/>
          </w:tcPr>
          <w:p w14:paraId="24BF5E7D" w14:textId="77777777" w:rsidR="00EB6130" w:rsidRPr="00307CD4" w:rsidRDefault="00EB6130" w:rsidP="0025045E">
            <w:pPr>
              <w:spacing w:line="276" w:lineRule="auto"/>
              <w:rPr>
                <w:rFonts w:ascii="Arial" w:hAnsi="Arial" w:cs="Arial"/>
                <w:bCs/>
              </w:rPr>
            </w:pPr>
            <w:r w:rsidRPr="00307CD4">
              <w:rPr>
                <w:rFonts w:ascii="Arial" w:hAnsi="Arial" w:cs="Arial"/>
                <w:bCs/>
              </w:rPr>
              <w:t>Segunda Colocada</w:t>
            </w:r>
          </w:p>
        </w:tc>
      </w:tr>
      <w:tr w:rsidR="00EB6130" w:rsidRPr="00307CD4" w14:paraId="101FD125" w14:textId="77777777" w:rsidTr="0025045E">
        <w:tc>
          <w:tcPr>
            <w:tcW w:w="4232" w:type="dxa"/>
          </w:tcPr>
          <w:p w14:paraId="66A2A278" w14:textId="77777777" w:rsidR="00EB6130" w:rsidRPr="00307CD4" w:rsidRDefault="00EB6130" w:rsidP="0025045E">
            <w:pPr>
              <w:spacing w:line="276" w:lineRule="auto"/>
              <w:rPr>
                <w:rFonts w:ascii="Arial" w:hAnsi="Arial" w:cs="Arial"/>
                <w:bCs/>
              </w:rPr>
            </w:pPr>
            <w:r w:rsidRPr="00307CD4">
              <w:rPr>
                <w:rFonts w:ascii="Arial" w:hAnsi="Arial" w:cs="Arial"/>
                <w:bCs/>
              </w:rPr>
              <w:t>80</w:t>
            </w:r>
          </w:p>
        </w:tc>
        <w:tc>
          <w:tcPr>
            <w:tcW w:w="4379" w:type="dxa"/>
          </w:tcPr>
          <w:p w14:paraId="083FBC19" w14:textId="77777777" w:rsidR="00EB6130" w:rsidRPr="00307CD4" w:rsidRDefault="00EB6130" w:rsidP="0025045E">
            <w:pPr>
              <w:spacing w:line="276" w:lineRule="auto"/>
              <w:rPr>
                <w:rFonts w:ascii="Arial" w:hAnsi="Arial" w:cs="Arial"/>
                <w:bCs/>
              </w:rPr>
            </w:pPr>
            <w:r w:rsidRPr="00307CD4">
              <w:rPr>
                <w:rFonts w:ascii="Arial" w:hAnsi="Arial" w:cs="Arial"/>
                <w:bCs/>
              </w:rPr>
              <w:t>Terceira Colocada</w:t>
            </w:r>
          </w:p>
        </w:tc>
      </w:tr>
      <w:tr w:rsidR="00EB6130" w:rsidRPr="00307CD4" w14:paraId="69765EAD" w14:textId="77777777" w:rsidTr="0025045E">
        <w:tc>
          <w:tcPr>
            <w:tcW w:w="4232" w:type="dxa"/>
          </w:tcPr>
          <w:p w14:paraId="2FA7258D" w14:textId="77777777" w:rsidR="00EB6130" w:rsidRPr="00307CD4" w:rsidRDefault="00EB6130" w:rsidP="0025045E">
            <w:pPr>
              <w:spacing w:line="276" w:lineRule="auto"/>
              <w:rPr>
                <w:rFonts w:ascii="Arial" w:hAnsi="Arial" w:cs="Arial"/>
                <w:bCs/>
              </w:rPr>
            </w:pPr>
            <w:r w:rsidRPr="00307CD4">
              <w:rPr>
                <w:rFonts w:ascii="Arial" w:hAnsi="Arial" w:cs="Arial"/>
                <w:bCs/>
              </w:rPr>
              <w:t>70</w:t>
            </w:r>
          </w:p>
        </w:tc>
        <w:tc>
          <w:tcPr>
            <w:tcW w:w="4379" w:type="dxa"/>
          </w:tcPr>
          <w:p w14:paraId="3A585309" w14:textId="77777777" w:rsidR="00EB6130" w:rsidRPr="00307CD4" w:rsidRDefault="00EB6130" w:rsidP="0025045E">
            <w:pPr>
              <w:spacing w:line="276" w:lineRule="auto"/>
              <w:rPr>
                <w:rFonts w:ascii="Arial" w:hAnsi="Arial" w:cs="Arial"/>
                <w:bCs/>
              </w:rPr>
            </w:pPr>
            <w:r w:rsidRPr="00307CD4">
              <w:rPr>
                <w:rFonts w:ascii="Arial" w:hAnsi="Arial" w:cs="Arial"/>
                <w:bCs/>
              </w:rPr>
              <w:t>Quarta Colocada</w:t>
            </w:r>
          </w:p>
        </w:tc>
      </w:tr>
      <w:tr w:rsidR="00EB6130" w:rsidRPr="00307CD4" w14:paraId="3A25FAAB" w14:textId="77777777" w:rsidTr="0025045E">
        <w:tc>
          <w:tcPr>
            <w:tcW w:w="4232" w:type="dxa"/>
          </w:tcPr>
          <w:p w14:paraId="7D1B0DF4" w14:textId="77777777" w:rsidR="00EB6130" w:rsidRPr="00307CD4" w:rsidRDefault="00EB6130" w:rsidP="0025045E">
            <w:pPr>
              <w:spacing w:line="276" w:lineRule="auto"/>
              <w:rPr>
                <w:rFonts w:ascii="Arial" w:hAnsi="Arial" w:cs="Arial"/>
                <w:bCs/>
              </w:rPr>
            </w:pPr>
            <w:r w:rsidRPr="00307CD4">
              <w:rPr>
                <w:rFonts w:ascii="Arial" w:hAnsi="Arial" w:cs="Arial"/>
                <w:bCs/>
              </w:rPr>
              <w:t>60</w:t>
            </w:r>
          </w:p>
        </w:tc>
        <w:tc>
          <w:tcPr>
            <w:tcW w:w="4379" w:type="dxa"/>
          </w:tcPr>
          <w:p w14:paraId="11F33431" w14:textId="77777777" w:rsidR="00EB6130" w:rsidRPr="00307CD4" w:rsidRDefault="00EB6130" w:rsidP="0025045E">
            <w:pPr>
              <w:spacing w:line="276" w:lineRule="auto"/>
              <w:rPr>
                <w:rFonts w:ascii="Arial" w:hAnsi="Arial" w:cs="Arial"/>
                <w:bCs/>
              </w:rPr>
            </w:pPr>
            <w:r w:rsidRPr="00307CD4">
              <w:rPr>
                <w:rFonts w:ascii="Arial" w:hAnsi="Arial" w:cs="Arial"/>
                <w:bCs/>
              </w:rPr>
              <w:t>Quinta Colocada</w:t>
            </w:r>
          </w:p>
        </w:tc>
      </w:tr>
      <w:tr w:rsidR="00EB6130" w:rsidRPr="00307CD4" w14:paraId="1CAEFECF" w14:textId="77777777" w:rsidTr="0025045E">
        <w:tc>
          <w:tcPr>
            <w:tcW w:w="4232" w:type="dxa"/>
          </w:tcPr>
          <w:p w14:paraId="5E0E34CE" w14:textId="77777777" w:rsidR="00EB6130" w:rsidRPr="00307CD4" w:rsidRDefault="00EB6130" w:rsidP="0025045E">
            <w:pPr>
              <w:spacing w:line="276" w:lineRule="auto"/>
              <w:rPr>
                <w:rFonts w:ascii="Arial" w:hAnsi="Arial" w:cs="Arial"/>
                <w:bCs/>
              </w:rPr>
            </w:pPr>
            <w:r w:rsidRPr="00307CD4">
              <w:rPr>
                <w:rFonts w:ascii="Arial" w:hAnsi="Arial" w:cs="Arial"/>
                <w:bCs/>
              </w:rPr>
              <w:t>50</w:t>
            </w:r>
          </w:p>
        </w:tc>
        <w:tc>
          <w:tcPr>
            <w:tcW w:w="4379" w:type="dxa"/>
          </w:tcPr>
          <w:p w14:paraId="620CB600" w14:textId="77777777" w:rsidR="00EB6130" w:rsidRPr="00307CD4" w:rsidRDefault="00EB6130" w:rsidP="0025045E">
            <w:pPr>
              <w:spacing w:line="276" w:lineRule="auto"/>
              <w:rPr>
                <w:rFonts w:ascii="Arial" w:hAnsi="Arial" w:cs="Arial"/>
                <w:bCs/>
              </w:rPr>
            </w:pPr>
            <w:r w:rsidRPr="00307CD4">
              <w:rPr>
                <w:rFonts w:ascii="Arial" w:hAnsi="Arial" w:cs="Arial"/>
                <w:bCs/>
              </w:rPr>
              <w:t>Sexta e demais Colocadas</w:t>
            </w:r>
          </w:p>
        </w:tc>
      </w:tr>
    </w:tbl>
    <w:p w14:paraId="007218C1" w14:textId="77777777" w:rsidR="00EB6130" w:rsidRPr="00307CD4" w:rsidRDefault="00EB6130" w:rsidP="00EB6130">
      <w:pPr>
        <w:spacing w:line="276" w:lineRule="auto"/>
        <w:rPr>
          <w:rFonts w:ascii="Arial" w:hAnsi="Arial" w:cs="Arial"/>
          <w:b/>
          <w:lang w:eastAsia="pt-BR" w:bidi="pt-BR"/>
        </w:rPr>
      </w:pPr>
    </w:p>
    <w:p w14:paraId="342C5784" w14:textId="77777777" w:rsidR="00EB6130" w:rsidRPr="00307CD4" w:rsidRDefault="00EB6130" w:rsidP="00EB6130">
      <w:pPr>
        <w:pStyle w:val="Padro"/>
        <w:tabs>
          <w:tab w:val="left" w:pos="567"/>
        </w:tabs>
        <w:spacing w:line="276" w:lineRule="auto"/>
        <w:jc w:val="both"/>
        <w:rPr>
          <w:rFonts w:ascii="Arial" w:hAnsi="Arial" w:cs="Arial"/>
          <w:b/>
          <w:color w:val="auto"/>
          <w:lang w:val="pt-BR"/>
        </w:rPr>
      </w:pPr>
      <w:r w:rsidRPr="00307CD4">
        <w:rPr>
          <w:rFonts w:ascii="Arial" w:hAnsi="Arial" w:cs="Arial"/>
          <w:b/>
          <w:color w:val="auto"/>
          <w:lang w:val="pt-BR"/>
        </w:rPr>
        <w:t>9.6 - CRITÉRIO DE ACEITABILIDADE DE PREÇOS</w:t>
      </w:r>
    </w:p>
    <w:p w14:paraId="24262DA9" w14:textId="26A62FD0" w:rsidR="00EB6130" w:rsidRPr="00307CD4" w:rsidRDefault="00EB6130" w:rsidP="00EB6130">
      <w:pPr>
        <w:pStyle w:val="Padro"/>
        <w:tabs>
          <w:tab w:val="left" w:pos="567"/>
        </w:tabs>
        <w:spacing w:line="276" w:lineRule="auto"/>
        <w:jc w:val="both"/>
        <w:rPr>
          <w:rFonts w:ascii="Arial" w:hAnsi="Arial" w:cs="Arial"/>
          <w:color w:val="auto"/>
          <w:lang w:val="pt-BR"/>
        </w:rPr>
      </w:pPr>
      <w:r w:rsidRPr="00307CD4">
        <w:rPr>
          <w:rFonts w:ascii="Arial" w:hAnsi="Arial" w:cs="Arial"/>
          <w:color w:val="auto"/>
          <w:lang w:val="pt-BR"/>
        </w:rPr>
        <w:t xml:space="preserve">Como critério de </w:t>
      </w:r>
      <w:r w:rsidRPr="00E25B05">
        <w:rPr>
          <w:rFonts w:ascii="Arial" w:hAnsi="Arial" w:cs="Arial"/>
          <w:color w:val="auto"/>
          <w:lang w:val="pt-BR"/>
        </w:rPr>
        <w:t xml:space="preserve">aceitabilidade de preços, não serão admitidas propostas com preços superiores ao preço mensal de </w:t>
      </w:r>
      <w:r w:rsidRPr="00E25B05">
        <w:rPr>
          <w:rFonts w:ascii="Arial" w:hAnsi="Arial" w:cs="Arial"/>
          <w:b/>
          <w:color w:val="auto"/>
          <w:lang w:val="pt-BR"/>
        </w:rPr>
        <w:t>R$</w:t>
      </w:r>
      <w:r w:rsidRPr="00E25B05">
        <w:rPr>
          <w:rFonts w:ascii="Arial" w:hAnsi="Arial" w:cs="Arial"/>
          <w:b/>
          <w:bCs/>
          <w:iCs/>
          <w:color w:val="auto"/>
          <w:lang w:val="pt-BR"/>
        </w:rPr>
        <w:t xml:space="preserve"> </w:t>
      </w:r>
      <w:r w:rsidR="00307CD4" w:rsidRPr="00E25B05">
        <w:rPr>
          <w:rFonts w:ascii="Arial" w:hAnsi="Arial" w:cs="Arial"/>
          <w:b/>
          <w:bCs/>
          <w:iCs/>
          <w:color w:val="auto"/>
          <w:lang w:val="pt-BR"/>
        </w:rPr>
        <w:t>8.255,68</w:t>
      </w:r>
      <w:r w:rsidRPr="00E25B05">
        <w:rPr>
          <w:rFonts w:ascii="Arial" w:hAnsi="Arial" w:cs="Arial"/>
          <w:b/>
          <w:bCs/>
          <w:iCs/>
          <w:color w:val="auto"/>
          <w:lang w:val="pt-BR"/>
        </w:rPr>
        <w:t xml:space="preserve"> (</w:t>
      </w:r>
      <w:r w:rsidR="00E25B05" w:rsidRPr="00E25B05">
        <w:rPr>
          <w:rFonts w:ascii="Arial" w:hAnsi="Arial" w:cs="Arial"/>
          <w:b/>
          <w:bCs/>
          <w:iCs/>
          <w:color w:val="auto"/>
          <w:lang w:val="pt-BR"/>
        </w:rPr>
        <w:t>oito mil duzentos e cinquenta e cinco reais com sessenta e oito centavos</w:t>
      </w:r>
      <w:r w:rsidRPr="00E25B05">
        <w:rPr>
          <w:rFonts w:ascii="Arial" w:hAnsi="Arial" w:cs="Arial"/>
          <w:b/>
          <w:bCs/>
          <w:iCs/>
          <w:color w:val="auto"/>
          <w:lang w:val="pt-BR"/>
        </w:rPr>
        <w:t>)</w:t>
      </w:r>
      <w:r w:rsidRPr="00E25B05">
        <w:rPr>
          <w:rFonts w:ascii="Arial" w:hAnsi="Arial" w:cs="Arial"/>
          <w:bCs/>
          <w:iCs/>
          <w:color w:val="auto"/>
          <w:lang w:val="pt-BR"/>
        </w:rPr>
        <w:t>, observando</w:t>
      </w:r>
      <w:r w:rsidRPr="00307CD4">
        <w:rPr>
          <w:rFonts w:ascii="Arial" w:hAnsi="Arial" w:cs="Arial"/>
          <w:bCs/>
          <w:iCs/>
          <w:color w:val="auto"/>
          <w:lang w:val="pt-BR"/>
        </w:rPr>
        <w:t>-se que a</w:t>
      </w:r>
      <w:r w:rsidRPr="00307CD4">
        <w:rPr>
          <w:rFonts w:ascii="Arial" w:hAnsi="Arial" w:cs="Arial"/>
          <w:color w:val="auto"/>
          <w:lang w:val="pt-BR"/>
        </w:rPr>
        <w:t xml:space="preserve"> empresa participante que apresentar preço superior será desclassificada</w:t>
      </w:r>
      <w:bookmarkEnd w:id="3"/>
      <w:r w:rsidRPr="00307CD4">
        <w:rPr>
          <w:rFonts w:ascii="Arial" w:hAnsi="Arial" w:cs="Arial"/>
          <w:color w:val="auto"/>
          <w:lang w:val="pt-BR"/>
        </w:rPr>
        <w:t>.</w:t>
      </w:r>
    </w:p>
    <w:p w14:paraId="0EBD38DD" w14:textId="77777777" w:rsidR="00EB6130" w:rsidRPr="000528F9" w:rsidRDefault="00EB6130" w:rsidP="00EB6130">
      <w:pPr>
        <w:tabs>
          <w:tab w:val="left" w:pos="1701"/>
        </w:tabs>
        <w:spacing w:line="276" w:lineRule="auto"/>
        <w:rPr>
          <w:rFonts w:asciiTheme="majorHAnsi" w:hAnsiTheme="majorHAnsi" w:cs="Times New Roman"/>
          <w:b/>
          <w:sz w:val="22"/>
          <w:szCs w:val="22"/>
        </w:rPr>
      </w:pPr>
      <w:bookmarkStart w:id="4" w:name="_Hlk108690075"/>
    </w:p>
    <w:p w14:paraId="0C3B33F4" w14:textId="77777777" w:rsidR="00EB6130" w:rsidRPr="00E25B05" w:rsidRDefault="00EB6130" w:rsidP="00EB6130">
      <w:pPr>
        <w:tabs>
          <w:tab w:val="left" w:pos="1701"/>
        </w:tabs>
        <w:spacing w:line="276" w:lineRule="auto"/>
        <w:rPr>
          <w:rFonts w:ascii="Arial" w:hAnsi="Arial" w:cs="Arial"/>
          <w:b/>
        </w:rPr>
      </w:pPr>
      <w:r w:rsidRPr="00E25B05">
        <w:rPr>
          <w:rFonts w:ascii="Arial" w:hAnsi="Arial" w:cs="Arial"/>
          <w:b/>
        </w:rPr>
        <w:t>10 – DO PROCEDIMENTO E DOS CRITÉRIOS DE JULGAMENTO</w:t>
      </w:r>
    </w:p>
    <w:p w14:paraId="5644DDEC" w14:textId="3C0CA75C" w:rsidR="00EB6130" w:rsidRPr="00E25B05" w:rsidRDefault="00EB6130" w:rsidP="00EB6130">
      <w:pPr>
        <w:spacing w:line="276" w:lineRule="auto"/>
        <w:rPr>
          <w:rFonts w:ascii="Arial" w:hAnsi="Arial" w:cs="Arial"/>
          <w:b/>
          <w:color w:val="FF0000"/>
        </w:rPr>
      </w:pPr>
      <w:r w:rsidRPr="00E25B05">
        <w:rPr>
          <w:rFonts w:ascii="Arial" w:hAnsi="Arial" w:cs="Arial"/>
          <w:b/>
        </w:rPr>
        <w:t>10.1 -</w:t>
      </w:r>
      <w:r w:rsidRPr="00E25B05">
        <w:rPr>
          <w:rFonts w:ascii="Arial" w:hAnsi="Arial" w:cs="Arial"/>
        </w:rPr>
        <w:t xml:space="preserve"> Os envelopes de nº 1 contendo a DOCUMENTAÇÃO, nº 2 contendo a PROPOSTA TÉCNICA e nº 3 contendo a PROPOSTA DE PREÇOS serão recebidos no Setor de Licitações, na sede da Prefeitura Municipal, na Ru</w:t>
      </w:r>
      <w:r w:rsidR="00E25B05">
        <w:rPr>
          <w:rFonts w:ascii="Arial" w:hAnsi="Arial" w:cs="Arial"/>
        </w:rPr>
        <w:t xml:space="preserve">a Irmãos Busato, n.450, </w:t>
      </w:r>
      <w:r w:rsidRPr="00E25B05">
        <w:rPr>
          <w:rFonts w:ascii="Arial" w:hAnsi="Arial" w:cs="Arial"/>
        </w:rPr>
        <w:t xml:space="preserve">Centro, até o </w:t>
      </w:r>
      <w:r w:rsidRPr="002F196E">
        <w:rPr>
          <w:rFonts w:ascii="Arial" w:hAnsi="Arial" w:cs="Arial"/>
          <w:b/>
        </w:rPr>
        <w:t xml:space="preserve">dia </w:t>
      </w:r>
      <w:r w:rsidR="00E25B05" w:rsidRPr="002F196E">
        <w:rPr>
          <w:rFonts w:ascii="Arial" w:hAnsi="Arial" w:cs="Arial"/>
          <w:b/>
        </w:rPr>
        <w:t>12 de agosto de 2022, ás 08:30 horas.</w:t>
      </w:r>
    </w:p>
    <w:p w14:paraId="2B028F1C" w14:textId="77777777" w:rsidR="00EB6130" w:rsidRPr="00E25B05" w:rsidRDefault="00EB6130" w:rsidP="00EB6130">
      <w:pPr>
        <w:suppressAutoHyphens w:val="0"/>
        <w:spacing w:line="276" w:lineRule="auto"/>
        <w:rPr>
          <w:rFonts w:ascii="Arial" w:hAnsi="Arial" w:cs="Arial"/>
          <w:lang w:eastAsia="pt-BR"/>
        </w:rPr>
      </w:pPr>
      <w:r w:rsidRPr="00E25B05">
        <w:rPr>
          <w:rFonts w:ascii="Arial" w:hAnsi="Arial" w:cs="Arial"/>
          <w:b/>
          <w:lang w:eastAsia="pt-BR"/>
        </w:rPr>
        <w:t>10.2</w:t>
      </w:r>
      <w:r w:rsidRPr="00E25B05">
        <w:rPr>
          <w:rFonts w:ascii="Arial" w:hAnsi="Arial" w:cs="Arial"/>
          <w:lang w:eastAsia="pt-BR"/>
        </w:rPr>
        <w:t xml:space="preserve"> – Abertura dos Trabalhos – Abertos os trabalhos na data, hora e local indicados no presente edital, as licitantes ou seus procuradores, deverão apresentar documento de identificação pessoal. Será admitida apenas uma pessoa habilitada para participar dos atos da sessão, por licitante presente.</w:t>
      </w:r>
    </w:p>
    <w:p w14:paraId="1C38FFFD" w14:textId="77777777" w:rsidR="00EB6130" w:rsidRPr="00E25B05" w:rsidRDefault="00EB6130" w:rsidP="00EB6130">
      <w:pPr>
        <w:suppressAutoHyphens w:val="0"/>
        <w:spacing w:line="276" w:lineRule="auto"/>
        <w:rPr>
          <w:rFonts w:ascii="Arial" w:hAnsi="Arial" w:cs="Arial"/>
          <w:lang w:eastAsia="pt-BR"/>
        </w:rPr>
      </w:pPr>
      <w:r w:rsidRPr="00E25B05">
        <w:rPr>
          <w:rFonts w:ascii="Arial" w:hAnsi="Arial" w:cs="Arial"/>
          <w:b/>
          <w:lang w:eastAsia="pt-BR"/>
        </w:rPr>
        <w:t>10.3</w:t>
      </w:r>
      <w:r w:rsidRPr="00E25B05">
        <w:rPr>
          <w:rFonts w:ascii="Arial" w:hAnsi="Arial" w:cs="Arial"/>
          <w:lang w:eastAsia="pt-BR"/>
        </w:rPr>
        <w:t xml:space="preserve"> – Abertura – A seguir serão abertos os envelopes nº. 01, da Documentação, conferidos os conteúdos e rubricados por todos os participantes do ato. </w:t>
      </w:r>
    </w:p>
    <w:p w14:paraId="51C14614" w14:textId="77777777" w:rsidR="00EB6130" w:rsidRPr="00E25B05" w:rsidRDefault="00EB6130" w:rsidP="00EB6130">
      <w:pPr>
        <w:suppressAutoHyphens w:val="0"/>
        <w:spacing w:line="276" w:lineRule="auto"/>
        <w:rPr>
          <w:rFonts w:ascii="Arial" w:hAnsi="Arial" w:cs="Arial"/>
          <w:lang w:eastAsia="pt-BR"/>
        </w:rPr>
      </w:pPr>
      <w:r w:rsidRPr="00E25B05">
        <w:rPr>
          <w:rFonts w:ascii="Arial" w:hAnsi="Arial" w:cs="Arial"/>
          <w:b/>
          <w:lang w:eastAsia="pt-BR"/>
        </w:rPr>
        <w:t>10.4</w:t>
      </w:r>
      <w:r w:rsidRPr="00E25B05">
        <w:rPr>
          <w:rFonts w:ascii="Arial" w:hAnsi="Arial" w:cs="Arial"/>
          <w:lang w:eastAsia="pt-BR"/>
        </w:rPr>
        <w:t xml:space="preserve"> – Caso a Comissão de Licitações julgue necessário, poderá suspender a reunião para analisar os documentos e julgar a habilitação. Durante este período, os envelopes nº. 02 - Proposta Técnica e envelopes nº. 03 – Propostas de Preços ficarão guardadas com a comissão de Licitações do Município.</w:t>
      </w:r>
    </w:p>
    <w:p w14:paraId="7EAA5DCE" w14:textId="77777777" w:rsidR="00EB6130" w:rsidRPr="00E25B05" w:rsidRDefault="00EB6130" w:rsidP="00EB6130">
      <w:pPr>
        <w:suppressAutoHyphens w:val="0"/>
        <w:spacing w:line="276" w:lineRule="auto"/>
        <w:rPr>
          <w:rFonts w:ascii="Arial" w:hAnsi="Arial" w:cs="Arial"/>
          <w:lang w:eastAsia="pt-BR"/>
        </w:rPr>
      </w:pPr>
      <w:r w:rsidRPr="00E25B05">
        <w:rPr>
          <w:rFonts w:ascii="Arial" w:hAnsi="Arial" w:cs="Arial"/>
          <w:b/>
          <w:lang w:eastAsia="pt-BR"/>
        </w:rPr>
        <w:t>10.5</w:t>
      </w:r>
      <w:r w:rsidRPr="00E25B05">
        <w:rPr>
          <w:rFonts w:ascii="Arial" w:hAnsi="Arial" w:cs="Arial"/>
          <w:lang w:eastAsia="pt-BR"/>
        </w:rPr>
        <w:t xml:space="preserve"> – A abertura dos envelopes nº. 02 das licitantes habilitadas, desde que transcorrido o prazo sem interposição de recurso, ou após o julgamento dos recursos interposto, dar-se-á em data a ser comunicada.</w:t>
      </w:r>
    </w:p>
    <w:p w14:paraId="68DDA14B" w14:textId="77777777" w:rsidR="00EB6130" w:rsidRPr="00E25B05" w:rsidRDefault="00EB6130" w:rsidP="00EB6130">
      <w:pPr>
        <w:suppressAutoHyphens w:val="0"/>
        <w:spacing w:line="276" w:lineRule="auto"/>
        <w:rPr>
          <w:rFonts w:ascii="Arial" w:hAnsi="Arial" w:cs="Arial"/>
          <w:lang w:eastAsia="pt-BR"/>
        </w:rPr>
      </w:pPr>
      <w:r w:rsidRPr="00E25B05">
        <w:rPr>
          <w:rFonts w:ascii="Arial" w:hAnsi="Arial" w:cs="Arial"/>
          <w:b/>
          <w:lang w:eastAsia="pt-BR"/>
        </w:rPr>
        <w:t>10.6</w:t>
      </w:r>
      <w:r w:rsidRPr="00E25B05">
        <w:rPr>
          <w:rFonts w:ascii="Arial" w:hAnsi="Arial" w:cs="Arial"/>
          <w:lang w:eastAsia="pt-BR"/>
        </w:rPr>
        <w:t xml:space="preserve"> – Havendo desistência expressa ao exercício do direito de recurso por parte das licitantes poderão ser abertos os envelopes nº. 02 e 03.</w:t>
      </w:r>
    </w:p>
    <w:p w14:paraId="1981A506" w14:textId="77777777" w:rsidR="00EB6130" w:rsidRPr="00E25B05" w:rsidRDefault="00EB6130" w:rsidP="00EB6130">
      <w:pPr>
        <w:suppressAutoHyphens w:val="0"/>
        <w:spacing w:line="276" w:lineRule="auto"/>
        <w:rPr>
          <w:rFonts w:ascii="Arial" w:hAnsi="Arial" w:cs="Arial"/>
          <w:lang w:eastAsia="pt-BR"/>
        </w:rPr>
      </w:pPr>
      <w:r w:rsidRPr="00E25B05">
        <w:rPr>
          <w:rFonts w:ascii="Arial" w:hAnsi="Arial" w:cs="Arial"/>
          <w:b/>
          <w:lang w:eastAsia="pt-BR"/>
        </w:rPr>
        <w:t>10.7</w:t>
      </w:r>
      <w:r w:rsidRPr="00E25B05">
        <w:rPr>
          <w:rFonts w:ascii="Arial" w:hAnsi="Arial" w:cs="Arial"/>
          <w:lang w:eastAsia="pt-BR"/>
        </w:rPr>
        <w:t xml:space="preserve"> – A documentação contida no envelope nº. 01 não será devolvida às licitantes inabilitadas nesta fase, permanecendo como parte integrante do processo licitatório.</w:t>
      </w:r>
    </w:p>
    <w:p w14:paraId="1DA48470" w14:textId="77777777" w:rsidR="00EB6130" w:rsidRPr="00E25B05" w:rsidRDefault="00EB6130" w:rsidP="00EB6130">
      <w:pPr>
        <w:suppressAutoHyphens w:val="0"/>
        <w:spacing w:line="276" w:lineRule="auto"/>
        <w:rPr>
          <w:rFonts w:ascii="Arial" w:hAnsi="Arial" w:cs="Arial"/>
          <w:lang w:eastAsia="pt-BR"/>
        </w:rPr>
      </w:pPr>
      <w:r w:rsidRPr="00E25B05">
        <w:rPr>
          <w:rFonts w:ascii="Arial" w:hAnsi="Arial" w:cs="Arial"/>
          <w:b/>
          <w:lang w:eastAsia="pt-BR"/>
        </w:rPr>
        <w:t>10.8</w:t>
      </w:r>
      <w:r w:rsidRPr="00E25B05">
        <w:rPr>
          <w:rFonts w:ascii="Arial" w:hAnsi="Arial" w:cs="Arial"/>
          <w:lang w:eastAsia="pt-BR"/>
        </w:rPr>
        <w:t xml:space="preserve"> – Abertos os envelopes nº. 02, conferidos e rubricados pelos participantes do ato, as propostas técnicas serão submetidas ao julgamento pela Comissão de Licitações.</w:t>
      </w:r>
    </w:p>
    <w:p w14:paraId="4B798B70" w14:textId="77777777" w:rsidR="00EB6130" w:rsidRPr="00E25B05" w:rsidRDefault="00EB6130" w:rsidP="00EB6130">
      <w:pPr>
        <w:suppressAutoHyphens w:val="0"/>
        <w:spacing w:line="276" w:lineRule="auto"/>
        <w:rPr>
          <w:rFonts w:ascii="Arial" w:hAnsi="Arial" w:cs="Arial"/>
          <w:lang w:eastAsia="pt-BR"/>
        </w:rPr>
      </w:pPr>
      <w:r w:rsidRPr="00E25B05">
        <w:rPr>
          <w:rFonts w:ascii="Arial" w:hAnsi="Arial" w:cs="Arial"/>
          <w:b/>
          <w:lang w:eastAsia="pt-BR"/>
        </w:rPr>
        <w:lastRenderedPageBreak/>
        <w:t>10.9</w:t>
      </w:r>
      <w:r w:rsidRPr="00E25B05">
        <w:rPr>
          <w:rFonts w:ascii="Arial" w:hAnsi="Arial" w:cs="Arial"/>
          <w:lang w:eastAsia="pt-BR"/>
        </w:rPr>
        <w:t xml:space="preserve"> – A abertura dos envelopes nº. 03 das licitantes cujas Propostas Técnicas tenham sido classificadas, desde que transcorrido o prazo sem interposição de recurso, ou após o julgamento de recursos interpostos, dar-se-á em data a ser comunicada.</w:t>
      </w:r>
    </w:p>
    <w:p w14:paraId="10E71DDC" w14:textId="77777777" w:rsidR="00EB6130" w:rsidRPr="00E25B05" w:rsidRDefault="00EB6130" w:rsidP="00EB6130">
      <w:pPr>
        <w:suppressAutoHyphens w:val="0"/>
        <w:spacing w:line="276" w:lineRule="auto"/>
        <w:rPr>
          <w:rFonts w:ascii="Arial" w:hAnsi="Arial" w:cs="Arial"/>
          <w:lang w:eastAsia="pt-BR"/>
        </w:rPr>
      </w:pPr>
      <w:r w:rsidRPr="00E25B05">
        <w:rPr>
          <w:rFonts w:ascii="Arial" w:hAnsi="Arial" w:cs="Arial"/>
          <w:b/>
          <w:lang w:eastAsia="pt-BR"/>
        </w:rPr>
        <w:t>10.10</w:t>
      </w:r>
      <w:r w:rsidRPr="00E25B05">
        <w:rPr>
          <w:rFonts w:ascii="Arial" w:hAnsi="Arial" w:cs="Arial"/>
          <w:lang w:eastAsia="pt-BR"/>
        </w:rPr>
        <w:t xml:space="preserve"> – Abertos os envelopes nº. 03, conferidos e rubricados pelos participantes do ato, as propostas de preços serão submetidas a julgamento pela Comissão de Licitação. </w:t>
      </w:r>
    </w:p>
    <w:p w14:paraId="0D71300E" w14:textId="77777777" w:rsidR="00EB6130" w:rsidRPr="00E25B05" w:rsidRDefault="00EB6130" w:rsidP="00EB6130">
      <w:pPr>
        <w:tabs>
          <w:tab w:val="left" w:pos="1184"/>
          <w:tab w:val="left" w:pos="2035"/>
        </w:tabs>
        <w:spacing w:line="276" w:lineRule="auto"/>
        <w:rPr>
          <w:rFonts w:ascii="Arial" w:hAnsi="Arial" w:cs="Arial"/>
        </w:rPr>
      </w:pPr>
      <w:r w:rsidRPr="00E25B05">
        <w:rPr>
          <w:rFonts w:ascii="Arial" w:hAnsi="Arial" w:cs="Arial"/>
          <w:b/>
          <w:bCs/>
        </w:rPr>
        <w:t>10.11 -</w:t>
      </w:r>
      <w:r w:rsidRPr="00E25B05">
        <w:rPr>
          <w:rFonts w:ascii="Arial" w:hAnsi="Arial" w:cs="Arial"/>
        </w:rPr>
        <w:t xml:space="preserve"> A inserção de condições contrárias (ou não previstas) às disposições deste edital, será considerada como inexistente, sendo aproveitadas somente aquelas que se harmonizarem com o ato convocatório. (art.44, </w:t>
      </w:r>
      <w:r w:rsidRPr="00E25B05">
        <w:rPr>
          <w:rFonts w:ascii="Arial" w:hAnsi="Arial" w:cs="Arial"/>
          <w:bCs/>
        </w:rPr>
        <w:t>§</w:t>
      </w:r>
      <w:r w:rsidRPr="00E25B05">
        <w:rPr>
          <w:rFonts w:ascii="Arial" w:hAnsi="Arial" w:cs="Arial"/>
          <w:b/>
        </w:rPr>
        <w:t xml:space="preserve"> </w:t>
      </w:r>
      <w:r w:rsidRPr="00E25B05">
        <w:rPr>
          <w:rFonts w:ascii="Arial" w:hAnsi="Arial" w:cs="Arial"/>
        </w:rPr>
        <w:t>2°, Lei 8.666/93)</w:t>
      </w:r>
    </w:p>
    <w:p w14:paraId="4A4D463A" w14:textId="77777777" w:rsidR="00EB6130" w:rsidRPr="00E25B05" w:rsidRDefault="00EB6130" w:rsidP="00EB6130">
      <w:pPr>
        <w:pStyle w:val="TxBrp4"/>
        <w:spacing w:line="276" w:lineRule="auto"/>
        <w:ind w:firstLine="0"/>
        <w:rPr>
          <w:rFonts w:ascii="Arial" w:hAnsi="Arial" w:cs="Arial"/>
          <w:sz w:val="24"/>
          <w:lang w:val="pt-BR"/>
        </w:rPr>
      </w:pPr>
      <w:r w:rsidRPr="00E25B05">
        <w:rPr>
          <w:rFonts w:ascii="Arial" w:hAnsi="Arial" w:cs="Arial"/>
          <w:b/>
          <w:sz w:val="24"/>
          <w:lang w:val="pt-BR"/>
        </w:rPr>
        <w:t xml:space="preserve">10.12 - </w:t>
      </w:r>
      <w:r w:rsidRPr="00E25B05">
        <w:rPr>
          <w:rFonts w:ascii="Arial" w:hAnsi="Arial" w:cs="Arial"/>
          <w:sz w:val="24"/>
          <w:lang w:val="pt-BR"/>
        </w:rPr>
        <w:t>É facultada à Comissão, em qualquer fase</w:t>
      </w:r>
      <w:r w:rsidRPr="00E25B05">
        <w:rPr>
          <w:rFonts w:ascii="Arial" w:hAnsi="Arial" w:cs="Arial"/>
          <w:b/>
          <w:sz w:val="24"/>
          <w:lang w:val="pt-BR"/>
        </w:rPr>
        <w:t xml:space="preserve"> </w:t>
      </w:r>
      <w:r w:rsidRPr="00E25B05">
        <w:rPr>
          <w:rFonts w:ascii="Arial" w:hAnsi="Arial" w:cs="Arial"/>
          <w:sz w:val="24"/>
          <w:lang w:val="pt-BR"/>
        </w:rPr>
        <w:t>da licitação, a promoção de diligências, destinadas a esclarecer ou complementar a instrução do processo licitatório.</w:t>
      </w:r>
    </w:p>
    <w:p w14:paraId="118C014E" w14:textId="77777777" w:rsidR="00EB6130" w:rsidRPr="00E25B05" w:rsidRDefault="00EB6130" w:rsidP="00EB6130">
      <w:pPr>
        <w:pStyle w:val="TxBrp4"/>
        <w:spacing w:line="276" w:lineRule="auto"/>
        <w:ind w:firstLine="0"/>
        <w:rPr>
          <w:rFonts w:ascii="Arial" w:hAnsi="Arial" w:cs="Arial"/>
          <w:sz w:val="24"/>
          <w:lang w:val="pt-BR"/>
        </w:rPr>
      </w:pPr>
      <w:r w:rsidRPr="00E25B05">
        <w:rPr>
          <w:rFonts w:ascii="Arial" w:hAnsi="Arial" w:cs="Arial"/>
          <w:b/>
          <w:bCs/>
          <w:sz w:val="24"/>
          <w:lang w:val="pt-BR"/>
        </w:rPr>
        <w:t xml:space="preserve">10.13 - </w:t>
      </w:r>
      <w:r w:rsidRPr="00E25B05">
        <w:rPr>
          <w:rFonts w:ascii="Arial" w:hAnsi="Arial" w:cs="Arial"/>
          <w:sz w:val="24"/>
          <w:lang w:val="pt-BR"/>
        </w:rPr>
        <w:t>A comissão apresentará relatório objetivo e conclusivo ao Prefeito Municipal, indicando o vencedor ou vencedores do certame licitatório em ata circunstanciada da sessão de julgamento.</w:t>
      </w:r>
    </w:p>
    <w:p w14:paraId="431AC5D5" w14:textId="77777777" w:rsidR="00EB6130" w:rsidRPr="00E25B05" w:rsidRDefault="00EB6130" w:rsidP="00EB6130">
      <w:pPr>
        <w:pStyle w:val="TxBrp4"/>
        <w:spacing w:line="276" w:lineRule="auto"/>
        <w:ind w:firstLine="0"/>
        <w:rPr>
          <w:rFonts w:ascii="Arial" w:hAnsi="Arial" w:cs="Arial"/>
          <w:sz w:val="24"/>
          <w:lang w:val="pt-BR"/>
        </w:rPr>
      </w:pPr>
      <w:r w:rsidRPr="00E25B05">
        <w:rPr>
          <w:rFonts w:ascii="Arial" w:hAnsi="Arial" w:cs="Arial"/>
          <w:b/>
          <w:sz w:val="24"/>
          <w:lang w:val="pt-BR"/>
        </w:rPr>
        <w:t>10.14 -</w:t>
      </w:r>
      <w:r w:rsidRPr="00E25B05">
        <w:rPr>
          <w:rFonts w:ascii="Arial" w:hAnsi="Arial" w:cs="Arial"/>
          <w:sz w:val="24"/>
          <w:lang w:val="pt-BR"/>
        </w:rPr>
        <w:t xml:space="preserve"> Em caso de inabilitação de todos os licitantes ou, então, sendo todas as propostas desclassificadas, a Administração poderá, a seu critério exclusivo, fixar novo prazo para apresentação de documentação na forma do inciso 3º, do artigo 48, da Lei Federal nº 8.666/93.</w:t>
      </w:r>
    </w:p>
    <w:p w14:paraId="75245491" w14:textId="77777777" w:rsidR="00EB6130" w:rsidRPr="00E25B05" w:rsidRDefault="00EB6130" w:rsidP="00EB6130">
      <w:pPr>
        <w:tabs>
          <w:tab w:val="left" w:pos="1701"/>
        </w:tabs>
        <w:spacing w:line="276" w:lineRule="auto"/>
        <w:rPr>
          <w:rFonts w:ascii="Arial" w:hAnsi="Arial" w:cs="Arial"/>
        </w:rPr>
      </w:pPr>
    </w:p>
    <w:p w14:paraId="0DCD36DD" w14:textId="77777777" w:rsidR="00EB6130" w:rsidRPr="00E25B05" w:rsidRDefault="00EB6130" w:rsidP="00EB6130">
      <w:pPr>
        <w:tabs>
          <w:tab w:val="left" w:pos="1701"/>
        </w:tabs>
        <w:spacing w:line="276" w:lineRule="auto"/>
        <w:rPr>
          <w:rFonts w:ascii="Arial" w:hAnsi="Arial" w:cs="Arial"/>
          <w:b/>
        </w:rPr>
      </w:pPr>
      <w:r w:rsidRPr="00E25B05">
        <w:rPr>
          <w:rFonts w:ascii="Arial" w:hAnsi="Arial" w:cs="Arial"/>
          <w:b/>
        </w:rPr>
        <w:t>10.15 - DO CRITÉRIOS DE JULGAMENTO</w:t>
      </w:r>
    </w:p>
    <w:p w14:paraId="14BE7D40" w14:textId="77777777" w:rsidR="00EB6130" w:rsidRPr="00E25B05" w:rsidRDefault="00EB6130" w:rsidP="00EB6130">
      <w:pPr>
        <w:spacing w:line="276" w:lineRule="auto"/>
        <w:rPr>
          <w:rFonts w:ascii="Arial" w:hAnsi="Arial" w:cs="Arial"/>
        </w:rPr>
      </w:pPr>
      <w:r w:rsidRPr="00E25B05">
        <w:rPr>
          <w:rFonts w:ascii="Arial" w:hAnsi="Arial" w:cs="Arial"/>
          <w:b/>
        </w:rPr>
        <w:t xml:space="preserve">a) </w:t>
      </w:r>
      <w:r w:rsidRPr="00E25B05">
        <w:rPr>
          <w:rFonts w:ascii="Arial" w:hAnsi="Arial" w:cs="Arial"/>
        </w:rPr>
        <w:t xml:space="preserve">O julgamento dar-se-á pelo critério de </w:t>
      </w:r>
      <w:r w:rsidRPr="00E25B05">
        <w:rPr>
          <w:rFonts w:ascii="Arial" w:hAnsi="Arial" w:cs="Arial"/>
          <w:b/>
        </w:rPr>
        <w:t>TÉCNICA E PREÇO</w:t>
      </w:r>
      <w:r w:rsidRPr="00E25B05">
        <w:rPr>
          <w:rFonts w:ascii="Arial" w:hAnsi="Arial" w:cs="Arial"/>
        </w:rPr>
        <w:t>, obedecendo aos critérios e proposições, contidos nos Capítulos IV e IV e art. 46 da Lei Federal nº. 8.666/93 e suas alterações;</w:t>
      </w:r>
    </w:p>
    <w:p w14:paraId="6AD7C63B" w14:textId="77777777" w:rsidR="00EB6130" w:rsidRPr="00E25B05" w:rsidRDefault="00EB6130" w:rsidP="00EB6130">
      <w:pPr>
        <w:spacing w:line="276" w:lineRule="auto"/>
        <w:rPr>
          <w:rFonts w:ascii="Arial" w:hAnsi="Arial" w:cs="Arial"/>
        </w:rPr>
      </w:pPr>
      <w:r w:rsidRPr="00E25B05">
        <w:rPr>
          <w:rFonts w:ascii="Arial" w:hAnsi="Arial" w:cs="Arial"/>
          <w:b/>
        </w:rPr>
        <w:t>b)</w:t>
      </w:r>
      <w:r w:rsidRPr="00E25B05">
        <w:rPr>
          <w:rFonts w:ascii="Arial" w:hAnsi="Arial" w:cs="Arial"/>
        </w:rPr>
        <w:t xml:space="preserve"> Em caso de empate entre duas ou mais propostas, será realizado o sorteio, em ato público, com convocação prévia de todos os licitantes, conforme prevê o parágrafo 2º. do art. 45 da Lei 8.666/93;</w:t>
      </w:r>
    </w:p>
    <w:p w14:paraId="72DCB84C" w14:textId="77777777" w:rsidR="00EB6130" w:rsidRPr="00E25B05" w:rsidRDefault="00EB6130" w:rsidP="00EB6130">
      <w:pPr>
        <w:spacing w:line="276" w:lineRule="auto"/>
        <w:rPr>
          <w:rFonts w:ascii="Arial" w:hAnsi="Arial" w:cs="Arial"/>
        </w:rPr>
      </w:pPr>
      <w:r w:rsidRPr="00E25B05">
        <w:rPr>
          <w:rFonts w:ascii="Arial" w:hAnsi="Arial" w:cs="Arial"/>
          <w:b/>
        </w:rPr>
        <w:t>c)</w:t>
      </w:r>
      <w:r w:rsidRPr="00E25B05">
        <w:rPr>
          <w:rFonts w:ascii="Arial" w:hAnsi="Arial" w:cs="Arial"/>
        </w:rPr>
        <w:t xml:space="preserve"> Serão desclassificadas as propostas que não atenderem às exigências do presente Edital e da lei pertinente às licitações;</w:t>
      </w:r>
    </w:p>
    <w:p w14:paraId="189726FC" w14:textId="77777777" w:rsidR="00EB6130" w:rsidRPr="00E25B05" w:rsidRDefault="00EB6130" w:rsidP="00EB6130">
      <w:pPr>
        <w:spacing w:line="276" w:lineRule="auto"/>
        <w:rPr>
          <w:rFonts w:ascii="Arial" w:hAnsi="Arial" w:cs="Arial"/>
        </w:rPr>
      </w:pPr>
      <w:r w:rsidRPr="00E25B05">
        <w:rPr>
          <w:rFonts w:ascii="Arial" w:hAnsi="Arial" w:cs="Arial"/>
          <w:b/>
        </w:rPr>
        <w:t xml:space="preserve">d) </w:t>
      </w:r>
      <w:r w:rsidRPr="00E25B05">
        <w:rPr>
          <w:rFonts w:ascii="Arial" w:hAnsi="Arial" w:cs="Arial"/>
        </w:rPr>
        <w:t xml:space="preserve">A </w:t>
      </w:r>
      <w:r w:rsidRPr="00E25B05">
        <w:rPr>
          <w:rFonts w:ascii="Arial" w:hAnsi="Arial" w:cs="Arial"/>
          <w:spacing w:val="1"/>
        </w:rPr>
        <w:t>c</w:t>
      </w:r>
      <w:r w:rsidRPr="00E25B05">
        <w:rPr>
          <w:rFonts w:ascii="Arial" w:hAnsi="Arial" w:cs="Arial"/>
          <w:spacing w:val="-1"/>
        </w:rPr>
        <w:t>l</w:t>
      </w:r>
      <w:r w:rsidRPr="00E25B05">
        <w:rPr>
          <w:rFonts w:ascii="Arial" w:hAnsi="Arial" w:cs="Arial"/>
          <w:spacing w:val="1"/>
        </w:rPr>
        <w:t>a</w:t>
      </w:r>
      <w:r w:rsidRPr="00E25B05">
        <w:rPr>
          <w:rFonts w:ascii="Arial" w:hAnsi="Arial" w:cs="Arial"/>
          <w:spacing w:val="-1"/>
        </w:rPr>
        <w:t>ss</w:t>
      </w:r>
      <w:r w:rsidRPr="00E25B05">
        <w:rPr>
          <w:rFonts w:ascii="Arial" w:hAnsi="Arial" w:cs="Arial"/>
          <w:spacing w:val="1"/>
        </w:rPr>
        <w:t>i</w:t>
      </w:r>
      <w:r w:rsidRPr="00E25B05">
        <w:rPr>
          <w:rFonts w:ascii="Arial" w:hAnsi="Arial" w:cs="Arial"/>
        </w:rPr>
        <w:t>f</w:t>
      </w:r>
      <w:r w:rsidRPr="00E25B05">
        <w:rPr>
          <w:rFonts w:ascii="Arial" w:hAnsi="Arial" w:cs="Arial"/>
          <w:spacing w:val="-1"/>
        </w:rPr>
        <w:t>i</w:t>
      </w:r>
      <w:r w:rsidRPr="00E25B05">
        <w:rPr>
          <w:rFonts w:ascii="Arial" w:hAnsi="Arial" w:cs="Arial"/>
          <w:spacing w:val="1"/>
        </w:rPr>
        <w:t>c</w:t>
      </w:r>
      <w:r w:rsidRPr="00E25B05">
        <w:rPr>
          <w:rFonts w:ascii="Arial" w:hAnsi="Arial" w:cs="Arial"/>
          <w:spacing w:val="-1"/>
        </w:rPr>
        <w:t>a</w:t>
      </w:r>
      <w:r w:rsidRPr="00E25B05">
        <w:rPr>
          <w:rFonts w:ascii="Arial" w:hAnsi="Arial" w:cs="Arial"/>
          <w:spacing w:val="1"/>
        </w:rPr>
        <w:t>çã</w:t>
      </w:r>
      <w:r w:rsidRPr="00E25B05">
        <w:rPr>
          <w:rFonts w:ascii="Arial" w:hAnsi="Arial" w:cs="Arial"/>
        </w:rPr>
        <w:t>o</w:t>
      </w:r>
      <w:r w:rsidRPr="00E25B05">
        <w:rPr>
          <w:rFonts w:ascii="Arial" w:hAnsi="Arial" w:cs="Arial"/>
          <w:spacing w:val="-2"/>
        </w:rPr>
        <w:t xml:space="preserve"> </w:t>
      </w:r>
      <w:r w:rsidRPr="00E25B05">
        <w:rPr>
          <w:rFonts w:ascii="Arial" w:hAnsi="Arial" w:cs="Arial"/>
        </w:rPr>
        <w:t>d</w:t>
      </w:r>
      <w:r w:rsidRPr="00E25B05">
        <w:rPr>
          <w:rFonts w:ascii="Arial" w:hAnsi="Arial" w:cs="Arial"/>
          <w:spacing w:val="1"/>
        </w:rPr>
        <w:t>a</w:t>
      </w:r>
      <w:r w:rsidRPr="00E25B05">
        <w:rPr>
          <w:rFonts w:ascii="Arial" w:hAnsi="Arial" w:cs="Arial"/>
        </w:rPr>
        <w:t>s</w:t>
      </w:r>
      <w:r w:rsidRPr="00E25B05">
        <w:rPr>
          <w:rFonts w:ascii="Arial" w:hAnsi="Arial" w:cs="Arial"/>
          <w:spacing w:val="-1"/>
        </w:rPr>
        <w:t xml:space="preserve"> l</w:t>
      </w:r>
      <w:r w:rsidRPr="00E25B05">
        <w:rPr>
          <w:rFonts w:ascii="Arial" w:hAnsi="Arial" w:cs="Arial"/>
          <w:spacing w:val="1"/>
        </w:rPr>
        <w:t>ici</w:t>
      </w:r>
      <w:r w:rsidRPr="00E25B05">
        <w:rPr>
          <w:rFonts w:ascii="Arial" w:hAnsi="Arial" w:cs="Arial"/>
          <w:spacing w:val="-2"/>
        </w:rPr>
        <w:t>t</w:t>
      </w:r>
      <w:r w:rsidRPr="00E25B05">
        <w:rPr>
          <w:rFonts w:ascii="Arial" w:hAnsi="Arial" w:cs="Arial"/>
          <w:spacing w:val="1"/>
        </w:rPr>
        <w:t>an</w:t>
      </w:r>
      <w:r w:rsidRPr="00E25B05">
        <w:rPr>
          <w:rFonts w:ascii="Arial" w:hAnsi="Arial" w:cs="Arial"/>
          <w:spacing w:val="-2"/>
        </w:rPr>
        <w:t>t</w:t>
      </w:r>
      <w:r w:rsidRPr="00E25B05">
        <w:rPr>
          <w:rFonts w:ascii="Arial" w:hAnsi="Arial" w:cs="Arial"/>
          <w:spacing w:val="1"/>
        </w:rPr>
        <w:t>e</w:t>
      </w:r>
      <w:r w:rsidRPr="00E25B05">
        <w:rPr>
          <w:rFonts w:ascii="Arial" w:hAnsi="Arial" w:cs="Arial"/>
        </w:rPr>
        <w:t>s</w:t>
      </w:r>
      <w:r w:rsidRPr="00E25B05">
        <w:rPr>
          <w:rFonts w:ascii="Arial" w:hAnsi="Arial" w:cs="Arial"/>
          <w:spacing w:val="-1"/>
        </w:rPr>
        <w:t xml:space="preserve"> </w:t>
      </w:r>
      <w:r w:rsidRPr="00E25B05">
        <w:rPr>
          <w:rFonts w:ascii="Arial" w:hAnsi="Arial" w:cs="Arial"/>
        </w:rPr>
        <w:t>f</w:t>
      </w:r>
      <w:r w:rsidRPr="00E25B05">
        <w:rPr>
          <w:rFonts w:ascii="Arial" w:hAnsi="Arial" w:cs="Arial"/>
          <w:spacing w:val="1"/>
        </w:rPr>
        <w:t>a</w:t>
      </w:r>
      <w:r w:rsidRPr="00E25B05">
        <w:rPr>
          <w:rFonts w:ascii="Arial" w:hAnsi="Arial" w:cs="Arial"/>
          <w:spacing w:val="5"/>
        </w:rPr>
        <w:t>r</w:t>
      </w:r>
      <w:r w:rsidRPr="00E25B05">
        <w:rPr>
          <w:rFonts w:ascii="Arial" w:hAnsi="Arial" w:cs="Arial"/>
          <w:spacing w:val="1"/>
        </w:rPr>
        <w:t>-</w:t>
      </w:r>
      <w:r w:rsidRPr="00E25B05">
        <w:rPr>
          <w:rFonts w:ascii="Arial" w:hAnsi="Arial" w:cs="Arial"/>
          <w:spacing w:val="-1"/>
        </w:rPr>
        <w:t>s</w:t>
      </w:r>
      <w:r w:rsidRPr="00E25B05">
        <w:rPr>
          <w:rFonts w:ascii="Arial" w:hAnsi="Arial" w:cs="Arial"/>
          <w:spacing w:val="1"/>
        </w:rPr>
        <w:t>e</w:t>
      </w:r>
      <w:r w:rsidRPr="00E25B05">
        <w:rPr>
          <w:rFonts w:ascii="Arial" w:hAnsi="Arial" w:cs="Arial"/>
          <w:spacing w:val="-2"/>
        </w:rPr>
        <w:t>-</w:t>
      </w:r>
      <w:r w:rsidRPr="00E25B05">
        <w:rPr>
          <w:rFonts w:ascii="Arial" w:hAnsi="Arial" w:cs="Arial"/>
        </w:rPr>
        <w:t>á</w:t>
      </w:r>
      <w:r w:rsidRPr="00E25B05">
        <w:rPr>
          <w:rFonts w:ascii="Arial" w:hAnsi="Arial" w:cs="Arial"/>
          <w:spacing w:val="-1"/>
        </w:rPr>
        <w:t xml:space="preserve"> </w:t>
      </w:r>
      <w:r w:rsidRPr="00E25B05">
        <w:rPr>
          <w:rFonts w:ascii="Arial" w:hAnsi="Arial" w:cs="Arial"/>
        </w:rPr>
        <w:t>de</w:t>
      </w:r>
      <w:r w:rsidRPr="00E25B05">
        <w:rPr>
          <w:rFonts w:ascii="Arial" w:hAnsi="Arial" w:cs="Arial"/>
          <w:spacing w:val="1"/>
        </w:rPr>
        <w:t xml:space="preserve"> a</w:t>
      </w:r>
      <w:r w:rsidRPr="00E25B05">
        <w:rPr>
          <w:rFonts w:ascii="Arial" w:hAnsi="Arial" w:cs="Arial"/>
          <w:spacing w:val="-1"/>
        </w:rPr>
        <w:t>c</w:t>
      </w:r>
      <w:r w:rsidRPr="00E25B05">
        <w:rPr>
          <w:rFonts w:ascii="Arial" w:hAnsi="Arial" w:cs="Arial"/>
          <w:spacing w:val="1"/>
        </w:rPr>
        <w:t>o</w:t>
      </w:r>
      <w:r w:rsidRPr="00E25B05">
        <w:rPr>
          <w:rFonts w:ascii="Arial" w:hAnsi="Arial" w:cs="Arial"/>
        </w:rPr>
        <w:t>r</w:t>
      </w:r>
      <w:r w:rsidRPr="00E25B05">
        <w:rPr>
          <w:rFonts w:ascii="Arial" w:hAnsi="Arial" w:cs="Arial"/>
          <w:spacing w:val="1"/>
        </w:rPr>
        <w:t>d</w:t>
      </w:r>
      <w:r w:rsidRPr="00E25B05">
        <w:rPr>
          <w:rFonts w:ascii="Arial" w:hAnsi="Arial" w:cs="Arial"/>
        </w:rPr>
        <w:t>o</w:t>
      </w:r>
      <w:r w:rsidRPr="00E25B05">
        <w:rPr>
          <w:rFonts w:ascii="Arial" w:hAnsi="Arial" w:cs="Arial"/>
          <w:spacing w:val="-2"/>
        </w:rPr>
        <w:t xml:space="preserve"> </w:t>
      </w:r>
      <w:r w:rsidRPr="00E25B05">
        <w:rPr>
          <w:rFonts w:ascii="Arial" w:hAnsi="Arial" w:cs="Arial"/>
          <w:spacing w:val="1"/>
        </w:rPr>
        <w:t>co</w:t>
      </w:r>
      <w:r w:rsidRPr="00E25B05">
        <w:rPr>
          <w:rFonts w:ascii="Arial" w:hAnsi="Arial" w:cs="Arial"/>
        </w:rPr>
        <w:t>m a S</w:t>
      </w:r>
      <w:r w:rsidRPr="00E25B05">
        <w:rPr>
          <w:rFonts w:ascii="Arial" w:hAnsi="Arial" w:cs="Arial"/>
          <w:spacing w:val="-1"/>
        </w:rPr>
        <w:t>O</w:t>
      </w:r>
      <w:r w:rsidRPr="00E25B05">
        <w:rPr>
          <w:rFonts w:ascii="Arial" w:hAnsi="Arial" w:cs="Arial"/>
          <w:spacing w:val="-2"/>
        </w:rPr>
        <w:t>M</w:t>
      </w:r>
      <w:r w:rsidRPr="00E25B05">
        <w:rPr>
          <w:rFonts w:ascii="Arial" w:hAnsi="Arial" w:cs="Arial"/>
        </w:rPr>
        <w:t>A d</w:t>
      </w:r>
      <w:r w:rsidRPr="00E25B05">
        <w:rPr>
          <w:rFonts w:ascii="Arial" w:hAnsi="Arial" w:cs="Arial"/>
          <w:spacing w:val="1"/>
        </w:rPr>
        <w:t>a</w:t>
      </w:r>
      <w:r w:rsidRPr="00E25B05">
        <w:rPr>
          <w:rFonts w:ascii="Arial" w:hAnsi="Arial" w:cs="Arial"/>
        </w:rPr>
        <w:t>s</w:t>
      </w:r>
      <w:r w:rsidRPr="00E25B05">
        <w:rPr>
          <w:rFonts w:ascii="Arial" w:hAnsi="Arial" w:cs="Arial"/>
          <w:spacing w:val="-1"/>
        </w:rPr>
        <w:t xml:space="preserve"> </w:t>
      </w:r>
      <w:r w:rsidRPr="00E25B05">
        <w:rPr>
          <w:rFonts w:ascii="Arial" w:hAnsi="Arial" w:cs="Arial"/>
        </w:rPr>
        <w:t>n</w:t>
      </w:r>
      <w:r w:rsidRPr="00E25B05">
        <w:rPr>
          <w:rFonts w:ascii="Arial" w:hAnsi="Arial" w:cs="Arial"/>
          <w:spacing w:val="1"/>
        </w:rPr>
        <w:t>ota</w:t>
      </w:r>
      <w:r w:rsidRPr="00E25B05">
        <w:rPr>
          <w:rFonts w:ascii="Arial" w:hAnsi="Arial" w:cs="Arial"/>
        </w:rPr>
        <w:t>s</w:t>
      </w:r>
      <w:r w:rsidRPr="00E25B05">
        <w:rPr>
          <w:rFonts w:ascii="Arial" w:hAnsi="Arial" w:cs="Arial"/>
          <w:spacing w:val="-1"/>
        </w:rPr>
        <w:t xml:space="preserve"> </w:t>
      </w:r>
      <w:r w:rsidRPr="00E25B05">
        <w:rPr>
          <w:rFonts w:ascii="Arial" w:hAnsi="Arial" w:cs="Arial"/>
        </w:rPr>
        <w:t>o</w:t>
      </w:r>
      <w:r w:rsidRPr="00E25B05">
        <w:rPr>
          <w:rFonts w:ascii="Arial" w:hAnsi="Arial" w:cs="Arial"/>
          <w:spacing w:val="-1"/>
        </w:rPr>
        <w:t>b</w:t>
      </w:r>
      <w:r w:rsidRPr="00E25B05">
        <w:rPr>
          <w:rFonts w:ascii="Arial" w:hAnsi="Arial" w:cs="Arial"/>
          <w:spacing w:val="1"/>
        </w:rPr>
        <w:t>ti</w:t>
      </w:r>
      <w:r w:rsidRPr="00E25B05">
        <w:rPr>
          <w:rFonts w:ascii="Arial" w:hAnsi="Arial" w:cs="Arial"/>
          <w:spacing w:val="-2"/>
        </w:rPr>
        <w:t>d</w:t>
      </w:r>
      <w:r w:rsidRPr="00E25B05">
        <w:rPr>
          <w:rFonts w:ascii="Arial" w:hAnsi="Arial" w:cs="Arial"/>
          <w:spacing w:val="1"/>
        </w:rPr>
        <w:t>a</w:t>
      </w:r>
      <w:r w:rsidRPr="00E25B05">
        <w:rPr>
          <w:rFonts w:ascii="Arial" w:hAnsi="Arial" w:cs="Arial"/>
        </w:rPr>
        <w:t>s</w:t>
      </w:r>
      <w:r w:rsidRPr="00E25B05">
        <w:rPr>
          <w:rFonts w:ascii="Arial" w:hAnsi="Arial" w:cs="Arial"/>
          <w:spacing w:val="-1"/>
        </w:rPr>
        <w:t xml:space="preserve"> </w:t>
      </w:r>
      <w:r w:rsidRPr="00E25B05">
        <w:rPr>
          <w:rFonts w:ascii="Arial" w:hAnsi="Arial" w:cs="Arial"/>
        </w:rPr>
        <w:t>na pr</w:t>
      </w:r>
      <w:r w:rsidRPr="00E25B05">
        <w:rPr>
          <w:rFonts w:ascii="Arial" w:hAnsi="Arial" w:cs="Arial"/>
          <w:spacing w:val="1"/>
        </w:rPr>
        <w:t>o</w:t>
      </w:r>
      <w:r w:rsidRPr="00E25B05">
        <w:rPr>
          <w:rFonts w:ascii="Arial" w:hAnsi="Arial" w:cs="Arial"/>
        </w:rPr>
        <w:t>p</w:t>
      </w:r>
      <w:r w:rsidRPr="00E25B05">
        <w:rPr>
          <w:rFonts w:ascii="Arial" w:hAnsi="Arial" w:cs="Arial"/>
          <w:spacing w:val="1"/>
        </w:rPr>
        <w:t>o</w:t>
      </w:r>
      <w:r w:rsidRPr="00E25B05">
        <w:rPr>
          <w:rFonts w:ascii="Arial" w:hAnsi="Arial" w:cs="Arial"/>
          <w:spacing w:val="-1"/>
        </w:rPr>
        <w:t>s</w:t>
      </w:r>
      <w:r w:rsidRPr="00E25B05">
        <w:rPr>
          <w:rFonts w:ascii="Arial" w:hAnsi="Arial" w:cs="Arial"/>
          <w:spacing w:val="-2"/>
        </w:rPr>
        <w:t>t</w:t>
      </w:r>
      <w:r w:rsidRPr="00E25B05">
        <w:rPr>
          <w:rFonts w:ascii="Arial" w:hAnsi="Arial" w:cs="Arial"/>
        </w:rPr>
        <w:t>a</w:t>
      </w:r>
      <w:r w:rsidRPr="00E25B05">
        <w:rPr>
          <w:rFonts w:ascii="Arial" w:hAnsi="Arial" w:cs="Arial"/>
          <w:spacing w:val="1"/>
        </w:rPr>
        <w:t xml:space="preserve"> </w:t>
      </w:r>
      <w:r w:rsidRPr="00E25B05">
        <w:rPr>
          <w:rFonts w:ascii="Arial" w:hAnsi="Arial" w:cs="Arial"/>
        </w:rPr>
        <w:t>téc</w:t>
      </w:r>
      <w:r w:rsidRPr="00E25B05">
        <w:rPr>
          <w:rFonts w:ascii="Arial" w:hAnsi="Arial" w:cs="Arial"/>
          <w:spacing w:val="-1"/>
        </w:rPr>
        <w:t>n</w:t>
      </w:r>
      <w:r w:rsidRPr="00E25B05">
        <w:rPr>
          <w:rFonts w:ascii="Arial" w:hAnsi="Arial" w:cs="Arial"/>
          <w:spacing w:val="1"/>
        </w:rPr>
        <w:t>i</w:t>
      </w:r>
      <w:r w:rsidRPr="00E25B05">
        <w:rPr>
          <w:rFonts w:ascii="Arial" w:hAnsi="Arial" w:cs="Arial"/>
          <w:spacing w:val="-1"/>
        </w:rPr>
        <w:t>c</w:t>
      </w:r>
      <w:r w:rsidRPr="00E25B05">
        <w:rPr>
          <w:rFonts w:ascii="Arial" w:hAnsi="Arial" w:cs="Arial"/>
        </w:rPr>
        <w:t>a</w:t>
      </w:r>
      <w:r w:rsidRPr="00E25B05">
        <w:rPr>
          <w:rFonts w:ascii="Arial" w:hAnsi="Arial" w:cs="Arial"/>
          <w:spacing w:val="1"/>
        </w:rPr>
        <w:t xml:space="preserve"> </w:t>
      </w:r>
      <w:r w:rsidRPr="00E25B05">
        <w:rPr>
          <w:rFonts w:ascii="Arial" w:hAnsi="Arial" w:cs="Arial"/>
        </w:rPr>
        <w:t xml:space="preserve">e </w:t>
      </w:r>
      <w:r w:rsidRPr="00E25B05">
        <w:rPr>
          <w:rFonts w:ascii="Arial" w:hAnsi="Arial" w:cs="Arial"/>
          <w:spacing w:val="-2"/>
        </w:rPr>
        <w:t>d</w:t>
      </w:r>
      <w:r w:rsidRPr="00E25B05">
        <w:rPr>
          <w:rFonts w:ascii="Arial" w:hAnsi="Arial" w:cs="Arial"/>
        </w:rPr>
        <w:t>a</w:t>
      </w:r>
      <w:r w:rsidRPr="00E25B05">
        <w:rPr>
          <w:rFonts w:ascii="Arial" w:hAnsi="Arial" w:cs="Arial"/>
          <w:spacing w:val="1"/>
        </w:rPr>
        <w:t xml:space="preserve"> </w:t>
      </w:r>
      <w:r w:rsidRPr="00E25B05">
        <w:rPr>
          <w:rFonts w:ascii="Arial" w:hAnsi="Arial" w:cs="Arial"/>
        </w:rPr>
        <w:t>p</w:t>
      </w:r>
      <w:r w:rsidRPr="00E25B05">
        <w:rPr>
          <w:rFonts w:ascii="Arial" w:hAnsi="Arial" w:cs="Arial"/>
          <w:spacing w:val="1"/>
        </w:rPr>
        <w:t>ro</w:t>
      </w:r>
      <w:r w:rsidRPr="00E25B05">
        <w:rPr>
          <w:rFonts w:ascii="Arial" w:hAnsi="Arial" w:cs="Arial"/>
        </w:rPr>
        <w:t>p</w:t>
      </w:r>
      <w:r w:rsidRPr="00E25B05">
        <w:rPr>
          <w:rFonts w:ascii="Arial" w:hAnsi="Arial" w:cs="Arial"/>
          <w:spacing w:val="1"/>
        </w:rPr>
        <w:t>o</w:t>
      </w:r>
      <w:r w:rsidRPr="00E25B05">
        <w:rPr>
          <w:rFonts w:ascii="Arial" w:hAnsi="Arial" w:cs="Arial"/>
          <w:spacing w:val="-1"/>
        </w:rPr>
        <w:t>s</w:t>
      </w:r>
      <w:r w:rsidRPr="00E25B05">
        <w:rPr>
          <w:rFonts w:ascii="Arial" w:hAnsi="Arial" w:cs="Arial"/>
          <w:spacing w:val="-2"/>
        </w:rPr>
        <w:t>t</w:t>
      </w:r>
      <w:r w:rsidRPr="00E25B05">
        <w:rPr>
          <w:rFonts w:ascii="Arial" w:hAnsi="Arial" w:cs="Arial"/>
        </w:rPr>
        <w:t>a</w:t>
      </w:r>
      <w:r w:rsidRPr="00E25B05">
        <w:rPr>
          <w:rFonts w:ascii="Arial" w:hAnsi="Arial" w:cs="Arial"/>
          <w:spacing w:val="1"/>
        </w:rPr>
        <w:t xml:space="preserve"> </w:t>
      </w:r>
      <w:r w:rsidRPr="00E25B05">
        <w:rPr>
          <w:rFonts w:ascii="Arial" w:hAnsi="Arial" w:cs="Arial"/>
        </w:rPr>
        <w:t>de</w:t>
      </w:r>
      <w:r w:rsidRPr="00E25B05">
        <w:rPr>
          <w:rFonts w:ascii="Arial" w:hAnsi="Arial" w:cs="Arial"/>
          <w:spacing w:val="1"/>
        </w:rPr>
        <w:t xml:space="preserve"> </w:t>
      </w:r>
      <w:r w:rsidRPr="00E25B05">
        <w:rPr>
          <w:rFonts w:ascii="Arial" w:hAnsi="Arial" w:cs="Arial"/>
          <w:spacing w:val="-2"/>
        </w:rPr>
        <w:t>p</w:t>
      </w:r>
      <w:r w:rsidRPr="00E25B05">
        <w:rPr>
          <w:rFonts w:ascii="Arial" w:hAnsi="Arial" w:cs="Arial"/>
        </w:rPr>
        <w:t>r</w:t>
      </w:r>
      <w:r w:rsidRPr="00E25B05">
        <w:rPr>
          <w:rFonts w:ascii="Arial" w:hAnsi="Arial" w:cs="Arial"/>
          <w:spacing w:val="-1"/>
        </w:rPr>
        <w:t>e</w:t>
      </w:r>
      <w:r w:rsidRPr="00E25B05">
        <w:rPr>
          <w:rFonts w:ascii="Arial" w:hAnsi="Arial" w:cs="Arial"/>
          <w:spacing w:val="1"/>
        </w:rPr>
        <w:t>ço</w:t>
      </w:r>
      <w:r w:rsidRPr="00E25B05">
        <w:rPr>
          <w:rFonts w:ascii="Arial" w:hAnsi="Arial" w:cs="Arial"/>
        </w:rPr>
        <w:t>s</w:t>
      </w:r>
      <w:r w:rsidRPr="00E25B05">
        <w:rPr>
          <w:rFonts w:ascii="Arial" w:hAnsi="Arial" w:cs="Arial"/>
          <w:spacing w:val="-1"/>
        </w:rPr>
        <w:t xml:space="preserve"> </w:t>
      </w:r>
      <w:r w:rsidRPr="00E25B05">
        <w:rPr>
          <w:rFonts w:ascii="Arial" w:hAnsi="Arial" w:cs="Arial"/>
        </w:rPr>
        <w:t>de</w:t>
      </w:r>
      <w:r w:rsidRPr="00E25B05">
        <w:rPr>
          <w:rFonts w:ascii="Arial" w:hAnsi="Arial" w:cs="Arial"/>
          <w:spacing w:val="-1"/>
        </w:rPr>
        <w:t xml:space="preserve"> </w:t>
      </w:r>
      <w:r w:rsidRPr="00E25B05">
        <w:rPr>
          <w:rFonts w:ascii="Arial" w:hAnsi="Arial" w:cs="Arial"/>
          <w:spacing w:val="1"/>
        </w:rPr>
        <w:t>aco</w:t>
      </w:r>
      <w:r w:rsidRPr="00E25B05">
        <w:rPr>
          <w:rFonts w:ascii="Arial" w:hAnsi="Arial" w:cs="Arial"/>
          <w:spacing w:val="-2"/>
        </w:rPr>
        <w:t>r</w:t>
      </w:r>
      <w:r w:rsidRPr="00E25B05">
        <w:rPr>
          <w:rFonts w:ascii="Arial" w:hAnsi="Arial" w:cs="Arial"/>
        </w:rPr>
        <w:t xml:space="preserve">do </w:t>
      </w:r>
      <w:r w:rsidRPr="00E25B05">
        <w:rPr>
          <w:rFonts w:ascii="Arial" w:hAnsi="Arial" w:cs="Arial"/>
          <w:spacing w:val="-1"/>
        </w:rPr>
        <w:t>c</w:t>
      </w:r>
      <w:r w:rsidRPr="00E25B05">
        <w:rPr>
          <w:rFonts w:ascii="Arial" w:hAnsi="Arial" w:cs="Arial"/>
          <w:spacing w:val="1"/>
        </w:rPr>
        <w:t>o</w:t>
      </w:r>
      <w:r w:rsidRPr="00E25B05">
        <w:rPr>
          <w:rFonts w:ascii="Arial" w:hAnsi="Arial" w:cs="Arial"/>
        </w:rPr>
        <w:t xml:space="preserve">m a </w:t>
      </w:r>
      <w:r w:rsidRPr="00E25B05">
        <w:rPr>
          <w:rFonts w:ascii="Arial" w:hAnsi="Arial" w:cs="Arial"/>
          <w:spacing w:val="-1"/>
        </w:rPr>
        <w:t>s</w:t>
      </w:r>
      <w:r w:rsidRPr="00E25B05">
        <w:rPr>
          <w:rFonts w:ascii="Arial" w:hAnsi="Arial" w:cs="Arial"/>
          <w:spacing w:val="1"/>
        </w:rPr>
        <w:t>e</w:t>
      </w:r>
      <w:r w:rsidRPr="00E25B05">
        <w:rPr>
          <w:rFonts w:ascii="Arial" w:hAnsi="Arial" w:cs="Arial"/>
        </w:rPr>
        <w:t>gu</w:t>
      </w:r>
      <w:r w:rsidRPr="00E25B05">
        <w:rPr>
          <w:rFonts w:ascii="Arial" w:hAnsi="Arial" w:cs="Arial"/>
          <w:spacing w:val="-1"/>
        </w:rPr>
        <w:t>i</w:t>
      </w:r>
      <w:r w:rsidRPr="00E25B05">
        <w:rPr>
          <w:rFonts w:ascii="Arial" w:hAnsi="Arial" w:cs="Arial"/>
          <w:spacing w:val="1"/>
        </w:rPr>
        <w:t>n</w:t>
      </w:r>
      <w:r w:rsidRPr="00E25B05">
        <w:rPr>
          <w:rFonts w:ascii="Arial" w:hAnsi="Arial" w:cs="Arial"/>
          <w:spacing w:val="-2"/>
        </w:rPr>
        <w:t>t</w:t>
      </w:r>
      <w:r w:rsidRPr="00E25B05">
        <w:rPr>
          <w:rFonts w:ascii="Arial" w:hAnsi="Arial" w:cs="Arial"/>
        </w:rPr>
        <w:t>e</w:t>
      </w:r>
      <w:r w:rsidRPr="00E25B05">
        <w:rPr>
          <w:rFonts w:ascii="Arial" w:hAnsi="Arial" w:cs="Arial"/>
          <w:spacing w:val="1"/>
        </w:rPr>
        <w:t xml:space="preserve"> </w:t>
      </w:r>
      <w:r w:rsidRPr="00E25B05">
        <w:rPr>
          <w:rFonts w:ascii="Arial" w:hAnsi="Arial" w:cs="Arial"/>
        </w:rPr>
        <w:t>fó</w:t>
      </w:r>
      <w:r w:rsidRPr="00E25B05">
        <w:rPr>
          <w:rFonts w:ascii="Arial" w:hAnsi="Arial" w:cs="Arial"/>
          <w:spacing w:val="1"/>
        </w:rPr>
        <w:t>r</w:t>
      </w:r>
      <w:r w:rsidRPr="00E25B05">
        <w:rPr>
          <w:rFonts w:ascii="Arial" w:hAnsi="Arial" w:cs="Arial"/>
        </w:rPr>
        <w:t>m</w:t>
      </w:r>
      <w:r w:rsidRPr="00E25B05">
        <w:rPr>
          <w:rFonts w:ascii="Arial" w:hAnsi="Arial" w:cs="Arial"/>
          <w:spacing w:val="1"/>
        </w:rPr>
        <w:t>u</w:t>
      </w:r>
      <w:r w:rsidRPr="00E25B05">
        <w:rPr>
          <w:rFonts w:ascii="Arial" w:hAnsi="Arial" w:cs="Arial"/>
          <w:spacing w:val="-1"/>
        </w:rPr>
        <w:t>l</w:t>
      </w:r>
      <w:r w:rsidRPr="00E25B05">
        <w:rPr>
          <w:rFonts w:ascii="Arial" w:hAnsi="Arial" w:cs="Arial"/>
          <w:spacing w:val="1"/>
        </w:rPr>
        <w:t>a</w:t>
      </w:r>
      <w:r w:rsidRPr="00E25B05">
        <w:rPr>
          <w:rFonts w:ascii="Arial" w:hAnsi="Arial" w:cs="Arial"/>
        </w:rPr>
        <w:t>:</w:t>
      </w:r>
    </w:p>
    <w:p w14:paraId="79BF5042" w14:textId="77777777" w:rsidR="00EB6130" w:rsidRPr="00E25B05" w:rsidRDefault="00EB6130" w:rsidP="00EB6130">
      <w:pPr>
        <w:widowControl w:val="0"/>
        <w:autoSpaceDE w:val="0"/>
        <w:autoSpaceDN w:val="0"/>
        <w:adjustRightInd w:val="0"/>
        <w:spacing w:line="276" w:lineRule="auto"/>
        <w:rPr>
          <w:rFonts w:ascii="Arial" w:hAnsi="Arial" w:cs="Arial"/>
        </w:rPr>
      </w:pPr>
      <w:r w:rsidRPr="00E25B05">
        <w:rPr>
          <w:rFonts w:ascii="Arial" w:hAnsi="Arial" w:cs="Arial"/>
        </w:rPr>
        <w:t>CF</w:t>
      </w:r>
      <w:r w:rsidRPr="00E25B05">
        <w:rPr>
          <w:rFonts w:ascii="Arial" w:hAnsi="Arial" w:cs="Arial"/>
          <w:spacing w:val="-1"/>
        </w:rPr>
        <w:t xml:space="preserve"> </w:t>
      </w:r>
      <w:r w:rsidRPr="00E25B05">
        <w:rPr>
          <w:rFonts w:ascii="Arial" w:hAnsi="Arial" w:cs="Arial"/>
        </w:rPr>
        <w:t>=</w:t>
      </w:r>
      <w:r w:rsidRPr="00E25B05">
        <w:rPr>
          <w:rFonts w:ascii="Arial" w:hAnsi="Arial" w:cs="Arial"/>
          <w:spacing w:val="-1"/>
        </w:rPr>
        <w:t xml:space="preserve"> </w:t>
      </w:r>
      <w:r w:rsidRPr="00E25B05">
        <w:rPr>
          <w:rFonts w:ascii="Arial" w:hAnsi="Arial" w:cs="Arial"/>
        </w:rPr>
        <w:t>(</w:t>
      </w:r>
      <w:r w:rsidRPr="00E25B05">
        <w:rPr>
          <w:rFonts w:ascii="Arial" w:hAnsi="Arial" w:cs="Arial"/>
          <w:spacing w:val="1"/>
        </w:rPr>
        <w:t>N</w:t>
      </w:r>
      <w:r w:rsidRPr="00E25B05">
        <w:rPr>
          <w:rFonts w:ascii="Arial" w:hAnsi="Arial" w:cs="Arial"/>
        </w:rPr>
        <w:t>PT +</w:t>
      </w:r>
      <w:r w:rsidRPr="00E25B05">
        <w:rPr>
          <w:rFonts w:ascii="Arial" w:hAnsi="Arial" w:cs="Arial"/>
          <w:spacing w:val="-1"/>
        </w:rPr>
        <w:t xml:space="preserve"> </w:t>
      </w:r>
      <w:r w:rsidRPr="00E25B05">
        <w:rPr>
          <w:rFonts w:ascii="Arial" w:hAnsi="Arial" w:cs="Arial"/>
        </w:rPr>
        <w:t>NPF)</w:t>
      </w:r>
      <w:r w:rsidRPr="00E25B05">
        <w:rPr>
          <w:rFonts w:ascii="Arial" w:hAnsi="Arial" w:cs="Arial"/>
          <w:spacing w:val="1"/>
        </w:rPr>
        <w:t>/</w:t>
      </w:r>
      <w:r w:rsidRPr="00E25B05">
        <w:rPr>
          <w:rFonts w:ascii="Arial" w:hAnsi="Arial" w:cs="Arial"/>
          <w:spacing w:val="-1"/>
        </w:rPr>
        <w:t>2</w:t>
      </w:r>
      <w:r w:rsidRPr="00E25B05">
        <w:rPr>
          <w:rFonts w:ascii="Arial" w:hAnsi="Arial" w:cs="Arial"/>
        </w:rPr>
        <w:t xml:space="preserve">, </w:t>
      </w:r>
      <w:r w:rsidRPr="00E25B05">
        <w:rPr>
          <w:rFonts w:ascii="Arial" w:hAnsi="Arial" w:cs="Arial"/>
          <w:spacing w:val="1"/>
        </w:rPr>
        <w:t>on</w:t>
      </w:r>
      <w:r w:rsidRPr="00E25B05">
        <w:rPr>
          <w:rFonts w:ascii="Arial" w:hAnsi="Arial" w:cs="Arial"/>
        </w:rPr>
        <w:t>d</w:t>
      </w:r>
      <w:r w:rsidRPr="00E25B05">
        <w:rPr>
          <w:rFonts w:ascii="Arial" w:hAnsi="Arial" w:cs="Arial"/>
          <w:spacing w:val="1"/>
        </w:rPr>
        <w:t>e</w:t>
      </w:r>
      <w:r w:rsidRPr="00E25B05">
        <w:rPr>
          <w:rFonts w:ascii="Arial" w:hAnsi="Arial" w:cs="Arial"/>
        </w:rPr>
        <w:t xml:space="preserve">: </w:t>
      </w:r>
    </w:p>
    <w:p w14:paraId="3B76F574" w14:textId="77777777" w:rsidR="00EB6130" w:rsidRPr="00E25B05" w:rsidRDefault="00EB6130" w:rsidP="00EB6130">
      <w:pPr>
        <w:widowControl w:val="0"/>
        <w:autoSpaceDE w:val="0"/>
        <w:autoSpaceDN w:val="0"/>
        <w:adjustRightInd w:val="0"/>
        <w:spacing w:line="276" w:lineRule="auto"/>
        <w:rPr>
          <w:rFonts w:ascii="Arial" w:hAnsi="Arial" w:cs="Arial"/>
        </w:rPr>
      </w:pPr>
      <w:r w:rsidRPr="00E25B05">
        <w:rPr>
          <w:rFonts w:ascii="Arial" w:hAnsi="Arial" w:cs="Arial"/>
        </w:rPr>
        <w:t>CF</w:t>
      </w:r>
      <w:r w:rsidRPr="00E25B05">
        <w:rPr>
          <w:rFonts w:ascii="Arial" w:hAnsi="Arial" w:cs="Arial"/>
          <w:spacing w:val="-1"/>
        </w:rPr>
        <w:t xml:space="preserve"> </w:t>
      </w:r>
      <w:r w:rsidRPr="00E25B05">
        <w:rPr>
          <w:rFonts w:ascii="Arial" w:hAnsi="Arial" w:cs="Arial"/>
        </w:rPr>
        <w:t>=</w:t>
      </w:r>
      <w:r w:rsidRPr="00E25B05">
        <w:rPr>
          <w:rFonts w:ascii="Arial" w:hAnsi="Arial" w:cs="Arial"/>
          <w:spacing w:val="-1"/>
        </w:rPr>
        <w:t xml:space="preserve"> </w:t>
      </w:r>
      <w:r w:rsidRPr="00E25B05">
        <w:rPr>
          <w:rFonts w:ascii="Arial" w:hAnsi="Arial" w:cs="Arial"/>
        </w:rPr>
        <w:t>C</w:t>
      </w:r>
      <w:r w:rsidRPr="00E25B05">
        <w:rPr>
          <w:rFonts w:ascii="Arial" w:hAnsi="Arial" w:cs="Arial"/>
          <w:spacing w:val="-1"/>
        </w:rPr>
        <w:t>l</w:t>
      </w:r>
      <w:r w:rsidRPr="00E25B05">
        <w:rPr>
          <w:rFonts w:ascii="Arial" w:hAnsi="Arial" w:cs="Arial"/>
          <w:spacing w:val="1"/>
        </w:rPr>
        <w:t>as</w:t>
      </w:r>
      <w:r w:rsidRPr="00E25B05">
        <w:rPr>
          <w:rFonts w:ascii="Arial" w:hAnsi="Arial" w:cs="Arial"/>
          <w:spacing w:val="-1"/>
        </w:rPr>
        <w:t>s</w:t>
      </w:r>
      <w:r w:rsidRPr="00E25B05">
        <w:rPr>
          <w:rFonts w:ascii="Arial" w:hAnsi="Arial" w:cs="Arial"/>
          <w:spacing w:val="1"/>
        </w:rPr>
        <w:t>i</w:t>
      </w:r>
      <w:r w:rsidRPr="00E25B05">
        <w:rPr>
          <w:rFonts w:ascii="Arial" w:hAnsi="Arial" w:cs="Arial"/>
        </w:rPr>
        <w:t>f</w:t>
      </w:r>
      <w:r w:rsidRPr="00E25B05">
        <w:rPr>
          <w:rFonts w:ascii="Arial" w:hAnsi="Arial" w:cs="Arial"/>
          <w:spacing w:val="1"/>
        </w:rPr>
        <w:t>ic</w:t>
      </w:r>
      <w:r w:rsidRPr="00E25B05">
        <w:rPr>
          <w:rFonts w:ascii="Arial" w:hAnsi="Arial" w:cs="Arial"/>
          <w:spacing w:val="-1"/>
        </w:rPr>
        <w:t>a</w:t>
      </w:r>
      <w:r w:rsidRPr="00E25B05">
        <w:rPr>
          <w:rFonts w:ascii="Arial" w:hAnsi="Arial" w:cs="Arial"/>
          <w:spacing w:val="1"/>
        </w:rPr>
        <w:t>çã</w:t>
      </w:r>
      <w:r w:rsidRPr="00E25B05">
        <w:rPr>
          <w:rFonts w:ascii="Arial" w:hAnsi="Arial" w:cs="Arial"/>
        </w:rPr>
        <w:t xml:space="preserve">o </w:t>
      </w:r>
      <w:r w:rsidRPr="00E25B05">
        <w:rPr>
          <w:rFonts w:ascii="Arial" w:hAnsi="Arial" w:cs="Arial"/>
          <w:spacing w:val="-1"/>
        </w:rPr>
        <w:t>Fi</w:t>
      </w:r>
      <w:r w:rsidRPr="00E25B05">
        <w:rPr>
          <w:rFonts w:ascii="Arial" w:hAnsi="Arial" w:cs="Arial"/>
          <w:spacing w:val="1"/>
        </w:rPr>
        <w:t>n</w:t>
      </w:r>
      <w:r w:rsidRPr="00E25B05">
        <w:rPr>
          <w:rFonts w:ascii="Arial" w:hAnsi="Arial" w:cs="Arial"/>
          <w:spacing w:val="-1"/>
        </w:rPr>
        <w:t>al</w:t>
      </w:r>
      <w:r w:rsidRPr="00E25B05">
        <w:rPr>
          <w:rFonts w:ascii="Arial" w:hAnsi="Arial" w:cs="Arial"/>
        </w:rPr>
        <w:t>.</w:t>
      </w:r>
    </w:p>
    <w:p w14:paraId="5DB3382F" w14:textId="77777777" w:rsidR="00EB6130" w:rsidRPr="00E25B05" w:rsidRDefault="00EB6130" w:rsidP="00EB6130">
      <w:pPr>
        <w:widowControl w:val="0"/>
        <w:autoSpaceDE w:val="0"/>
        <w:autoSpaceDN w:val="0"/>
        <w:adjustRightInd w:val="0"/>
        <w:spacing w:line="276" w:lineRule="auto"/>
        <w:rPr>
          <w:rFonts w:ascii="Arial" w:hAnsi="Arial" w:cs="Arial"/>
        </w:rPr>
      </w:pPr>
      <w:r w:rsidRPr="00E25B05">
        <w:rPr>
          <w:rFonts w:ascii="Arial" w:hAnsi="Arial" w:cs="Arial"/>
        </w:rPr>
        <w:t>N</w:t>
      </w:r>
      <w:r w:rsidRPr="00E25B05">
        <w:rPr>
          <w:rFonts w:ascii="Arial" w:hAnsi="Arial" w:cs="Arial"/>
          <w:spacing w:val="1"/>
        </w:rPr>
        <w:t>P</w:t>
      </w:r>
      <w:r w:rsidRPr="00E25B05">
        <w:rPr>
          <w:rFonts w:ascii="Arial" w:hAnsi="Arial" w:cs="Arial"/>
        </w:rPr>
        <w:t>T =</w:t>
      </w:r>
      <w:r w:rsidRPr="00E25B05">
        <w:rPr>
          <w:rFonts w:ascii="Arial" w:hAnsi="Arial" w:cs="Arial"/>
          <w:spacing w:val="-2"/>
        </w:rPr>
        <w:t xml:space="preserve"> </w:t>
      </w:r>
      <w:r w:rsidRPr="00E25B05">
        <w:rPr>
          <w:rFonts w:ascii="Arial" w:hAnsi="Arial" w:cs="Arial"/>
        </w:rPr>
        <w:t>N</w:t>
      </w:r>
      <w:r w:rsidRPr="00E25B05">
        <w:rPr>
          <w:rFonts w:ascii="Arial" w:hAnsi="Arial" w:cs="Arial"/>
          <w:spacing w:val="1"/>
        </w:rPr>
        <w:t>ot</w:t>
      </w:r>
      <w:r w:rsidRPr="00E25B05">
        <w:rPr>
          <w:rFonts w:ascii="Arial" w:hAnsi="Arial" w:cs="Arial"/>
        </w:rPr>
        <w:t>a</w:t>
      </w:r>
      <w:r w:rsidRPr="00E25B05">
        <w:rPr>
          <w:rFonts w:ascii="Arial" w:hAnsi="Arial" w:cs="Arial"/>
          <w:spacing w:val="1"/>
        </w:rPr>
        <w:t xml:space="preserve"> </w:t>
      </w:r>
      <w:r w:rsidRPr="00E25B05">
        <w:rPr>
          <w:rFonts w:ascii="Arial" w:hAnsi="Arial" w:cs="Arial"/>
          <w:spacing w:val="-2"/>
        </w:rPr>
        <w:t>d</w:t>
      </w:r>
      <w:r w:rsidRPr="00E25B05">
        <w:rPr>
          <w:rFonts w:ascii="Arial" w:hAnsi="Arial" w:cs="Arial"/>
        </w:rPr>
        <w:t>a</w:t>
      </w:r>
      <w:r w:rsidRPr="00E25B05">
        <w:rPr>
          <w:rFonts w:ascii="Arial" w:hAnsi="Arial" w:cs="Arial"/>
          <w:spacing w:val="1"/>
        </w:rPr>
        <w:t xml:space="preserve"> </w:t>
      </w:r>
      <w:r w:rsidRPr="00E25B05">
        <w:rPr>
          <w:rFonts w:ascii="Arial" w:hAnsi="Arial" w:cs="Arial"/>
        </w:rPr>
        <w:t>Pr</w:t>
      </w:r>
      <w:r w:rsidRPr="00E25B05">
        <w:rPr>
          <w:rFonts w:ascii="Arial" w:hAnsi="Arial" w:cs="Arial"/>
          <w:spacing w:val="1"/>
        </w:rPr>
        <w:t>o</w:t>
      </w:r>
      <w:r w:rsidRPr="00E25B05">
        <w:rPr>
          <w:rFonts w:ascii="Arial" w:hAnsi="Arial" w:cs="Arial"/>
          <w:spacing w:val="-2"/>
        </w:rPr>
        <w:t>p</w:t>
      </w:r>
      <w:r w:rsidRPr="00E25B05">
        <w:rPr>
          <w:rFonts w:ascii="Arial" w:hAnsi="Arial" w:cs="Arial"/>
          <w:spacing w:val="1"/>
        </w:rPr>
        <w:t>o</w:t>
      </w:r>
      <w:r w:rsidRPr="00E25B05">
        <w:rPr>
          <w:rFonts w:ascii="Arial" w:hAnsi="Arial" w:cs="Arial"/>
          <w:spacing w:val="-1"/>
        </w:rPr>
        <w:t>s</w:t>
      </w:r>
      <w:r w:rsidRPr="00E25B05">
        <w:rPr>
          <w:rFonts w:ascii="Arial" w:hAnsi="Arial" w:cs="Arial"/>
          <w:spacing w:val="-2"/>
        </w:rPr>
        <w:t>t</w:t>
      </w:r>
      <w:r w:rsidRPr="00E25B05">
        <w:rPr>
          <w:rFonts w:ascii="Arial" w:hAnsi="Arial" w:cs="Arial"/>
        </w:rPr>
        <w:t>a</w:t>
      </w:r>
      <w:r w:rsidRPr="00E25B05">
        <w:rPr>
          <w:rFonts w:ascii="Arial" w:hAnsi="Arial" w:cs="Arial"/>
          <w:spacing w:val="1"/>
        </w:rPr>
        <w:t xml:space="preserve"> </w:t>
      </w:r>
      <w:r w:rsidRPr="00E25B05">
        <w:rPr>
          <w:rFonts w:ascii="Arial" w:hAnsi="Arial" w:cs="Arial"/>
        </w:rPr>
        <w:t>Té</w:t>
      </w:r>
      <w:r w:rsidRPr="00E25B05">
        <w:rPr>
          <w:rFonts w:ascii="Arial" w:hAnsi="Arial" w:cs="Arial"/>
          <w:spacing w:val="2"/>
        </w:rPr>
        <w:t>c</w:t>
      </w:r>
      <w:r w:rsidRPr="00E25B05">
        <w:rPr>
          <w:rFonts w:ascii="Arial" w:hAnsi="Arial" w:cs="Arial"/>
          <w:spacing w:val="1"/>
        </w:rPr>
        <w:t>n</w:t>
      </w:r>
      <w:r w:rsidRPr="00E25B05">
        <w:rPr>
          <w:rFonts w:ascii="Arial" w:hAnsi="Arial" w:cs="Arial"/>
          <w:spacing w:val="-1"/>
        </w:rPr>
        <w:t>i</w:t>
      </w:r>
      <w:r w:rsidRPr="00E25B05">
        <w:rPr>
          <w:rFonts w:ascii="Arial" w:hAnsi="Arial" w:cs="Arial"/>
          <w:spacing w:val="1"/>
        </w:rPr>
        <w:t>ca</w:t>
      </w:r>
      <w:r w:rsidRPr="00E25B05">
        <w:rPr>
          <w:rFonts w:ascii="Arial" w:hAnsi="Arial" w:cs="Arial"/>
        </w:rPr>
        <w:t xml:space="preserve">. </w:t>
      </w:r>
    </w:p>
    <w:p w14:paraId="3F7F4322" w14:textId="77777777" w:rsidR="00EB6130" w:rsidRPr="00E25B05" w:rsidRDefault="00EB6130" w:rsidP="00EB6130">
      <w:pPr>
        <w:widowControl w:val="0"/>
        <w:autoSpaceDE w:val="0"/>
        <w:autoSpaceDN w:val="0"/>
        <w:adjustRightInd w:val="0"/>
        <w:spacing w:line="276" w:lineRule="auto"/>
        <w:rPr>
          <w:rFonts w:ascii="Arial" w:hAnsi="Arial" w:cs="Arial"/>
        </w:rPr>
      </w:pPr>
      <w:r w:rsidRPr="00E25B05">
        <w:rPr>
          <w:rFonts w:ascii="Arial" w:hAnsi="Arial" w:cs="Arial"/>
        </w:rPr>
        <w:t>N</w:t>
      </w:r>
      <w:r w:rsidRPr="00E25B05">
        <w:rPr>
          <w:rFonts w:ascii="Arial" w:hAnsi="Arial" w:cs="Arial"/>
          <w:spacing w:val="1"/>
        </w:rPr>
        <w:t>P</w:t>
      </w:r>
      <w:r w:rsidRPr="00E25B05">
        <w:rPr>
          <w:rFonts w:ascii="Arial" w:hAnsi="Arial" w:cs="Arial"/>
        </w:rPr>
        <w:t>F</w:t>
      </w:r>
      <w:r w:rsidRPr="00E25B05">
        <w:rPr>
          <w:rFonts w:ascii="Arial" w:hAnsi="Arial" w:cs="Arial"/>
          <w:spacing w:val="-1"/>
        </w:rPr>
        <w:t xml:space="preserve"> </w:t>
      </w:r>
      <w:r w:rsidRPr="00E25B05">
        <w:rPr>
          <w:rFonts w:ascii="Arial" w:hAnsi="Arial" w:cs="Arial"/>
        </w:rPr>
        <w:t>=</w:t>
      </w:r>
      <w:r w:rsidRPr="00E25B05">
        <w:rPr>
          <w:rFonts w:ascii="Arial" w:hAnsi="Arial" w:cs="Arial"/>
          <w:spacing w:val="-1"/>
        </w:rPr>
        <w:t xml:space="preserve"> </w:t>
      </w:r>
      <w:r w:rsidRPr="00E25B05">
        <w:rPr>
          <w:rFonts w:ascii="Arial" w:hAnsi="Arial" w:cs="Arial"/>
        </w:rPr>
        <w:t>N</w:t>
      </w:r>
      <w:r w:rsidRPr="00E25B05">
        <w:rPr>
          <w:rFonts w:ascii="Arial" w:hAnsi="Arial" w:cs="Arial"/>
          <w:spacing w:val="1"/>
        </w:rPr>
        <w:t>ot</w:t>
      </w:r>
      <w:r w:rsidRPr="00E25B05">
        <w:rPr>
          <w:rFonts w:ascii="Arial" w:hAnsi="Arial" w:cs="Arial"/>
        </w:rPr>
        <w:t>a</w:t>
      </w:r>
      <w:r w:rsidRPr="00E25B05">
        <w:rPr>
          <w:rFonts w:ascii="Arial" w:hAnsi="Arial" w:cs="Arial"/>
          <w:spacing w:val="1"/>
        </w:rPr>
        <w:t xml:space="preserve"> Proposta </w:t>
      </w:r>
      <w:r w:rsidRPr="00E25B05">
        <w:rPr>
          <w:rFonts w:ascii="Arial" w:hAnsi="Arial" w:cs="Arial"/>
          <w:spacing w:val="-1"/>
        </w:rPr>
        <w:t>F</w:t>
      </w:r>
      <w:r w:rsidRPr="00E25B05">
        <w:rPr>
          <w:rFonts w:ascii="Arial" w:hAnsi="Arial" w:cs="Arial"/>
          <w:spacing w:val="1"/>
        </w:rPr>
        <w:t>in</w:t>
      </w:r>
      <w:r w:rsidRPr="00E25B05">
        <w:rPr>
          <w:rFonts w:ascii="Arial" w:hAnsi="Arial" w:cs="Arial"/>
          <w:spacing w:val="-1"/>
        </w:rPr>
        <w:t>a</w:t>
      </w:r>
      <w:r w:rsidRPr="00E25B05">
        <w:rPr>
          <w:rFonts w:ascii="Arial" w:hAnsi="Arial" w:cs="Arial"/>
          <w:spacing w:val="1"/>
        </w:rPr>
        <w:t>nc</w:t>
      </w:r>
      <w:r w:rsidRPr="00E25B05">
        <w:rPr>
          <w:rFonts w:ascii="Arial" w:hAnsi="Arial" w:cs="Arial"/>
          <w:spacing w:val="-1"/>
        </w:rPr>
        <w:t>e</w:t>
      </w:r>
      <w:r w:rsidRPr="00E25B05">
        <w:rPr>
          <w:rFonts w:ascii="Arial" w:hAnsi="Arial" w:cs="Arial"/>
          <w:spacing w:val="1"/>
        </w:rPr>
        <w:t>i</w:t>
      </w:r>
      <w:r w:rsidRPr="00E25B05">
        <w:rPr>
          <w:rFonts w:ascii="Arial" w:hAnsi="Arial" w:cs="Arial"/>
          <w:spacing w:val="-2"/>
        </w:rPr>
        <w:t>r</w:t>
      </w:r>
      <w:r w:rsidRPr="00E25B05">
        <w:rPr>
          <w:rFonts w:ascii="Arial" w:hAnsi="Arial" w:cs="Arial"/>
          <w:spacing w:val="-1"/>
        </w:rPr>
        <w:t>a</w:t>
      </w:r>
      <w:r w:rsidRPr="00E25B05">
        <w:rPr>
          <w:rFonts w:ascii="Arial" w:hAnsi="Arial" w:cs="Arial"/>
        </w:rPr>
        <w:t>.</w:t>
      </w:r>
    </w:p>
    <w:p w14:paraId="103F43F3" w14:textId="77777777" w:rsidR="00EB6130" w:rsidRPr="00E25B05" w:rsidRDefault="00EB6130" w:rsidP="00EB6130">
      <w:pPr>
        <w:widowControl w:val="0"/>
        <w:autoSpaceDE w:val="0"/>
        <w:autoSpaceDN w:val="0"/>
        <w:adjustRightInd w:val="0"/>
        <w:spacing w:line="276" w:lineRule="auto"/>
        <w:rPr>
          <w:rFonts w:ascii="Arial" w:hAnsi="Arial" w:cs="Arial"/>
        </w:rPr>
      </w:pPr>
      <w:r w:rsidRPr="00E25B05">
        <w:rPr>
          <w:rFonts w:ascii="Arial" w:hAnsi="Arial" w:cs="Arial"/>
          <w:b/>
        </w:rPr>
        <w:t>e)</w:t>
      </w:r>
      <w:r w:rsidRPr="00E25B05">
        <w:rPr>
          <w:rFonts w:ascii="Arial" w:hAnsi="Arial" w:cs="Arial"/>
        </w:rPr>
        <w:t xml:space="preserve"> S</w:t>
      </w:r>
      <w:r w:rsidRPr="00E25B05">
        <w:rPr>
          <w:rFonts w:ascii="Arial" w:hAnsi="Arial" w:cs="Arial"/>
          <w:spacing w:val="-2"/>
        </w:rPr>
        <w:t>e</w:t>
      </w:r>
      <w:r w:rsidRPr="00E25B05">
        <w:rPr>
          <w:rFonts w:ascii="Arial" w:hAnsi="Arial" w:cs="Arial"/>
        </w:rPr>
        <w:t>rá</w:t>
      </w:r>
      <w:r w:rsidRPr="00E25B05">
        <w:rPr>
          <w:rFonts w:ascii="Arial" w:hAnsi="Arial" w:cs="Arial"/>
          <w:spacing w:val="44"/>
        </w:rPr>
        <w:t xml:space="preserve"> </w:t>
      </w:r>
      <w:r w:rsidRPr="00E25B05">
        <w:rPr>
          <w:rFonts w:ascii="Arial" w:hAnsi="Arial" w:cs="Arial"/>
          <w:spacing w:val="1"/>
        </w:rPr>
        <w:t>con</w:t>
      </w:r>
      <w:r w:rsidRPr="00E25B05">
        <w:rPr>
          <w:rFonts w:ascii="Arial" w:hAnsi="Arial" w:cs="Arial"/>
          <w:spacing w:val="-1"/>
        </w:rPr>
        <w:t>si</w:t>
      </w:r>
      <w:r w:rsidRPr="00E25B05">
        <w:rPr>
          <w:rFonts w:ascii="Arial" w:hAnsi="Arial" w:cs="Arial"/>
        </w:rPr>
        <w:t>d</w:t>
      </w:r>
      <w:r w:rsidRPr="00E25B05">
        <w:rPr>
          <w:rFonts w:ascii="Arial" w:hAnsi="Arial" w:cs="Arial"/>
          <w:spacing w:val="-1"/>
        </w:rPr>
        <w:t>e</w:t>
      </w:r>
      <w:r w:rsidRPr="00E25B05">
        <w:rPr>
          <w:rFonts w:ascii="Arial" w:hAnsi="Arial" w:cs="Arial"/>
        </w:rPr>
        <w:t>r</w:t>
      </w:r>
      <w:r w:rsidRPr="00E25B05">
        <w:rPr>
          <w:rFonts w:ascii="Arial" w:hAnsi="Arial" w:cs="Arial"/>
          <w:spacing w:val="1"/>
        </w:rPr>
        <w:t>a</w:t>
      </w:r>
      <w:r w:rsidRPr="00E25B05">
        <w:rPr>
          <w:rFonts w:ascii="Arial" w:hAnsi="Arial" w:cs="Arial"/>
        </w:rPr>
        <w:t>da</w:t>
      </w:r>
      <w:r w:rsidRPr="00E25B05">
        <w:rPr>
          <w:rFonts w:ascii="Arial" w:hAnsi="Arial" w:cs="Arial"/>
          <w:spacing w:val="46"/>
        </w:rPr>
        <w:t xml:space="preserve"> </w:t>
      </w:r>
      <w:r w:rsidRPr="00E25B05">
        <w:rPr>
          <w:rFonts w:ascii="Arial" w:hAnsi="Arial" w:cs="Arial"/>
          <w:spacing w:val="-2"/>
        </w:rPr>
        <w:t>v</w:t>
      </w:r>
      <w:r w:rsidRPr="00E25B05">
        <w:rPr>
          <w:rFonts w:ascii="Arial" w:hAnsi="Arial" w:cs="Arial"/>
          <w:spacing w:val="1"/>
        </w:rPr>
        <w:t>e</w:t>
      </w:r>
      <w:r w:rsidRPr="00E25B05">
        <w:rPr>
          <w:rFonts w:ascii="Arial" w:hAnsi="Arial" w:cs="Arial"/>
          <w:spacing w:val="-2"/>
        </w:rPr>
        <w:t>n</w:t>
      </w:r>
      <w:r w:rsidRPr="00E25B05">
        <w:rPr>
          <w:rFonts w:ascii="Arial" w:hAnsi="Arial" w:cs="Arial"/>
          <w:spacing w:val="1"/>
        </w:rPr>
        <w:t>ce</w:t>
      </w:r>
      <w:r w:rsidRPr="00E25B05">
        <w:rPr>
          <w:rFonts w:ascii="Arial" w:hAnsi="Arial" w:cs="Arial"/>
          <w:spacing w:val="-2"/>
        </w:rPr>
        <w:t>d</w:t>
      </w:r>
      <w:r w:rsidRPr="00E25B05">
        <w:rPr>
          <w:rFonts w:ascii="Arial" w:hAnsi="Arial" w:cs="Arial"/>
          <w:spacing w:val="1"/>
        </w:rPr>
        <w:t>o</w:t>
      </w:r>
      <w:r w:rsidRPr="00E25B05">
        <w:rPr>
          <w:rFonts w:ascii="Arial" w:hAnsi="Arial" w:cs="Arial"/>
        </w:rPr>
        <w:t>ra</w:t>
      </w:r>
      <w:r w:rsidRPr="00E25B05">
        <w:rPr>
          <w:rFonts w:ascii="Arial" w:hAnsi="Arial" w:cs="Arial"/>
          <w:spacing w:val="44"/>
        </w:rPr>
        <w:t xml:space="preserve"> </w:t>
      </w:r>
      <w:r w:rsidRPr="00E25B05">
        <w:rPr>
          <w:rFonts w:ascii="Arial" w:hAnsi="Arial" w:cs="Arial"/>
        </w:rPr>
        <w:t>a</w:t>
      </w:r>
      <w:r w:rsidRPr="00E25B05">
        <w:rPr>
          <w:rFonts w:ascii="Arial" w:hAnsi="Arial" w:cs="Arial"/>
          <w:spacing w:val="46"/>
        </w:rPr>
        <w:t xml:space="preserve"> </w:t>
      </w:r>
      <w:r w:rsidRPr="00E25B05">
        <w:rPr>
          <w:rFonts w:ascii="Arial" w:hAnsi="Arial" w:cs="Arial"/>
          <w:spacing w:val="-1"/>
        </w:rPr>
        <w:t>l</w:t>
      </w:r>
      <w:r w:rsidRPr="00E25B05">
        <w:rPr>
          <w:rFonts w:ascii="Arial" w:hAnsi="Arial" w:cs="Arial"/>
          <w:spacing w:val="1"/>
        </w:rPr>
        <w:t>i</w:t>
      </w:r>
      <w:r w:rsidRPr="00E25B05">
        <w:rPr>
          <w:rFonts w:ascii="Arial" w:hAnsi="Arial" w:cs="Arial"/>
          <w:spacing w:val="-1"/>
        </w:rPr>
        <w:t>ci</w:t>
      </w:r>
      <w:r w:rsidRPr="00E25B05">
        <w:rPr>
          <w:rFonts w:ascii="Arial" w:hAnsi="Arial" w:cs="Arial"/>
          <w:spacing w:val="1"/>
        </w:rPr>
        <w:t>ta</w:t>
      </w:r>
      <w:r w:rsidRPr="00E25B05">
        <w:rPr>
          <w:rFonts w:ascii="Arial" w:hAnsi="Arial" w:cs="Arial"/>
          <w:spacing w:val="-2"/>
        </w:rPr>
        <w:t>n</w:t>
      </w:r>
      <w:r w:rsidRPr="00E25B05">
        <w:rPr>
          <w:rFonts w:ascii="Arial" w:hAnsi="Arial" w:cs="Arial"/>
          <w:spacing w:val="1"/>
        </w:rPr>
        <w:t>t</w:t>
      </w:r>
      <w:r w:rsidRPr="00E25B05">
        <w:rPr>
          <w:rFonts w:ascii="Arial" w:hAnsi="Arial" w:cs="Arial"/>
        </w:rPr>
        <w:t>e</w:t>
      </w:r>
      <w:r w:rsidRPr="00E25B05">
        <w:rPr>
          <w:rFonts w:ascii="Arial" w:hAnsi="Arial" w:cs="Arial"/>
          <w:spacing w:val="46"/>
        </w:rPr>
        <w:t xml:space="preserve"> </w:t>
      </w:r>
      <w:r w:rsidRPr="00E25B05">
        <w:rPr>
          <w:rFonts w:ascii="Arial" w:hAnsi="Arial" w:cs="Arial"/>
          <w:spacing w:val="-2"/>
        </w:rPr>
        <w:t>q</w:t>
      </w:r>
      <w:r w:rsidRPr="00E25B05">
        <w:rPr>
          <w:rFonts w:ascii="Arial" w:hAnsi="Arial" w:cs="Arial"/>
          <w:spacing w:val="1"/>
        </w:rPr>
        <w:t>u</w:t>
      </w:r>
      <w:r w:rsidRPr="00E25B05">
        <w:rPr>
          <w:rFonts w:ascii="Arial" w:hAnsi="Arial" w:cs="Arial"/>
        </w:rPr>
        <w:t>e</w:t>
      </w:r>
      <w:r w:rsidRPr="00E25B05">
        <w:rPr>
          <w:rFonts w:ascii="Arial" w:hAnsi="Arial" w:cs="Arial"/>
          <w:spacing w:val="46"/>
        </w:rPr>
        <w:t xml:space="preserve"> </w:t>
      </w:r>
      <w:r w:rsidRPr="00E25B05">
        <w:rPr>
          <w:rFonts w:ascii="Arial" w:hAnsi="Arial" w:cs="Arial"/>
          <w:spacing w:val="-1"/>
        </w:rPr>
        <w:t>a</w:t>
      </w:r>
      <w:r w:rsidRPr="00E25B05">
        <w:rPr>
          <w:rFonts w:ascii="Arial" w:hAnsi="Arial" w:cs="Arial"/>
          <w:spacing w:val="1"/>
        </w:rPr>
        <w:t>t</w:t>
      </w:r>
      <w:r w:rsidRPr="00E25B05">
        <w:rPr>
          <w:rFonts w:ascii="Arial" w:hAnsi="Arial" w:cs="Arial"/>
          <w:spacing w:val="-1"/>
        </w:rPr>
        <w:t>e</w:t>
      </w:r>
      <w:r w:rsidRPr="00E25B05">
        <w:rPr>
          <w:rFonts w:ascii="Arial" w:hAnsi="Arial" w:cs="Arial"/>
          <w:spacing w:val="1"/>
        </w:rPr>
        <w:t>n</w:t>
      </w:r>
      <w:r w:rsidRPr="00E25B05">
        <w:rPr>
          <w:rFonts w:ascii="Arial" w:hAnsi="Arial" w:cs="Arial"/>
        </w:rPr>
        <w:t>d</w:t>
      </w:r>
      <w:r w:rsidRPr="00E25B05">
        <w:rPr>
          <w:rFonts w:ascii="Arial" w:hAnsi="Arial" w:cs="Arial"/>
          <w:spacing w:val="-1"/>
        </w:rPr>
        <w:t>e</w:t>
      </w:r>
      <w:r w:rsidRPr="00E25B05">
        <w:rPr>
          <w:rFonts w:ascii="Arial" w:hAnsi="Arial" w:cs="Arial"/>
        </w:rPr>
        <w:t>r</w:t>
      </w:r>
      <w:r w:rsidRPr="00E25B05">
        <w:rPr>
          <w:rFonts w:ascii="Arial" w:hAnsi="Arial" w:cs="Arial"/>
          <w:spacing w:val="45"/>
        </w:rPr>
        <w:t xml:space="preserve"> </w:t>
      </w:r>
      <w:r w:rsidRPr="00E25B05">
        <w:rPr>
          <w:rFonts w:ascii="Arial" w:hAnsi="Arial" w:cs="Arial"/>
        </w:rPr>
        <w:t>a</w:t>
      </w:r>
      <w:r w:rsidRPr="00E25B05">
        <w:rPr>
          <w:rFonts w:ascii="Arial" w:hAnsi="Arial" w:cs="Arial"/>
          <w:spacing w:val="43"/>
        </w:rPr>
        <w:t xml:space="preserve"> </w:t>
      </w:r>
      <w:r w:rsidRPr="00E25B05">
        <w:rPr>
          <w:rFonts w:ascii="Arial" w:hAnsi="Arial" w:cs="Arial"/>
          <w:spacing w:val="1"/>
        </w:rPr>
        <w:t>to</w:t>
      </w:r>
      <w:r w:rsidRPr="00E25B05">
        <w:rPr>
          <w:rFonts w:ascii="Arial" w:hAnsi="Arial" w:cs="Arial"/>
        </w:rPr>
        <w:t>d</w:t>
      </w:r>
      <w:r w:rsidRPr="00E25B05">
        <w:rPr>
          <w:rFonts w:ascii="Arial" w:hAnsi="Arial" w:cs="Arial"/>
          <w:spacing w:val="1"/>
        </w:rPr>
        <w:t>a</w:t>
      </w:r>
      <w:r w:rsidRPr="00E25B05">
        <w:rPr>
          <w:rFonts w:ascii="Arial" w:hAnsi="Arial" w:cs="Arial"/>
        </w:rPr>
        <w:t>s</w:t>
      </w:r>
      <w:r w:rsidRPr="00E25B05">
        <w:rPr>
          <w:rFonts w:ascii="Arial" w:hAnsi="Arial" w:cs="Arial"/>
          <w:spacing w:val="44"/>
        </w:rPr>
        <w:t xml:space="preserve"> </w:t>
      </w:r>
      <w:r w:rsidRPr="00E25B05">
        <w:rPr>
          <w:rFonts w:ascii="Arial" w:hAnsi="Arial" w:cs="Arial"/>
          <w:spacing w:val="1"/>
        </w:rPr>
        <w:t>a</w:t>
      </w:r>
      <w:r w:rsidRPr="00E25B05">
        <w:rPr>
          <w:rFonts w:ascii="Arial" w:hAnsi="Arial" w:cs="Arial"/>
        </w:rPr>
        <w:t>s</w:t>
      </w:r>
      <w:r w:rsidRPr="00E25B05">
        <w:rPr>
          <w:rFonts w:ascii="Arial" w:hAnsi="Arial" w:cs="Arial"/>
          <w:spacing w:val="44"/>
        </w:rPr>
        <w:t xml:space="preserve"> </w:t>
      </w:r>
      <w:r w:rsidRPr="00E25B05">
        <w:rPr>
          <w:rFonts w:ascii="Arial" w:hAnsi="Arial" w:cs="Arial"/>
          <w:spacing w:val="-1"/>
        </w:rPr>
        <w:t>c</w:t>
      </w:r>
      <w:r w:rsidRPr="00E25B05">
        <w:rPr>
          <w:rFonts w:ascii="Arial" w:hAnsi="Arial" w:cs="Arial"/>
          <w:spacing w:val="1"/>
        </w:rPr>
        <w:t>on</w:t>
      </w:r>
      <w:r w:rsidRPr="00E25B05">
        <w:rPr>
          <w:rFonts w:ascii="Arial" w:hAnsi="Arial" w:cs="Arial"/>
          <w:spacing w:val="-2"/>
        </w:rPr>
        <w:t>d</w:t>
      </w:r>
      <w:r w:rsidRPr="00E25B05">
        <w:rPr>
          <w:rFonts w:ascii="Arial" w:hAnsi="Arial" w:cs="Arial"/>
          <w:spacing w:val="1"/>
        </w:rPr>
        <w:t>i</w:t>
      </w:r>
      <w:r w:rsidRPr="00E25B05">
        <w:rPr>
          <w:rFonts w:ascii="Arial" w:hAnsi="Arial" w:cs="Arial"/>
          <w:spacing w:val="-1"/>
        </w:rPr>
        <w:t>ç</w:t>
      </w:r>
      <w:r w:rsidRPr="00E25B05">
        <w:rPr>
          <w:rFonts w:ascii="Arial" w:hAnsi="Arial" w:cs="Arial"/>
          <w:spacing w:val="1"/>
        </w:rPr>
        <w:t>õe</w:t>
      </w:r>
      <w:r w:rsidRPr="00E25B05">
        <w:rPr>
          <w:rFonts w:ascii="Arial" w:hAnsi="Arial" w:cs="Arial"/>
        </w:rPr>
        <w:t>s</w:t>
      </w:r>
      <w:r w:rsidRPr="00E25B05">
        <w:rPr>
          <w:rFonts w:ascii="Arial" w:hAnsi="Arial" w:cs="Arial"/>
          <w:spacing w:val="44"/>
        </w:rPr>
        <w:t xml:space="preserve"> </w:t>
      </w:r>
      <w:r w:rsidRPr="00E25B05">
        <w:rPr>
          <w:rFonts w:ascii="Arial" w:hAnsi="Arial" w:cs="Arial"/>
          <w:spacing w:val="-2"/>
        </w:rPr>
        <w:t>d</w:t>
      </w:r>
      <w:r w:rsidRPr="00E25B05">
        <w:rPr>
          <w:rFonts w:ascii="Arial" w:hAnsi="Arial" w:cs="Arial"/>
        </w:rPr>
        <w:t xml:space="preserve">o </w:t>
      </w:r>
      <w:r w:rsidRPr="00E25B05">
        <w:rPr>
          <w:rFonts w:ascii="Arial" w:hAnsi="Arial" w:cs="Arial"/>
          <w:spacing w:val="1"/>
        </w:rPr>
        <w:t>E</w:t>
      </w:r>
      <w:r w:rsidRPr="00E25B05">
        <w:rPr>
          <w:rFonts w:ascii="Arial" w:hAnsi="Arial" w:cs="Arial"/>
        </w:rPr>
        <w:t>d</w:t>
      </w:r>
      <w:r w:rsidRPr="00E25B05">
        <w:rPr>
          <w:rFonts w:ascii="Arial" w:hAnsi="Arial" w:cs="Arial"/>
          <w:spacing w:val="-1"/>
        </w:rPr>
        <w:t>i</w:t>
      </w:r>
      <w:r w:rsidRPr="00E25B05">
        <w:rPr>
          <w:rFonts w:ascii="Arial" w:hAnsi="Arial" w:cs="Arial"/>
          <w:spacing w:val="1"/>
        </w:rPr>
        <w:t>ta</w:t>
      </w:r>
      <w:r w:rsidRPr="00E25B05">
        <w:rPr>
          <w:rFonts w:ascii="Arial" w:hAnsi="Arial" w:cs="Arial"/>
        </w:rPr>
        <w:t>l</w:t>
      </w:r>
      <w:r w:rsidRPr="00E25B05">
        <w:rPr>
          <w:rFonts w:ascii="Arial" w:hAnsi="Arial" w:cs="Arial"/>
          <w:spacing w:val="-1"/>
        </w:rPr>
        <w:t xml:space="preserve"> </w:t>
      </w:r>
      <w:r w:rsidRPr="00E25B05">
        <w:rPr>
          <w:rFonts w:ascii="Arial" w:hAnsi="Arial" w:cs="Arial"/>
        </w:rPr>
        <w:t>e o</w:t>
      </w:r>
      <w:r w:rsidRPr="00E25B05">
        <w:rPr>
          <w:rFonts w:ascii="Arial" w:hAnsi="Arial" w:cs="Arial"/>
          <w:spacing w:val="-1"/>
        </w:rPr>
        <w:t>b</w:t>
      </w:r>
      <w:r w:rsidRPr="00E25B05">
        <w:rPr>
          <w:rFonts w:ascii="Arial" w:hAnsi="Arial" w:cs="Arial"/>
          <w:spacing w:val="1"/>
        </w:rPr>
        <w:t>ti</w:t>
      </w:r>
      <w:r w:rsidRPr="00E25B05">
        <w:rPr>
          <w:rFonts w:ascii="Arial" w:hAnsi="Arial" w:cs="Arial"/>
          <w:spacing w:val="-2"/>
        </w:rPr>
        <w:t>v</w:t>
      </w:r>
      <w:r w:rsidRPr="00E25B05">
        <w:rPr>
          <w:rFonts w:ascii="Arial" w:hAnsi="Arial" w:cs="Arial"/>
          <w:spacing w:val="1"/>
        </w:rPr>
        <w:t>e</w:t>
      </w:r>
      <w:r w:rsidRPr="00E25B05">
        <w:rPr>
          <w:rFonts w:ascii="Arial" w:hAnsi="Arial" w:cs="Arial"/>
        </w:rPr>
        <w:t>r a</w:t>
      </w:r>
      <w:r w:rsidRPr="00E25B05">
        <w:rPr>
          <w:rFonts w:ascii="Arial" w:hAnsi="Arial" w:cs="Arial"/>
          <w:spacing w:val="1"/>
        </w:rPr>
        <w:t xml:space="preserve"> </w:t>
      </w:r>
      <w:r w:rsidRPr="00E25B05">
        <w:rPr>
          <w:rFonts w:ascii="Arial" w:hAnsi="Arial" w:cs="Arial"/>
        </w:rPr>
        <w:t>m</w:t>
      </w:r>
      <w:r w:rsidRPr="00E25B05">
        <w:rPr>
          <w:rFonts w:ascii="Arial" w:hAnsi="Arial" w:cs="Arial"/>
          <w:spacing w:val="-2"/>
        </w:rPr>
        <w:t>a</w:t>
      </w:r>
      <w:r w:rsidRPr="00E25B05">
        <w:rPr>
          <w:rFonts w:ascii="Arial" w:hAnsi="Arial" w:cs="Arial"/>
          <w:spacing w:val="-1"/>
        </w:rPr>
        <w:t>i</w:t>
      </w:r>
      <w:r w:rsidRPr="00E25B05">
        <w:rPr>
          <w:rFonts w:ascii="Arial" w:hAnsi="Arial" w:cs="Arial"/>
          <w:spacing w:val="1"/>
        </w:rPr>
        <w:t>o</w:t>
      </w:r>
      <w:r w:rsidRPr="00E25B05">
        <w:rPr>
          <w:rFonts w:ascii="Arial" w:hAnsi="Arial" w:cs="Arial"/>
        </w:rPr>
        <w:t>r p</w:t>
      </w:r>
      <w:r w:rsidRPr="00E25B05">
        <w:rPr>
          <w:rFonts w:ascii="Arial" w:hAnsi="Arial" w:cs="Arial"/>
          <w:spacing w:val="1"/>
        </w:rPr>
        <w:t>o</w:t>
      </w:r>
      <w:r w:rsidRPr="00E25B05">
        <w:rPr>
          <w:rFonts w:ascii="Arial" w:hAnsi="Arial" w:cs="Arial"/>
          <w:spacing w:val="-2"/>
        </w:rPr>
        <w:t>n</w:t>
      </w:r>
      <w:r w:rsidRPr="00E25B05">
        <w:rPr>
          <w:rFonts w:ascii="Arial" w:hAnsi="Arial" w:cs="Arial"/>
          <w:spacing w:val="1"/>
        </w:rPr>
        <w:t>tu</w:t>
      </w:r>
      <w:r w:rsidRPr="00E25B05">
        <w:rPr>
          <w:rFonts w:ascii="Arial" w:hAnsi="Arial" w:cs="Arial"/>
          <w:spacing w:val="-1"/>
        </w:rPr>
        <w:t>a</w:t>
      </w:r>
      <w:r w:rsidRPr="00E25B05">
        <w:rPr>
          <w:rFonts w:ascii="Arial" w:hAnsi="Arial" w:cs="Arial"/>
          <w:spacing w:val="1"/>
        </w:rPr>
        <w:t>ç</w:t>
      </w:r>
      <w:r w:rsidRPr="00E25B05">
        <w:rPr>
          <w:rFonts w:ascii="Arial" w:hAnsi="Arial" w:cs="Arial"/>
          <w:spacing w:val="-1"/>
        </w:rPr>
        <w:t>ã</w:t>
      </w:r>
      <w:r w:rsidRPr="00E25B05">
        <w:rPr>
          <w:rFonts w:ascii="Arial" w:hAnsi="Arial" w:cs="Arial"/>
        </w:rPr>
        <w:t xml:space="preserve">o </w:t>
      </w:r>
      <w:r w:rsidRPr="00E25B05">
        <w:rPr>
          <w:rFonts w:ascii="Arial" w:hAnsi="Arial" w:cs="Arial"/>
          <w:spacing w:val="1"/>
        </w:rPr>
        <w:t>a</w:t>
      </w:r>
      <w:r w:rsidRPr="00E25B05">
        <w:rPr>
          <w:rFonts w:ascii="Arial" w:hAnsi="Arial" w:cs="Arial"/>
          <w:spacing w:val="-2"/>
        </w:rPr>
        <w:t>p</w:t>
      </w:r>
      <w:r w:rsidRPr="00E25B05">
        <w:rPr>
          <w:rFonts w:ascii="Arial" w:hAnsi="Arial" w:cs="Arial"/>
          <w:spacing w:val="1"/>
        </w:rPr>
        <w:t>u</w:t>
      </w:r>
      <w:r w:rsidRPr="00E25B05">
        <w:rPr>
          <w:rFonts w:ascii="Arial" w:hAnsi="Arial" w:cs="Arial"/>
        </w:rPr>
        <w:t>r</w:t>
      </w:r>
      <w:r w:rsidRPr="00E25B05">
        <w:rPr>
          <w:rFonts w:ascii="Arial" w:hAnsi="Arial" w:cs="Arial"/>
          <w:spacing w:val="-1"/>
        </w:rPr>
        <w:t>a</w:t>
      </w:r>
      <w:r w:rsidRPr="00E25B05">
        <w:rPr>
          <w:rFonts w:ascii="Arial" w:hAnsi="Arial" w:cs="Arial"/>
        </w:rPr>
        <w:t>da</w:t>
      </w:r>
      <w:r w:rsidRPr="00E25B05">
        <w:rPr>
          <w:rFonts w:ascii="Arial" w:hAnsi="Arial" w:cs="Arial"/>
          <w:spacing w:val="-2"/>
        </w:rPr>
        <w:t xml:space="preserve"> </w:t>
      </w:r>
      <w:r w:rsidRPr="00E25B05">
        <w:rPr>
          <w:rFonts w:ascii="Arial" w:hAnsi="Arial" w:cs="Arial"/>
        </w:rPr>
        <w:t>p</w:t>
      </w:r>
      <w:r w:rsidRPr="00E25B05">
        <w:rPr>
          <w:rFonts w:ascii="Arial" w:hAnsi="Arial" w:cs="Arial"/>
          <w:spacing w:val="1"/>
        </w:rPr>
        <w:t>e</w:t>
      </w:r>
      <w:r w:rsidRPr="00E25B05">
        <w:rPr>
          <w:rFonts w:ascii="Arial" w:hAnsi="Arial" w:cs="Arial"/>
          <w:spacing w:val="-1"/>
        </w:rPr>
        <w:t>l</w:t>
      </w:r>
      <w:r w:rsidRPr="00E25B05">
        <w:rPr>
          <w:rFonts w:ascii="Arial" w:hAnsi="Arial" w:cs="Arial"/>
        </w:rPr>
        <w:t>a</w:t>
      </w:r>
      <w:r w:rsidRPr="00E25B05">
        <w:rPr>
          <w:rFonts w:ascii="Arial" w:hAnsi="Arial" w:cs="Arial"/>
          <w:spacing w:val="1"/>
        </w:rPr>
        <w:t xml:space="preserve"> </w:t>
      </w:r>
      <w:r w:rsidRPr="00E25B05">
        <w:rPr>
          <w:rFonts w:ascii="Arial" w:hAnsi="Arial" w:cs="Arial"/>
          <w:spacing w:val="-1"/>
        </w:rPr>
        <w:t>s</w:t>
      </w:r>
      <w:r w:rsidRPr="00E25B05">
        <w:rPr>
          <w:rFonts w:ascii="Arial" w:hAnsi="Arial" w:cs="Arial"/>
          <w:spacing w:val="1"/>
        </w:rPr>
        <w:t>o</w:t>
      </w:r>
      <w:r w:rsidRPr="00E25B05">
        <w:rPr>
          <w:rFonts w:ascii="Arial" w:hAnsi="Arial" w:cs="Arial"/>
        </w:rPr>
        <w:t>ma</w:t>
      </w:r>
      <w:r w:rsidRPr="00E25B05">
        <w:rPr>
          <w:rFonts w:ascii="Arial" w:hAnsi="Arial" w:cs="Arial"/>
          <w:spacing w:val="1"/>
        </w:rPr>
        <w:t xml:space="preserve"> </w:t>
      </w:r>
      <w:r w:rsidRPr="00E25B05">
        <w:rPr>
          <w:rFonts w:ascii="Arial" w:hAnsi="Arial" w:cs="Arial"/>
        </w:rPr>
        <w:t>d</w:t>
      </w:r>
      <w:r w:rsidRPr="00E25B05">
        <w:rPr>
          <w:rFonts w:ascii="Arial" w:hAnsi="Arial" w:cs="Arial"/>
          <w:spacing w:val="-1"/>
        </w:rPr>
        <w:t>e</w:t>
      </w:r>
      <w:r w:rsidRPr="00E25B05">
        <w:rPr>
          <w:rFonts w:ascii="Arial" w:hAnsi="Arial" w:cs="Arial"/>
        </w:rPr>
        <w:t>f</w:t>
      </w:r>
      <w:r w:rsidRPr="00E25B05">
        <w:rPr>
          <w:rFonts w:ascii="Arial" w:hAnsi="Arial" w:cs="Arial"/>
          <w:spacing w:val="1"/>
        </w:rPr>
        <w:t>i</w:t>
      </w:r>
      <w:r w:rsidRPr="00E25B05">
        <w:rPr>
          <w:rFonts w:ascii="Arial" w:hAnsi="Arial" w:cs="Arial"/>
          <w:spacing w:val="-2"/>
        </w:rPr>
        <w:t>n</w:t>
      </w:r>
      <w:r w:rsidRPr="00E25B05">
        <w:rPr>
          <w:rFonts w:ascii="Arial" w:hAnsi="Arial" w:cs="Arial"/>
          <w:spacing w:val="1"/>
        </w:rPr>
        <w:t>i</w:t>
      </w:r>
      <w:r w:rsidRPr="00E25B05">
        <w:rPr>
          <w:rFonts w:ascii="Arial" w:hAnsi="Arial" w:cs="Arial"/>
          <w:spacing w:val="-2"/>
        </w:rPr>
        <w:t>d</w:t>
      </w:r>
      <w:r w:rsidRPr="00E25B05">
        <w:rPr>
          <w:rFonts w:ascii="Arial" w:hAnsi="Arial" w:cs="Arial"/>
        </w:rPr>
        <w:t>a</w:t>
      </w:r>
      <w:r w:rsidRPr="00E25B05">
        <w:rPr>
          <w:rFonts w:ascii="Arial" w:hAnsi="Arial" w:cs="Arial"/>
          <w:spacing w:val="1"/>
        </w:rPr>
        <w:t xml:space="preserve"> a</w:t>
      </w:r>
      <w:r w:rsidRPr="00E25B05">
        <w:rPr>
          <w:rFonts w:ascii="Arial" w:hAnsi="Arial" w:cs="Arial"/>
          <w:spacing w:val="-1"/>
        </w:rPr>
        <w:t>ci</w:t>
      </w:r>
      <w:r w:rsidRPr="00E25B05">
        <w:rPr>
          <w:rFonts w:ascii="Arial" w:hAnsi="Arial" w:cs="Arial"/>
        </w:rPr>
        <w:t>m</w:t>
      </w:r>
      <w:r w:rsidRPr="00E25B05">
        <w:rPr>
          <w:rFonts w:ascii="Arial" w:hAnsi="Arial" w:cs="Arial"/>
          <w:spacing w:val="1"/>
        </w:rPr>
        <w:t>a</w:t>
      </w:r>
      <w:r w:rsidRPr="00E25B05">
        <w:rPr>
          <w:rFonts w:ascii="Arial" w:hAnsi="Arial" w:cs="Arial"/>
        </w:rPr>
        <w:t>.</w:t>
      </w:r>
    </w:p>
    <w:p w14:paraId="661E7786" w14:textId="77777777" w:rsidR="00EB6130" w:rsidRPr="00E25B05" w:rsidRDefault="00EB6130" w:rsidP="00EB6130">
      <w:pPr>
        <w:widowControl w:val="0"/>
        <w:autoSpaceDE w:val="0"/>
        <w:autoSpaceDN w:val="0"/>
        <w:adjustRightInd w:val="0"/>
        <w:spacing w:line="276" w:lineRule="auto"/>
        <w:rPr>
          <w:rFonts w:ascii="Arial" w:hAnsi="Arial" w:cs="Arial"/>
        </w:rPr>
      </w:pPr>
      <w:r w:rsidRPr="00E25B05">
        <w:rPr>
          <w:rFonts w:ascii="Arial" w:hAnsi="Arial" w:cs="Arial"/>
          <w:b/>
        </w:rPr>
        <w:lastRenderedPageBreak/>
        <w:t>f)</w:t>
      </w:r>
      <w:r w:rsidRPr="00E25B05">
        <w:rPr>
          <w:rFonts w:ascii="Arial" w:hAnsi="Arial" w:cs="Arial"/>
        </w:rPr>
        <w:t xml:space="preserve"> A</w:t>
      </w:r>
      <w:r w:rsidRPr="00E25B05">
        <w:rPr>
          <w:rFonts w:ascii="Arial" w:hAnsi="Arial" w:cs="Arial"/>
          <w:spacing w:val="1"/>
        </w:rPr>
        <w:t xml:space="preserve"> c</w:t>
      </w:r>
      <w:r w:rsidRPr="00E25B05">
        <w:rPr>
          <w:rFonts w:ascii="Arial" w:hAnsi="Arial" w:cs="Arial"/>
          <w:spacing w:val="-1"/>
        </w:rPr>
        <w:t>l</w:t>
      </w:r>
      <w:r w:rsidRPr="00E25B05">
        <w:rPr>
          <w:rFonts w:ascii="Arial" w:hAnsi="Arial" w:cs="Arial"/>
          <w:spacing w:val="1"/>
        </w:rPr>
        <w:t>a</w:t>
      </w:r>
      <w:r w:rsidRPr="00E25B05">
        <w:rPr>
          <w:rFonts w:ascii="Arial" w:hAnsi="Arial" w:cs="Arial"/>
          <w:spacing w:val="-1"/>
        </w:rPr>
        <w:t>ss</w:t>
      </w:r>
      <w:r w:rsidRPr="00E25B05">
        <w:rPr>
          <w:rFonts w:ascii="Arial" w:hAnsi="Arial" w:cs="Arial"/>
          <w:spacing w:val="1"/>
        </w:rPr>
        <w:t>i</w:t>
      </w:r>
      <w:r w:rsidRPr="00E25B05">
        <w:rPr>
          <w:rFonts w:ascii="Arial" w:hAnsi="Arial" w:cs="Arial"/>
        </w:rPr>
        <w:t>f</w:t>
      </w:r>
      <w:r w:rsidRPr="00E25B05">
        <w:rPr>
          <w:rFonts w:ascii="Arial" w:hAnsi="Arial" w:cs="Arial"/>
          <w:spacing w:val="-1"/>
        </w:rPr>
        <w:t>i</w:t>
      </w:r>
      <w:r w:rsidRPr="00E25B05">
        <w:rPr>
          <w:rFonts w:ascii="Arial" w:hAnsi="Arial" w:cs="Arial"/>
          <w:spacing w:val="1"/>
        </w:rPr>
        <w:t>c</w:t>
      </w:r>
      <w:r w:rsidRPr="00E25B05">
        <w:rPr>
          <w:rFonts w:ascii="Arial" w:hAnsi="Arial" w:cs="Arial"/>
          <w:spacing w:val="-1"/>
        </w:rPr>
        <w:t>a</w:t>
      </w:r>
      <w:r w:rsidRPr="00E25B05">
        <w:rPr>
          <w:rFonts w:ascii="Arial" w:hAnsi="Arial" w:cs="Arial"/>
          <w:spacing w:val="1"/>
        </w:rPr>
        <w:t>ç</w:t>
      </w:r>
      <w:r w:rsidRPr="00E25B05">
        <w:rPr>
          <w:rFonts w:ascii="Arial" w:hAnsi="Arial" w:cs="Arial"/>
          <w:spacing w:val="-1"/>
        </w:rPr>
        <w:t>ã</w:t>
      </w:r>
      <w:r w:rsidRPr="00E25B05">
        <w:rPr>
          <w:rFonts w:ascii="Arial" w:hAnsi="Arial" w:cs="Arial"/>
        </w:rPr>
        <w:t>o</w:t>
      </w:r>
      <w:r w:rsidRPr="00E25B05">
        <w:rPr>
          <w:rFonts w:ascii="Arial" w:hAnsi="Arial" w:cs="Arial"/>
          <w:spacing w:val="1"/>
        </w:rPr>
        <w:t xml:space="preserve"> </w:t>
      </w:r>
      <w:r w:rsidRPr="00E25B05">
        <w:rPr>
          <w:rFonts w:ascii="Arial" w:hAnsi="Arial" w:cs="Arial"/>
          <w:spacing w:val="-1"/>
        </w:rPr>
        <w:t>s</w:t>
      </w:r>
      <w:r w:rsidRPr="00E25B05">
        <w:rPr>
          <w:rFonts w:ascii="Arial" w:hAnsi="Arial" w:cs="Arial"/>
          <w:spacing w:val="1"/>
        </w:rPr>
        <w:t>e</w:t>
      </w:r>
      <w:r w:rsidRPr="00E25B05">
        <w:rPr>
          <w:rFonts w:ascii="Arial" w:hAnsi="Arial" w:cs="Arial"/>
        </w:rPr>
        <w:t>rá</w:t>
      </w:r>
      <w:r w:rsidRPr="00E25B05">
        <w:rPr>
          <w:rFonts w:ascii="Arial" w:hAnsi="Arial" w:cs="Arial"/>
          <w:spacing w:val="2"/>
        </w:rPr>
        <w:t xml:space="preserve"> </w:t>
      </w:r>
      <w:r w:rsidRPr="00E25B05">
        <w:rPr>
          <w:rFonts w:ascii="Arial" w:hAnsi="Arial" w:cs="Arial"/>
        </w:rPr>
        <w:t>p</w:t>
      </w:r>
      <w:r w:rsidRPr="00E25B05">
        <w:rPr>
          <w:rFonts w:ascii="Arial" w:hAnsi="Arial" w:cs="Arial"/>
          <w:spacing w:val="1"/>
        </w:rPr>
        <w:t>o</w:t>
      </w:r>
      <w:r w:rsidRPr="00E25B05">
        <w:rPr>
          <w:rFonts w:ascii="Arial" w:hAnsi="Arial" w:cs="Arial"/>
        </w:rPr>
        <w:t>r</w:t>
      </w:r>
      <w:r w:rsidRPr="00E25B05">
        <w:rPr>
          <w:rFonts w:ascii="Arial" w:hAnsi="Arial" w:cs="Arial"/>
          <w:spacing w:val="1"/>
        </w:rPr>
        <w:t xml:space="preserve"> </w:t>
      </w:r>
      <w:r w:rsidRPr="00E25B05">
        <w:rPr>
          <w:rFonts w:ascii="Arial" w:hAnsi="Arial" w:cs="Arial"/>
          <w:spacing w:val="-2"/>
        </w:rPr>
        <w:t>o</w:t>
      </w:r>
      <w:r w:rsidRPr="00E25B05">
        <w:rPr>
          <w:rFonts w:ascii="Arial" w:hAnsi="Arial" w:cs="Arial"/>
        </w:rPr>
        <w:t>r</w:t>
      </w:r>
      <w:r w:rsidRPr="00E25B05">
        <w:rPr>
          <w:rFonts w:ascii="Arial" w:hAnsi="Arial" w:cs="Arial"/>
          <w:spacing w:val="1"/>
        </w:rPr>
        <w:t>de</w:t>
      </w:r>
      <w:r w:rsidRPr="00E25B05">
        <w:rPr>
          <w:rFonts w:ascii="Arial" w:hAnsi="Arial" w:cs="Arial"/>
        </w:rPr>
        <w:t>m</w:t>
      </w:r>
      <w:r w:rsidRPr="00E25B05">
        <w:rPr>
          <w:rFonts w:ascii="Arial" w:hAnsi="Arial" w:cs="Arial"/>
          <w:spacing w:val="1"/>
        </w:rPr>
        <w:t xml:space="preserve"> </w:t>
      </w:r>
      <w:r w:rsidRPr="00E25B05">
        <w:rPr>
          <w:rFonts w:ascii="Arial" w:hAnsi="Arial" w:cs="Arial"/>
          <w:spacing w:val="-2"/>
        </w:rPr>
        <w:t>d</w:t>
      </w:r>
      <w:r w:rsidRPr="00E25B05">
        <w:rPr>
          <w:rFonts w:ascii="Arial" w:hAnsi="Arial" w:cs="Arial"/>
          <w:spacing w:val="1"/>
        </w:rPr>
        <w:t>ec</w:t>
      </w:r>
      <w:r w:rsidRPr="00E25B05">
        <w:rPr>
          <w:rFonts w:ascii="Arial" w:hAnsi="Arial" w:cs="Arial"/>
          <w:spacing w:val="-2"/>
        </w:rPr>
        <w:t>r</w:t>
      </w:r>
      <w:r w:rsidRPr="00E25B05">
        <w:rPr>
          <w:rFonts w:ascii="Arial" w:hAnsi="Arial" w:cs="Arial"/>
          <w:spacing w:val="1"/>
        </w:rPr>
        <w:t>e</w:t>
      </w:r>
      <w:r w:rsidRPr="00E25B05">
        <w:rPr>
          <w:rFonts w:ascii="Arial" w:hAnsi="Arial" w:cs="Arial"/>
          <w:spacing w:val="-1"/>
        </w:rPr>
        <w:t>s</w:t>
      </w:r>
      <w:r w:rsidRPr="00E25B05">
        <w:rPr>
          <w:rFonts w:ascii="Arial" w:hAnsi="Arial" w:cs="Arial"/>
          <w:spacing w:val="1"/>
        </w:rPr>
        <w:t>ce</w:t>
      </w:r>
      <w:r w:rsidRPr="00E25B05">
        <w:rPr>
          <w:rFonts w:ascii="Arial" w:hAnsi="Arial" w:cs="Arial"/>
          <w:spacing w:val="-2"/>
        </w:rPr>
        <w:t>n</w:t>
      </w:r>
      <w:r w:rsidRPr="00E25B05">
        <w:rPr>
          <w:rFonts w:ascii="Arial" w:hAnsi="Arial" w:cs="Arial"/>
          <w:spacing w:val="1"/>
        </w:rPr>
        <w:t>t</w:t>
      </w:r>
      <w:r w:rsidRPr="00E25B05">
        <w:rPr>
          <w:rFonts w:ascii="Arial" w:hAnsi="Arial" w:cs="Arial"/>
        </w:rPr>
        <w:t>e</w:t>
      </w:r>
      <w:r w:rsidRPr="00E25B05">
        <w:rPr>
          <w:rFonts w:ascii="Arial" w:hAnsi="Arial" w:cs="Arial"/>
          <w:spacing w:val="2"/>
        </w:rPr>
        <w:t xml:space="preserve"> </w:t>
      </w:r>
      <w:r w:rsidRPr="00E25B05">
        <w:rPr>
          <w:rFonts w:ascii="Arial" w:hAnsi="Arial" w:cs="Arial"/>
          <w:spacing w:val="-2"/>
        </w:rPr>
        <w:t>d</w:t>
      </w:r>
      <w:r w:rsidRPr="00E25B05">
        <w:rPr>
          <w:rFonts w:ascii="Arial" w:hAnsi="Arial" w:cs="Arial"/>
        </w:rPr>
        <w:t>o</w:t>
      </w:r>
      <w:r w:rsidRPr="00E25B05">
        <w:rPr>
          <w:rFonts w:ascii="Arial" w:hAnsi="Arial" w:cs="Arial"/>
          <w:spacing w:val="1"/>
        </w:rPr>
        <w:t xml:space="preserve"> </w:t>
      </w:r>
      <w:r w:rsidRPr="00E25B05">
        <w:rPr>
          <w:rFonts w:ascii="Arial" w:hAnsi="Arial" w:cs="Arial"/>
        </w:rPr>
        <w:t>m</w:t>
      </w:r>
      <w:r w:rsidRPr="00E25B05">
        <w:rPr>
          <w:rFonts w:ascii="Arial" w:hAnsi="Arial" w:cs="Arial"/>
          <w:spacing w:val="1"/>
        </w:rPr>
        <w:t>a</w:t>
      </w:r>
      <w:r w:rsidRPr="00E25B05">
        <w:rPr>
          <w:rFonts w:ascii="Arial" w:hAnsi="Arial" w:cs="Arial"/>
          <w:spacing w:val="-1"/>
        </w:rPr>
        <w:t>i</w:t>
      </w:r>
      <w:r w:rsidRPr="00E25B05">
        <w:rPr>
          <w:rFonts w:ascii="Arial" w:hAnsi="Arial" w:cs="Arial"/>
          <w:spacing w:val="1"/>
        </w:rPr>
        <w:t>o</w:t>
      </w:r>
      <w:r w:rsidRPr="00E25B05">
        <w:rPr>
          <w:rFonts w:ascii="Arial" w:hAnsi="Arial" w:cs="Arial"/>
        </w:rPr>
        <w:t>r</w:t>
      </w:r>
      <w:r w:rsidRPr="00E25B05">
        <w:rPr>
          <w:rFonts w:ascii="Arial" w:hAnsi="Arial" w:cs="Arial"/>
          <w:spacing w:val="1"/>
        </w:rPr>
        <w:t xml:space="preserve"> nú</w:t>
      </w:r>
      <w:r w:rsidRPr="00E25B05">
        <w:rPr>
          <w:rFonts w:ascii="Arial" w:hAnsi="Arial" w:cs="Arial"/>
          <w:spacing w:val="-2"/>
        </w:rPr>
        <w:t>m</w:t>
      </w:r>
      <w:r w:rsidRPr="00E25B05">
        <w:rPr>
          <w:rFonts w:ascii="Arial" w:hAnsi="Arial" w:cs="Arial"/>
          <w:spacing w:val="1"/>
        </w:rPr>
        <w:t>e</w:t>
      </w:r>
      <w:r w:rsidRPr="00E25B05">
        <w:rPr>
          <w:rFonts w:ascii="Arial" w:hAnsi="Arial" w:cs="Arial"/>
        </w:rPr>
        <w:t>ro</w:t>
      </w:r>
      <w:r w:rsidRPr="00E25B05">
        <w:rPr>
          <w:rFonts w:ascii="Arial" w:hAnsi="Arial" w:cs="Arial"/>
          <w:spacing w:val="2"/>
        </w:rPr>
        <w:t xml:space="preserve"> </w:t>
      </w:r>
      <w:r w:rsidRPr="00E25B05">
        <w:rPr>
          <w:rFonts w:ascii="Arial" w:hAnsi="Arial" w:cs="Arial"/>
        </w:rPr>
        <w:t>de p</w:t>
      </w:r>
      <w:r w:rsidRPr="00E25B05">
        <w:rPr>
          <w:rFonts w:ascii="Arial" w:hAnsi="Arial" w:cs="Arial"/>
          <w:spacing w:val="1"/>
        </w:rPr>
        <w:t>o</w:t>
      </w:r>
      <w:r w:rsidRPr="00E25B05">
        <w:rPr>
          <w:rFonts w:ascii="Arial" w:hAnsi="Arial" w:cs="Arial"/>
          <w:spacing w:val="-2"/>
        </w:rPr>
        <w:t>n</w:t>
      </w:r>
      <w:r w:rsidRPr="00E25B05">
        <w:rPr>
          <w:rFonts w:ascii="Arial" w:hAnsi="Arial" w:cs="Arial"/>
          <w:spacing w:val="12"/>
        </w:rPr>
        <w:t>t</w:t>
      </w:r>
      <w:r w:rsidRPr="00E25B05">
        <w:rPr>
          <w:rFonts w:ascii="Arial" w:hAnsi="Arial" w:cs="Arial"/>
          <w:spacing w:val="1"/>
        </w:rPr>
        <w:t>o</w:t>
      </w:r>
      <w:r w:rsidRPr="00E25B05">
        <w:rPr>
          <w:rFonts w:ascii="Arial" w:hAnsi="Arial" w:cs="Arial"/>
        </w:rPr>
        <w:t xml:space="preserve">s </w:t>
      </w:r>
      <w:r w:rsidRPr="00E25B05">
        <w:rPr>
          <w:rFonts w:ascii="Arial" w:hAnsi="Arial" w:cs="Arial"/>
          <w:spacing w:val="1"/>
        </w:rPr>
        <w:t>a</w:t>
      </w:r>
      <w:r w:rsidRPr="00E25B05">
        <w:rPr>
          <w:rFonts w:ascii="Arial" w:hAnsi="Arial" w:cs="Arial"/>
        </w:rPr>
        <w:t>p</w:t>
      </w:r>
      <w:r w:rsidRPr="00E25B05">
        <w:rPr>
          <w:rFonts w:ascii="Arial" w:hAnsi="Arial" w:cs="Arial"/>
          <w:spacing w:val="-2"/>
        </w:rPr>
        <w:t>u</w:t>
      </w:r>
      <w:r w:rsidRPr="00E25B05">
        <w:rPr>
          <w:rFonts w:ascii="Arial" w:hAnsi="Arial" w:cs="Arial"/>
        </w:rPr>
        <w:t>r</w:t>
      </w:r>
      <w:r w:rsidRPr="00E25B05">
        <w:rPr>
          <w:rFonts w:ascii="Arial" w:hAnsi="Arial" w:cs="Arial"/>
          <w:spacing w:val="1"/>
        </w:rPr>
        <w:t>a</w:t>
      </w:r>
      <w:r w:rsidRPr="00E25B05">
        <w:rPr>
          <w:rFonts w:ascii="Arial" w:hAnsi="Arial" w:cs="Arial"/>
          <w:spacing w:val="-2"/>
        </w:rPr>
        <w:t>do</w:t>
      </w:r>
      <w:r w:rsidRPr="00E25B05">
        <w:rPr>
          <w:rFonts w:ascii="Arial" w:hAnsi="Arial" w:cs="Arial"/>
        </w:rPr>
        <w:t xml:space="preserve">s </w:t>
      </w:r>
      <w:r w:rsidRPr="00E25B05">
        <w:rPr>
          <w:rFonts w:ascii="Arial" w:hAnsi="Arial" w:cs="Arial"/>
          <w:spacing w:val="1"/>
        </w:rPr>
        <w:t>n</w:t>
      </w:r>
      <w:r w:rsidRPr="00E25B05">
        <w:rPr>
          <w:rFonts w:ascii="Arial" w:hAnsi="Arial" w:cs="Arial"/>
        </w:rPr>
        <w:t>a</w:t>
      </w:r>
      <w:r w:rsidRPr="00E25B05">
        <w:rPr>
          <w:rFonts w:ascii="Arial" w:hAnsi="Arial" w:cs="Arial"/>
          <w:spacing w:val="1"/>
        </w:rPr>
        <w:t xml:space="preserve"> </w:t>
      </w:r>
      <w:r w:rsidRPr="00E25B05">
        <w:rPr>
          <w:rFonts w:ascii="Arial" w:hAnsi="Arial" w:cs="Arial"/>
        </w:rPr>
        <w:t>C</w:t>
      </w:r>
      <w:r w:rsidRPr="00E25B05">
        <w:rPr>
          <w:rFonts w:ascii="Arial" w:hAnsi="Arial" w:cs="Arial"/>
          <w:spacing w:val="-1"/>
        </w:rPr>
        <w:t>F</w:t>
      </w:r>
      <w:r w:rsidRPr="00E25B05">
        <w:rPr>
          <w:rFonts w:ascii="Arial" w:hAnsi="Arial" w:cs="Arial"/>
        </w:rPr>
        <w:t xml:space="preserve">, </w:t>
      </w:r>
      <w:r w:rsidRPr="00E25B05">
        <w:rPr>
          <w:rFonts w:ascii="Arial" w:hAnsi="Arial" w:cs="Arial"/>
          <w:spacing w:val="1"/>
        </w:rPr>
        <w:t>d</w:t>
      </w:r>
      <w:r w:rsidRPr="00E25B05">
        <w:rPr>
          <w:rFonts w:ascii="Arial" w:hAnsi="Arial" w:cs="Arial"/>
        </w:rPr>
        <w:t>e</w:t>
      </w:r>
      <w:r w:rsidRPr="00E25B05">
        <w:rPr>
          <w:rFonts w:ascii="Arial" w:hAnsi="Arial" w:cs="Arial"/>
          <w:spacing w:val="-2"/>
        </w:rPr>
        <w:t xml:space="preserve"> </w:t>
      </w:r>
      <w:r w:rsidRPr="00E25B05">
        <w:rPr>
          <w:rFonts w:ascii="Arial" w:hAnsi="Arial" w:cs="Arial"/>
          <w:spacing w:val="1"/>
        </w:rPr>
        <w:t>ac</w:t>
      </w:r>
      <w:r w:rsidRPr="00E25B05">
        <w:rPr>
          <w:rFonts w:ascii="Arial" w:hAnsi="Arial" w:cs="Arial"/>
          <w:spacing w:val="-2"/>
        </w:rPr>
        <w:t>o</w:t>
      </w:r>
      <w:r w:rsidRPr="00E25B05">
        <w:rPr>
          <w:rFonts w:ascii="Arial" w:hAnsi="Arial" w:cs="Arial"/>
        </w:rPr>
        <w:t>r</w:t>
      </w:r>
      <w:r w:rsidRPr="00E25B05">
        <w:rPr>
          <w:rFonts w:ascii="Arial" w:hAnsi="Arial" w:cs="Arial"/>
          <w:spacing w:val="1"/>
        </w:rPr>
        <w:t>d</w:t>
      </w:r>
      <w:r w:rsidRPr="00E25B05">
        <w:rPr>
          <w:rFonts w:ascii="Arial" w:hAnsi="Arial" w:cs="Arial"/>
        </w:rPr>
        <w:t>o</w:t>
      </w:r>
      <w:r w:rsidRPr="00E25B05">
        <w:rPr>
          <w:rFonts w:ascii="Arial" w:hAnsi="Arial" w:cs="Arial"/>
          <w:spacing w:val="-2"/>
        </w:rPr>
        <w:t xml:space="preserve"> </w:t>
      </w:r>
      <w:r w:rsidRPr="00E25B05">
        <w:rPr>
          <w:rFonts w:ascii="Arial" w:hAnsi="Arial" w:cs="Arial"/>
          <w:spacing w:val="1"/>
        </w:rPr>
        <w:t>co</w:t>
      </w:r>
      <w:r w:rsidRPr="00E25B05">
        <w:rPr>
          <w:rFonts w:ascii="Arial" w:hAnsi="Arial" w:cs="Arial"/>
        </w:rPr>
        <w:t>m</w:t>
      </w:r>
      <w:r w:rsidRPr="00E25B05">
        <w:rPr>
          <w:rFonts w:ascii="Arial" w:hAnsi="Arial" w:cs="Arial"/>
          <w:spacing w:val="-3"/>
        </w:rPr>
        <w:t xml:space="preserve"> </w:t>
      </w:r>
      <w:r w:rsidRPr="00E25B05">
        <w:rPr>
          <w:rFonts w:ascii="Arial" w:hAnsi="Arial" w:cs="Arial"/>
          <w:spacing w:val="1"/>
        </w:rPr>
        <w:t>o</w:t>
      </w:r>
      <w:r w:rsidRPr="00E25B05">
        <w:rPr>
          <w:rFonts w:ascii="Arial" w:hAnsi="Arial" w:cs="Arial"/>
        </w:rPr>
        <w:t>s</w:t>
      </w:r>
      <w:r w:rsidRPr="00E25B05">
        <w:rPr>
          <w:rFonts w:ascii="Arial" w:hAnsi="Arial" w:cs="Arial"/>
          <w:spacing w:val="-1"/>
        </w:rPr>
        <w:t xml:space="preserve"> </w:t>
      </w:r>
      <w:r w:rsidRPr="00E25B05">
        <w:rPr>
          <w:rFonts w:ascii="Arial" w:hAnsi="Arial" w:cs="Arial"/>
          <w:spacing w:val="1"/>
        </w:rPr>
        <w:t>c</w:t>
      </w:r>
      <w:r w:rsidRPr="00E25B05">
        <w:rPr>
          <w:rFonts w:ascii="Arial" w:hAnsi="Arial" w:cs="Arial"/>
        </w:rPr>
        <w:t>r</w:t>
      </w:r>
      <w:r w:rsidRPr="00E25B05">
        <w:rPr>
          <w:rFonts w:ascii="Arial" w:hAnsi="Arial" w:cs="Arial"/>
          <w:spacing w:val="1"/>
        </w:rPr>
        <w:t>i</w:t>
      </w:r>
      <w:r w:rsidRPr="00E25B05">
        <w:rPr>
          <w:rFonts w:ascii="Arial" w:hAnsi="Arial" w:cs="Arial"/>
          <w:spacing w:val="-2"/>
        </w:rPr>
        <w:t>t</w:t>
      </w:r>
      <w:r w:rsidRPr="00E25B05">
        <w:rPr>
          <w:rFonts w:ascii="Arial" w:hAnsi="Arial" w:cs="Arial"/>
          <w:spacing w:val="1"/>
        </w:rPr>
        <w:t>é</w:t>
      </w:r>
      <w:r w:rsidRPr="00E25B05">
        <w:rPr>
          <w:rFonts w:ascii="Arial" w:hAnsi="Arial" w:cs="Arial"/>
        </w:rPr>
        <w:t>r</w:t>
      </w:r>
      <w:r w:rsidRPr="00E25B05">
        <w:rPr>
          <w:rFonts w:ascii="Arial" w:hAnsi="Arial" w:cs="Arial"/>
          <w:spacing w:val="-1"/>
        </w:rPr>
        <w:t>i</w:t>
      </w:r>
      <w:r w:rsidRPr="00E25B05">
        <w:rPr>
          <w:rFonts w:ascii="Arial" w:hAnsi="Arial" w:cs="Arial"/>
          <w:spacing w:val="1"/>
        </w:rPr>
        <w:t>o</w:t>
      </w:r>
      <w:r w:rsidRPr="00E25B05">
        <w:rPr>
          <w:rFonts w:ascii="Arial" w:hAnsi="Arial" w:cs="Arial"/>
        </w:rPr>
        <w:t>s</w:t>
      </w:r>
      <w:r w:rsidRPr="00E25B05">
        <w:rPr>
          <w:rFonts w:ascii="Arial" w:hAnsi="Arial" w:cs="Arial"/>
          <w:spacing w:val="-1"/>
        </w:rPr>
        <w:t xml:space="preserve"> </w:t>
      </w:r>
      <w:r w:rsidRPr="00E25B05">
        <w:rPr>
          <w:rFonts w:ascii="Arial" w:hAnsi="Arial" w:cs="Arial"/>
        </w:rPr>
        <w:t>p</w:t>
      </w:r>
      <w:r w:rsidRPr="00E25B05">
        <w:rPr>
          <w:rFonts w:ascii="Arial" w:hAnsi="Arial" w:cs="Arial"/>
          <w:spacing w:val="1"/>
        </w:rPr>
        <w:t>re</w:t>
      </w:r>
      <w:r w:rsidRPr="00E25B05">
        <w:rPr>
          <w:rFonts w:ascii="Arial" w:hAnsi="Arial" w:cs="Arial"/>
        </w:rPr>
        <w:t>v</w:t>
      </w:r>
      <w:r w:rsidRPr="00E25B05">
        <w:rPr>
          <w:rFonts w:ascii="Arial" w:hAnsi="Arial" w:cs="Arial"/>
          <w:spacing w:val="1"/>
        </w:rPr>
        <w:t>i</w:t>
      </w:r>
      <w:r w:rsidRPr="00E25B05">
        <w:rPr>
          <w:rFonts w:ascii="Arial" w:hAnsi="Arial" w:cs="Arial"/>
          <w:spacing w:val="-1"/>
        </w:rPr>
        <w:t>s</w:t>
      </w:r>
      <w:r w:rsidRPr="00E25B05">
        <w:rPr>
          <w:rFonts w:ascii="Arial" w:hAnsi="Arial" w:cs="Arial"/>
          <w:spacing w:val="-2"/>
        </w:rPr>
        <w:t>t</w:t>
      </w:r>
      <w:r w:rsidRPr="00E25B05">
        <w:rPr>
          <w:rFonts w:ascii="Arial" w:hAnsi="Arial" w:cs="Arial"/>
          <w:spacing w:val="1"/>
        </w:rPr>
        <w:t>o</w:t>
      </w:r>
      <w:r w:rsidRPr="00E25B05">
        <w:rPr>
          <w:rFonts w:ascii="Arial" w:hAnsi="Arial" w:cs="Arial"/>
        </w:rPr>
        <w:t>s</w:t>
      </w:r>
      <w:r w:rsidRPr="00E25B05">
        <w:rPr>
          <w:rFonts w:ascii="Arial" w:hAnsi="Arial" w:cs="Arial"/>
          <w:spacing w:val="-1"/>
        </w:rPr>
        <w:t xml:space="preserve"> </w:t>
      </w:r>
      <w:r w:rsidRPr="00E25B05">
        <w:rPr>
          <w:rFonts w:ascii="Arial" w:hAnsi="Arial" w:cs="Arial"/>
        </w:rPr>
        <w:t>n</w:t>
      </w:r>
      <w:r w:rsidRPr="00E25B05">
        <w:rPr>
          <w:rFonts w:ascii="Arial" w:hAnsi="Arial" w:cs="Arial"/>
          <w:spacing w:val="1"/>
        </w:rPr>
        <w:t>e</w:t>
      </w:r>
      <w:r w:rsidRPr="00E25B05">
        <w:rPr>
          <w:rFonts w:ascii="Arial" w:hAnsi="Arial" w:cs="Arial"/>
          <w:spacing w:val="-1"/>
        </w:rPr>
        <w:t>s</w:t>
      </w:r>
      <w:r w:rsidRPr="00E25B05">
        <w:rPr>
          <w:rFonts w:ascii="Arial" w:hAnsi="Arial" w:cs="Arial"/>
          <w:spacing w:val="1"/>
        </w:rPr>
        <w:t>t</w:t>
      </w:r>
      <w:r w:rsidRPr="00E25B05">
        <w:rPr>
          <w:rFonts w:ascii="Arial" w:hAnsi="Arial" w:cs="Arial"/>
        </w:rPr>
        <w:t>e</w:t>
      </w:r>
      <w:r w:rsidRPr="00E25B05">
        <w:rPr>
          <w:rFonts w:ascii="Arial" w:hAnsi="Arial" w:cs="Arial"/>
          <w:spacing w:val="1"/>
        </w:rPr>
        <w:t xml:space="preserve"> </w:t>
      </w:r>
      <w:r w:rsidRPr="00E25B05">
        <w:rPr>
          <w:rFonts w:ascii="Arial" w:hAnsi="Arial" w:cs="Arial"/>
        </w:rPr>
        <w:t>E</w:t>
      </w:r>
      <w:r w:rsidRPr="00E25B05">
        <w:rPr>
          <w:rFonts w:ascii="Arial" w:hAnsi="Arial" w:cs="Arial"/>
          <w:spacing w:val="-1"/>
        </w:rPr>
        <w:t>d</w:t>
      </w:r>
      <w:r w:rsidRPr="00E25B05">
        <w:rPr>
          <w:rFonts w:ascii="Arial" w:hAnsi="Arial" w:cs="Arial"/>
          <w:spacing w:val="1"/>
        </w:rPr>
        <w:t>i</w:t>
      </w:r>
      <w:r w:rsidRPr="00E25B05">
        <w:rPr>
          <w:rFonts w:ascii="Arial" w:hAnsi="Arial" w:cs="Arial"/>
          <w:spacing w:val="-2"/>
        </w:rPr>
        <w:t>t</w:t>
      </w:r>
      <w:r w:rsidRPr="00E25B05">
        <w:rPr>
          <w:rFonts w:ascii="Arial" w:hAnsi="Arial" w:cs="Arial"/>
          <w:spacing w:val="1"/>
        </w:rPr>
        <w:t>a</w:t>
      </w:r>
      <w:r w:rsidRPr="00E25B05">
        <w:rPr>
          <w:rFonts w:ascii="Arial" w:hAnsi="Arial" w:cs="Arial"/>
          <w:spacing w:val="-1"/>
        </w:rPr>
        <w:t>l</w:t>
      </w:r>
      <w:r w:rsidRPr="00E25B05">
        <w:rPr>
          <w:rFonts w:ascii="Arial" w:hAnsi="Arial" w:cs="Arial"/>
        </w:rPr>
        <w:t>.</w:t>
      </w:r>
    </w:p>
    <w:p w14:paraId="39DC3D00" w14:textId="77777777" w:rsidR="00EB6130" w:rsidRPr="00E25B05" w:rsidRDefault="00EB6130" w:rsidP="00EB6130">
      <w:pPr>
        <w:spacing w:line="276" w:lineRule="auto"/>
        <w:rPr>
          <w:rFonts w:ascii="Arial" w:hAnsi="Arial" w:cs="Arial"/>
          <w:b/>
        </w:rPr>
      </w:pPr>
    </w:p>
    <w:p w14:paraId="511D035D" w14:textId="77777777" w:rsidR="00EB6130" w:rsidRPr="00E25B05" w:rsidRDefault="00EB6130" w:rsidP="00EB6130">
      <w:pPr>
        <w:spacing w:line="276" w:lineRule="auto"/>
        <w:rPr>
          <w:rFonts w:ascii="Arial" w:hAnsi="Arial" w:cs="Arial"/>
          <w:b/>
        </w:rPr>
      </w:pPr>
      <w:r w:rsidRPr="00E25B05">
        <w:rPr>
          <w:rFonts w:ascii="Arial" w:hAnsi="Arial" w:cs="Arial"/>
          <w:b/>
        </w:rPr>
        <w:t>11 – CRITÉRIO DE DESEMPATE</w:t>
      </w:r>
    </w:p>
    <w:p w14:paraId="6116E2DF" w14:textId="77777777" w:rsidR="00EB6130" w:rsidRPr="00E25B05" w:rsidRDefault="00EB6130" w:rsidP="00EB6130">
      <w:pPr>
        <w:spacing w:line="276" w:lineRule="auto"/>
        <w:rPr>
          <w:rFonts w:ascii="Arial" w:hAnsi="Arial" w:cs="Arial"/>
          <w:b/>
        </w:rPr>
      </w:pPr>
      <w:r w:rsidRPr="00E25B05">
        <w:rPr>
          <w:rFonts w:ascii="Arial" w:hAnsi="Arial" w:cs="Arial"/>
          <w:b/>
        </w:rPr>
        <w:t>11.1 -</w:t>
      </w:r>
      <w:r w:rsidRPr="00E25B05">
        <w:rPr>
          <w:rFonts w:ascii="Arial" w:hAnsi="Arial" w:cs="Arial"/>
        </w:rPr>
        <w:t xml:space="preserve"> Como critério de desempate, será assegurada preferência de contratação para as microempresas, as empresas de pequeno porte e as cooperativas que atenderem as exigências do presente Edital.</w:t>
      </w:r>
    </w:p>
    <w:p w14:paraId="460A67EB" w14:textId="77777777" w:rsidR="00EB6130" w:rsidRPr="00E25B05" w:rsidRDefault="00EB6130" w:rsidP="00EB6130">
      <w:pPr>
        <w:spacing w:line="276" w:lineRule="auto"/>
        <w:ind w:firstLine="15"/>
        <w:rPr>
          <w:rFonts w:ascii="Arial" w:hAnsi="Arial" w:cs="Arial"/>
        </w:rPr>
      </w:pPr>
      <w:r w:rsidRPr="00E25B05">
        <w:rPr>
          <w:rFonts w:ascii="Arial" w:hAnsi="Arial" w:cs="Arial"/>
          <w:b/>
        </w:rPr>
        <w:t>11.1.1 -</w:t>
      </w:r>
      <w:r w:rsidRPr="00E25B05">
        <w:rPr>
          <w:rFonts w:ascii="Arial" w:hAnsi="Arial" w:cs="Arial"/>
        </w:rPr>
        <w:t xml:space="preserve"> Entende-se como empate aquelas situações em que as propostas apresentadas pela microempresa e pela empresa de pequeno porte, bem como pela cooperativa, sejam iguais ou superiores em até 10% (dez por cento) à proposta de menor valor.</w:t>
      </w:r>
    </w:p>
    <w:p w14:paraId="18417339" w14:textId="77777777" w:rsidR="00EB6130" w:rsidRPr="00E25B05" w:rsidRDefault="00EB6130" w:rsidP="00EB6130">
      <w:pPr>
        <w:spacing w:line="276" w:lineRule="auto"/>
        <w:ind w:firstLine="15"/>
        <w:rPr>
          <w:rFonts w:ascii="Arial" w:hAnsi="Arial" w:cs="Arial"/>
        </w:rPr>
      </w:pPr>
      <w:r w:rsidRPr="00E25B05">
        <w:rPr>
          <w:rFonts w:ascii="Arial" w:hAnsi="Arial" w:cs="Arial"/>
          <w:b/>
        </w:rPr>
        <w:t xml:space="preserve">11.1.2 - </w:t>
      </w:r>
      <w:r w:rsidRPr="00E25B05">
        <w:rPr>
          <w:rFonts w:ascii="Arial" w:hAnsi="Arial" w:cs="Arial"/>
        </w:rPr>
        <w:t xml:space="preserve">A situação de empate somente será verificada após ultrapassada a fase recursal da proposta, seja pelo decurso do prazo sem interposição de recurso, ou pelo julgamento definitivo do recurso interposto. </w:t>
      </w:r>
    </w:p>
    <w:p w14:paraId="21EE04CF" w14:textId="77777777" w:rsidR="00EB6130" w:rsidRPr="00E25B05" w:rsidRDefault="00EB6130" w:rsidP="00EB6130">
      <w:pPr>
        <w:spacing w:line="276" w:lineRule="auto"/>
        <w:ind w:firstLine="15"/>
        <w:rPr>
          <w:rFonts w:ascii="Arial" w:hAnsi="Arial" w:cs="Arial"/>
        </w:rPr>
      </w:pPr>
      <w:r w:rsidRPr="00E25B05">
        <w:rPr>
          <w:rFonts w:ascii="Arial" w:hAnsi="Arial" w:cs="Arial"/>
          <w:b/>
        </w:rPr>
        <w:t xml:space="preserve">11.2 - </w:t>
      </w:r>
      <w:r w:rsidRPr="00E25B05">
        <w:rPr>
          <w:rFonts w:ascii="Arial" w:hAnsi="Arial" w:cs="Arial"/>
        </w:rPr>
        <w:t>Ocorrendo o empate, na forma do item anterior, proceder-se-á da seguinte forma:</w:t>
      </w:r>
    </w:p>
    <w:p w14:paraId="433B4E65" w14:textId="77777777" w:rsidR="00EB6130" w:rsidRPr="00E25B05" w:rsidRDefault="00EB6130" w:rsidP="00EB6130">
      <w:pPr>
        <w:spacing w:line="276" w:lineRule="auto"/>
        <w:ind w:firstLine="15"/>
        <w:rPr>
          <w:rFonts w:ascii="Arial" w:hAnsi="Arial" w:cs="Arial"/>
        </w:rPr>
      </w:pPr>
      <w:r w:rsidRPr="00E25B05">
        <w:rPr>
          <w:rFonts w:ascii="Arial" w:hAnsi="Arial" w:cs="Arial"/>
          <w:b/>
        </w:rPr>
        <w:t>a)</w:t>
      </w:r>
      <w:r w:rsidRPr="00E25B05">
        <w:rPr>
          <w:rFonts w:ascii="Arial" w:hAnsi="Arial" w:cs="Arial"/>
        </w:rPr>
        <w:t xml:space="preserve"> a microempresa, a empresa de pequeno porte ou a cooperativa, detentora da proposta de menor valor, poderá apresentar, no prazo de 2 (dois) dias úteis, nova proposta, por escrito, àquela considerada, até então, de menor preço, situação em que será declarada vencedora do certame;</w:t>
      </w:r>
    </w:p>
    <w:p w14:paraId="553B4052" w14:textId="77777777" w:rsidR="00EB6130" w:rsidRPr="00E25B05" w:rsidRDefault="00EB6130" w:rsidP="00EB6130">
      <w:pPr>
        <w:spacing w:line="276" w:lineRule="auto"/>
        <w:ind w:firstLine="15"/>
        <w:rPr>
          <w:rFonts w:ascii="Arial" w:hAnsi="Arial" w:cs="Arial"/>
        </w:rPr>
      </w:pPr>
      <w:r w:rsidRPr="00E25B05">
        <w:rPr>
          <w:rFonts w:ascii="Arial" w:hAnsi="Arial" w:cs="Arial"/>
          <w:b/>
        </w:rPr>
        <w:t>b)</w:t>
      </w:r>
      <w:r w:rsidRPr="00E25B05">
        <w:rPr>
          <w:rFonts w:ascii="Arial" w:hAnsi="Arial" w:cs="Arial"/>
        </w:rPr>
        <w:t xml:space="preserve">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constantes do presente Edital (item 7.4), a apresentação de nova proposta, no prazo e na forma prevista na alínea “a” deste item;</w:t>
      </w:r>
    </w:p>
    <w:p w14:paraId="5D1F7C81" w14:textId="77777777" w:rsidR="00EB6130" w:rsidRPr="00E25B05" w:rsidRDefault="00EB6130" w:rsidP="00EB6130">
      <w:pPr>
        <w:spacing w:line="276" w:lineRule="auto"/>
        <w:ind w:firstLine="15"/>
        <w:rPr>
          <w:rFonts w:ascii="Arial" w:hAnsi="Arial" w:cs="Arial"/>
        </w:rPr>
      </w:pPr>
      <w:r w:rsidRPr="00E25B05">
        <w:rPr>
          <w:rFonts w:ascii="Arial" w:hAnsi="Arial" w:cs="Arial"/>
          <w:b/>
        </w:rPr>
        <w:t>c)</w:t>
      </w:r>
      <w:r w:rsidRPr="00E25B05">
        <w:rPr>
          <w:rFonts w:ascii="Arial" w:hAnsi="Arial" w:cs="Arial"/>
        </w:rPr>
        <w:t xml:space="preserve"> Se houver duas ou mais microempresas e/ou empresas de pequeno porte e/ou cooperativas com propostas iguais, será realizado sorteio para estabelecer a ordem e serão convocadas para a apresentação de nova proposta, na forma das alíneas anteriores;</w:t>
      </w:r>
    </w:p>
    <w:p w14:paraId="1BF83E3A" w14:textId="77777777" w:rsidR="00EB6130" w:rsidRPr="00E25B05" w:rsidRDefault="00EB6130" w:rsidP="00EB6130">
      <w:pPr>
        <w:spacing w:line="276" w:lineRule="auto"/>
        <w:ind w:firstLine="15"/>
        <w:rPr>
          <w:rFonts w:ascii="Arial" w:hAnsi="Arial" w:cs="Arial"/>
        </w:rPr>
      </w:pPr>
      <w:r w:rsidRPr="00E25B05">
        <w:rPr>
          <w:rFonts w:ascii="Arial" w:hAnsi="Arial" w:cs="Arial"/>
          <w:b/>
        </w:rPr>
        <w:t xml:space="preserve">11.3 - </w:t>
      </w:r>
      <w:r w:rsidRPr="00E25B05">
        <w:rPr>
          <w:rFonts w:ascii="Arial" w:hAnsi="Arial" w:cs="Arial"/>
        </w:rPr>
        <w:t xml:space="preserve">Se nenhuma microempresa, empresa de pequeno porte ou cooperativa, satisfazer as exigências do item </w:t>
      </w:r>
      <w:r w:rsidRPr="00E25B05">
        <w:rPr>
          <w:rFonts w:ascii="Arial" w:hAnsi="Arial" w:cs="Arial"/>
          <w:b/>
        </w:rPr>
        <w:t>11.2</w:t>
      </w:r>
      <w:r w:rsidRPr="00E25B05">
        <w:rPr>
          <w:rFonts w:ascii="Arial" w:hAnsi="Arial" w:cs="Arial"/>
        </w:rPr>
        <w:t xml:space="preserve"> deste edital, será declarado vencedor do certame o licitante detentor da proposta originariamente de menor valor.</w:t>
      </w:r>
    </w:p>
    <w:p w14:paraId="1D77F6FD" w14:textId="639CC2A0" w:rsidR="00EB6130" w:rsidRPr="00E25B05" w:rsidRDefault="00EB6130" w:rsidP="00EB6130">
      <w:pPr>
        <w:spacing w:line="276" w:lineRule="auto"/>
        <w:ind w:firstLine="15"/>
        <w:rPr>
          <w:rFonts w:ascii="Arial" w:hAnsi="Arial" w:cs="Arial"/>
          <w:b/>
        </w:rPr>
      </w:pPr>
      <w:r w:rsidRPr="00E25B05">
        <w:rPr>
          <w:rFonts w:ascii="Arial" w:hAnsi="Arial" w:cs="Arial"/>
          <w:b/>
        </w:rPr>
        <w:t xml:space="preserve">11.4 - </w:t>
      </w:r>
      <w:r w:rsidRPr="00E25B05">
        <w:rPr>
          <w:rFonts w:ascii="Arial" w:hAnsi="Arial" w:cs="Arial"/>
        </w:rPr>
        <w:t xml:space="preserve">O disposto nos </w:t>
      </w:r>
      <w:r w:rsidRPr="00E25B05">
        <w:rPr>
          <w:rFonts w:ascii="Arial" w:hAnsi="Arial" w:cs="Arial"/>
          <w:b/>
        </w:rPr>
        <w:t>itens 11.1 a 11.3</w:t>
      </w:r>
      <w:r w:rsidRPr="00E25B05">
        <w:rPr>
          <w:rFonts w:ascii="Arial" w:hAnsi="Arial" w:cs="Arial"/>
        </w:rPr>
        <w:t xml:space="preserve">, deste edital, não se aplica às hipóteses em que a proposta de menor valor inicial tiver sido </w:t>
      </w:r>
      <w:r w:rsidR="002F196E" w:rsidRPr="00E25B05">
        <w:rPr>
          <w:rFonts w:ascii="Arial" w:hAnsi="Arial" w:cs="Arial"/>
        </w:rPr>
        <w:t>apresentado</w:t>
      </w:r>
      <w:r w:rsidRPr="00E25B05">
        <w:rPr>
          <w:rFonts w:ascii="Arial" w:hAnsi="Arial" w:cs="Arial"/>
        </w:rPr>
        <w:t xml:space="preserve"> por microempresa, empresa de pequeno porte ou cooperativa (que satisfaça as exigências</w:t>
      </w:r>
      <w:r w:rsidRPr="00E25B05">
        <w:rPr>
          <w:rFonts w:ascii="Arial" w:hAnsi="Arial" w:cs="Arial"/>
          <w:b/>
        </w:rPr>
        <w:t xml:space="preserve"> </w:t>
      </w:r>
      <w:r w:rsidRPr="00E25B05">
        <w:rPr>
          <w:rFonts w:ascii="Arial" w:hAnsi="Arial" w:cs="Arial"/>
        </w:rPr>
        <w:t>deste edital)</w:t>
      </w:r>
      <w:r w:rsidRPr="00E25B05">
        <w:rPr>
          <w:rFonts w:ascii="Arial" w:hAnsi="Arial" w:cs="Arial"/>
          <w:b/>
        </w:rPr>
        <w:t>.</w:t>
      </w:r>
    </w:p>
    <w:p w14:paraId="1E4AF911" w14:textId="77777777" w:rsidR="00EB6130" w:rsidRPr="00E25B05" w:rsidRDefault="00EB6130" w:rsidP="00EB6130">
      <w:pPr>
        <w:spacing w:line="276" w:lineRule="auto"/>
        <w:ind w:hanging="15"/>
        <w:rPr>
          <w:rFonts w:ascii="Arial" w:hAnsi="Arial" w:cs="Arial"/>
        </w:rPr>
      </w:pPr>
      <w:r w:rsidRPr="00E25B05">
        <w:rPr>
          <w:rFonts w:ascii="Arial" w:hAnsi="Arial" w:cs="Arial"/>
          <w:b/>
          <w:bCs/>
        </w:rPr>
        <w:t xml:space="preserve">11.5 - </w:t>
      </w:r>
      <w:r w:rsidRPr="00E25B05">
        <w:rPr>
          <w:rFonts w:ascii="Arial" w:hAnsi="Arial" w:cs="Arial"/>
          <w:bCs/>
        </w:rPr>
        <w:t>As demais hipóteses</w:t>
      </w:r>
      <w:r w:rsidRPr="00E25B05">
        <w:rPr>
          <w:rFonts w:ascii="Arial" w:hAnsi="Arial" w:cs="Arial"/>
          <w:b/>
          <w:bCs/>
        </w:rPr>
        <w:t xml:space="preserve"> </w:t>
      </w:r>
      <w:r w:rsidRPr="00E25B05">
        <w:rPr>
          <w:rFonts w:ascii="Arial" w:hAnsi="Arial" w:cs="Arial"/>
        </w:rPr>
        <w:t>de empate terão como critério de desempate o sorteio, nos termos do art. 45, § 2º da Lei Federal nº 8.666, de 21.6.1993.</w:t>
      </w:r>
    </w:p>
    <w:bookmarkEnd w:id="4"/>
    <w:p w14:paraId="3D41BAA5" w14:textId="77777777" w:rsidR="00EB6130" w:rsidRPr="00E25B05" w:rsidRDefault="00EB6130" w:rsidP="00EB6130">
      <w:pPr>
        <w:spacing w:line="276" w:lineRule="auto"/>
        <w:rPr>
          <w:rFonts w:ascii="Arial" w:hAnsi="Arial" w:cs="Arial"/>
          <w:b/>
        </w:rPr>
      </w:pPr>
    </w:p>
    <w:p w14:paraId="1DA231FF" w14:textId="77777777" w:rsidR="00EB6130" w:rsidRPr="00E25B05" w:rsidRDefault="00EB6130" w:rsidP="00EB6130">
      <w:pPr>
        <w:spacing w:line="276" w:lineRule="auto"/>
        <w:rPr>
          <w:rFonts w:ascii="Arial" w:hAnsi="Arial" w:cs="Arial"/>
          <w:b/>
        </w:rPr>
      </w:pPr>
      <w:r w:rsidRPr="00E25B05">
        <w:rPr>
          <w:rFonts w:ascii="Arial" w:hAnsi="Arial" w:cs="Arial"/>
          <w:b/>
        </w:rPr>
        <w:t>12 – DOS RECURSOS ADMINISTRATIVOS</w:t>
      </w:r>
    </w:p>
    <w:p w14:paraId="7264C63F" w14:textId="77777777" w:rsidR="00EB6130" w:rsidRPr="00E25B05" w:rsidRDefault="00EB6130" w:rsidP="00EB6130">
      <w:pPr>
        <w:pStyle w:val="TxBrp5"/>
        <w:tabs>
          <w:tab w:val="clear" w:pos="204"/>
        </w:tabs>
        <w:spacing w:line="276" w:lineRule="auto"/>
        <w:rPr>
          <w:rFonts w:ascii="Arial" w:hAnsi="Arial" w:cs="Arial"/>
          <w:sz w:val="24"/>
          <w:lang w:val="pt-BR"/>
        </w:rPr>
      </w:pPr>
      <w:r w:rsidRPr="00E25B05">
        <w:rPr>
          <w:rFonts w:ascii="Arial" w:hAnsi="Arial" w:cs="Arial"/>
          <w:b/>
          <w:bCs/>
          <w:sz w:val="24"/>
          <w:lang w:val="pt-BR"/>
        </w:rPr>
        <w:t>12.1 -</w:t>
      </w:r>
      <w:r w:rsidRPr="00E25B05">
        <w:rPr>
          <w:rFonts w:ascii="Arial" w:hAnsi="Arial" w:cs="Arial"/>
          <w:sz w:val="24"/>
          <w:lang w:val="pt-BR"/>
        </w:rPr>
        <w:t xml:space="preserve"> Dos atos da Administração, decorrentes do procedimento licitatório e na execução do Contrato Administrativo, cabem os recursos previstos no artigo 109 da Lei 8.666/93.</w:t>
      </w:r>
    </w:p>
    <w:p w14:paraId="1F164B16" w14:textId="77777777" w:rsidR="00EB6130" w:rsidRPr="00E25B05" w:rsidRDefault="00EB6130" w:rsidP="00EB6130">
      <w:pPr>
        <w:pStyle w:val="TxBrp5"/>
        <w:tabs>
          <w:tab w:val="clear" w:pos="204"/>
        </w:tabs>
        <w:spacing w:line="276" w:lineRule="auto"/>
        <w:rPr>
          <w:rFonts w:ascii="Arial" w:hAnsi="Arial" w:cs="Arial"/>
          <w:sz w:val="24"/>
          <w:lang w:val="pt-BR"/>
        </w:rPr>
      </w:pPr>
      <w:r w:rsidRPr="00E25B05">
        <w:rPr>
          <w:rFonts w:ascii="Arial" w:hAnsi="Arial" w:cs="Arial"/>
          <w:b/>
          <w:bCs/>
          <w:sz w:val="24"/>
          <w:lang w:val="pt-BR"/>
        </w:rPr>
        <w:t xml:space="preserve">12.2 </w:t>
      </w:r>
      <w:r w:rsidRPr="00E25B05">
        <w:rPr>
          <w:rFonts w:ascii="Arial" w:hAnsi="Arial" w:cs="Arial"/>
          <w:sz w:val="24"/>
          <w:lang w:val="pt-BR"/>
        </w:rPr>
        <w:t>- Os recursos devem observar os seguintes requisitos:</w:t>
      </w:r>
    </w:p>
    <w:p w14:paraId="354B498F" w14:textId="3ACAFDF6" w:rsidR="00EB6130" w:rsidRPr="00E25B05" w:rsidRDefault="00EB6130" w:rsidP="00EB6130">
      <w:pPr>
        <w:pStyle w:val="TxBrp6"/>
        <w:spacing w:line="276" w:lineRule="auto"/>
        <w:ind w:firstLine="0"/>
        <w:rPr>
          <w:rFonts w:ascii="Arial" w:hAnsi="Arial" w:cs="Arial"/>
          <w:sz w:val="24"/>
          <w:lang w:val="pt-BR"/>
        </w:rPr>
      </w:pPr>
      <w:r w:rsidRPr="00E25B05">
        <w:rPr>
          <w:rFonts w:ascii="Arial" w:hAnsi="Arial" w:cs="Arial"/>
          <w:b/>
          <w:bCs/>
          <w:sz w:val="24"/>
          <w:lang w:val="pt-BR"/>
        </w:rPr>
        <w:t>a)</w:t>
      </w:r>
      <w:r w:rsidRPr="00E25B05">
        <w:rPr>
          <w:rFonts w:ascii="Arial" w:hAnsi="Arial" w:cs="Arial"/>
          <w:sz w:val="24"/>
          <w:lang w:val="pt-BR"/>
        </w:rPr>
        <w:t xml:space="preserve"> serem datilografados e devidamente fundamentados;</w:t>
      </w:r>
    </w:p>
    <w:p w14:paraId="2451C021" w14:textId="77777777" w:rsidR="00EB6130" w:rsidRPr="00E25B05" w:rsidRDefault="00EB6130" w:rsidP="00EB6130">
      <w:pPr>
        <w:pStyle w:val="TxBrp6"/>
        <w:spacing w:line="276" w:lineRule="auto"/>
        <w:ind w:firstLine="0"/>
        <w:rPr>
          <w:rFonts w:ascii="Arial" w:hAnsi="Arial" w:cs="Arial"/>
          <w:sz w:val="24"/>
          <w:lang w:val="pt-BR"/>
        </w:rPr>
      </w:pPr>
      <w:r w:rsidRPr="00E25B05">
        <w:rPr>
          <w:rFonts w:ascii="Arial" w:hAnsi="Arial" w:cs="Arial"/>
          <w:b/>
          <w:bCs/>
          <w:sz w:val="24"/>
          <w:lang w:val="pt-BR"/>
        </w:rPr>
        <w:t>b)</w:t>
      </w:r>
      <w:r w:rsidRPr="00E25B05">
        <w:rPr>
          <w:rFonts w:ascii="Arial" w:hAnsi="Arial" w:cs="Arial"/>
          <w:sz w:val="24"/>
          <w:lang w:val="pt-BR"/>
        </w:rPr>
        <w:t xml:space="preserve"> conter a assinatura do Representante Legal da recorrente ou de seu procurador devidamente habilitado, sob pena de não conhecimento;</w:t>
      </w:r>
    </w:p>
    <w:p w14:paraId="6F4468E8" w14:textId="74E5AA45" w:rsidR="00EB6130" w:rsidRPr="00E25B05" w:rsidRDefault="00EB6130" w:rsidP="00EB6130">
      <w:pPr>
        <w:pStyle w:val="TxBrp6"/>
        <w:spacing w:line="276" w:lineRule="auto"/>
        <w:ind w:firstLine="0"/>
        <w:rPr>
          <w:rFonts w:ascii="Arial" w:hAnsi="Arial" w:cs="Arial"/>
          <w:sz w:val="24"/>
          <w:lang w:val="pt-BR"/>
        </w:rPr>
      </w:pPr>
      <w:r w:rsidRPr="00E25B05">
        <w:rPr>
          <w:rFonts w:ascii="Arial" w:hAnsi="Arial" w:cs="Arial"/>
          <w:b/>
          <w:bCs/>
          <w:sz w:val="24"/>
          <w:lang w:val="pt-BR"/>
        </w:rPr>
        <w:t>c)</w:t>
      </w:r>
      <w:r w:rsidRPr="00E25B05">
        <w:rPr>
          <w:rFonts w:ascii="Arial" w:hAnsi="Arial" w:cs="Arial"/>
          <w:sz w:val="24"/>
          <w:lang w:val="pt-BR"/>
        </w:rPr>
        <w:t xml:space="preserve"> serem protocolados </w:t>
      </w:r>
      <w:r w:rsidR="008E78C7">
        <w:rPr>
          <w:rFonts w:ascii="Arial" w:hAnsi="Arial" w:cs="Arial"/>
          <w:sz w:val="24"/>
          <w:lang w:val="pt-BR"/>
        </w:rPr>
        <w:t>de forma direcionada</w:t>
      </w:r>
      <w:r w:rsidRPr="00E25B05">
        <w:rPr>
          <w:rFonts w:ascii="Arial" w:hAnsi="Arial" w:cs="Arial"/>
          <w:sz w:val="24"/>
          <w:lang w:val="pt-BR"/>
        </w:rPr>
        <w:t xml:space="preserve"> à Comissão Permanente de Licitações, dentro do prazo legal;</w:t>
      </w:r>
    </w:p>
    <w:p w14:paraId="564C770C" w14:textId="546DDA24" w:rsidR="008E78C7" w:rsidRPr="00E25B05" w:rsidRDefault="00EB6130" w:rsidP="008E78C7">
      <w:pPr>
        <w:rPr>
          <w:rFonts w:ascii="Arial" w:hAnsi="Arial" w:cs="Arial"/>
        </w:rPr>
      </w:pPr>
      <w:r w:rsidRPr="00E25B05">
        <w:rPr>
          <w:rFonts w:ascii="Arial" w:hAnsi="Arial" w:cs="Arial"/>
          <w:b/>
        </w:rPr>
        <w:t>12.</w:t>
      </w:r>
      <w:r w:rsidR="008E78C7">
        <w:rPr>
          <w:rFonts w:ascii="Arial" w:hAnsi="Arial" w:cs="Arial"/>
          <w:b/>
        </w:rPr>
        <w:t>3</w:t>
      </w:r>
      <w:r w:rsidRPr="00E25B05">
        <w:rPr>
          <w:rFonts w:ascii="Arial" w:hAnsi="Arial" w:cs="Arial"/>
          <w:b/>
        </w:rPr>
        <w:t xml:space="preserve"> - </w:t>
      </w:r>
      <w:r w:rsidR="008D6FE5" w:rsidRPr="004340F8">
        <w:rPr>
          <w:rFonts w:ascii="Arial" w:hAnsi="Arial" w:cs="Arial"/>
        </w:rPr>
        <w:t>A empresa licitante que desejar impetrar recurso</w:t>
      </w:r>
      <w:r w:rsidR="008D6FE5">
        <w:rPr>
          <w:rFonts w:ascii="Arial" w:hAnsi="Arial" w:cs="Arial"/>
        </w:rPr>
        <w:t xml:space="preserve">, </w:t>
      </w:r>
      <w:r w:rsidR="008D6FE5" w:rsidRPr="004340F8">
        <w:rPr>
          <w:rFonts w:ascii="Arial" w:hAnsi="Arial" w:cs="Arial"/>
        </w:rPr>
        <w:t>fica ciente que é de sua total responsabilidade protocolar o mesmo</w:t>
      </w:r>
      <w:r w:rsidR="008D6FE5">
        <w:rPr>
          <w:rFonts w:ascii="Arial" w:hAnsi="Arial" w:cs="Arial"/>
        </w:rPr>
        <w:t xml:space="preserve"> (em via impressa)</w:t>
      </w:r>
      <w:r w:rsidR="008D6FE5" w:rsidRPr="004340F8">
        <w:rPr>
          <w:rFonts w:ascii="Arial" w:hAnsi="Arial" w:cs="Arial"/>
        </w:rPr>
        <w:t xml:space="preserve"> em tempo hábil exigido diretamente no setor de cadastros do Município de Vila Maria. </w:t>
      </w:r>
    </w:p>
    <w:p w14:paraId="3E939841" w14:textId="51E71173" w:rsidR="00EB6130" w:rsidRPr="00E25B05" w:rsidRDefault="00EB6130" w:rsidP="00EB6130">
      <w:pPr>
        <w:spacing w:line="276" w:lineRule="auto"/>
        <w:rPr>
          <w:rFonts w:ascii="Arial" w:hAnsi="Arial" w:cs="Arial"/>
        </w:rPr>
      </w:pPr>
      <w:r w:rsidRPr="00E25B05">
        <w:rPr>
          <w:rFonts w:ascii="Arial" w:hAnsi="Arial" w:cs="Arial"/>
          <w:b/>
          <w:bCs/>
        </w:rPr>
        <w:t>12.</w:t>
      </w:r>
      <w:r w:rsidR="008E78C7">
        <w:rPr>
          <w:rFonts w:ascii="Arial" w:hAnsi="Arial" w:cs="Arial"/>
          <w:b/>
          <w:bCs/>
        </w:rPr>
        <w:t>4</w:t>
      </w:r>
      <w:r w:rsidRPr="00E25B05">
        <w:rPr>
          <w:rFonts w:ascii="Arial" w:hAnsi="Arial" w:cs="Arial"/>
          <w:b/>
          <w:bCs/>
        </w:rPr>
        <w:t>-</w:t>
      </w:r>
      <w:r w:rsidRPr="00E25B05">
        <w:rPr>
          <w:rFonts w:ascii="Arial" w:hAnsi="Arial" w:cs="Arial"/>
        </w:rPr>
        <w:t xml:space="preserve"> Os requisitos constantes no item acima também serão aplicados aos pedidos de esclarecimentos e impugnações feitas ao edital.</w:t>
      </w:r>
    </w:p>
    <w:p w14:paraId="4A734DDE" w14:textId="77777777" w:rsidR="00EB6130" w:rsidRPr="000528F9" w:rsidRDefault="00EB6130" w:rsidP="00EB6130">
      <w:pPr>
        <w:spacing w:line="276" w:lineRule="auto"/>
        <w:rPr>
          <w:rFonts w:asciiTheme="majorHAnsi" w:hAnsiTheme="majorHAnsi" w:cs="Times New Roman"/>
          <w:sz w:val="22"/>
          <w:szCs w:val="22"/>
        </w:rPr>
      </w:pPr>
    </w:p>
    <w:p w14:paraId="447F27F9" w14:textId="77777777" w:rsidR="00EB6130" w:rsidRPr="00E25B05" w:rsidRDefault="00EB6130" w:rsidP="00EB6130">
      <w:pPr>
        <w:spacing w:line="276" w:lineRule="auto"/>
        <w:rPr>
          <w:rFonts w:ascii="Arial" w:hAnsi="Arial" w:cs="Arial"/>
          <w:b/>
          <w:bCs/>
        </w:rPr>
      </w:pPr>
      <w:r w:rsidRPr="00E25B05">
        <w:rPr>
          <w:rFonts w:ascii="Arial" w:hAnsi="Arial" w:cs="Arial"/>
          <w:b/>
        </w:rPr>
        <w:t xml:space="preserve">13 – DA ADJUDICAÇÃO E HOMOLOGAÇÃO </w:t>
      </w:r>
    </w:p>
    <w:p w14:paraId="5D2D4BA1" w14:textId="77777777" w:rsidR="00EB6130" w:rsidRPr="00E25B05" w:rsidRDefault="00EB6130" w:rsidP="00EB6130">
      <w:pPr>
        <w:pStyle w:val="TxBrp4"/>
        <w:spacing w:line="276" w:lineRule="auto"/>
        <w:ind w:firstLine="0"/>
        <w:rPr>
          <w:rFonts w:ascii="Arial" w:hAnsi="Arial" w:cs="Arial"/>
          <w:sz w:val="24"/>
          <w:lang w:val="pt-BR"/>
        </w:rPr>
      </w:pPr>
      <w:r w:rsidRPr="00E25B05">
        <w:rPr>
          <w:rFonts w:ascii="Arial" w:hAnsi="Arial" w:cs="Arial"/>
          <w:b/>
          <w:bCs/>
          <w:sz w:val="24"/>
          <w:lang w:val="pt-BR"/>
        </w:rPr>
        <w:t>13.1-</w:t>
      </w:r>
      <w:r w:rsidRPr="00E25B05">
        <w:rPr>
          <w:rFonts w:ascii="Arial" w:hAnsi="Arial" w:cs="Arial"/>
          <w:sz w:val="24"/>
          <w:lang w:val="pt-BR"/>
        </w:rPr>
        <w:t xml:space="preserve"> Encerrada a fase de julgamento, a Comissão adjudicará o objeto ao(s) licitante(s) vencedor(es) e encaminhará o processo ao Sr. Prefeito Municipal para que o homologue.</w:t>
      </w:r>
    </w:p>
    <w:p w14:paraId="2DBB46F7" w14:textId="77777777" w:rsidR="00EB6130" w:rsidRPr="00E25B05" w:rsidRDefault="00EB6130" w:rsidP="00EB6130">
      <w:pPr>
        <w:pStyle w:val="TxBrp4"/>
        <w:spacing w:line="276" w:lineRule="auto"/>
        <w:ind w:firstLine="0"/>
        <w:rPr>
          <w:rFonts w:ascii="Arial" w:hAnsi="Arial" w:cs="Arial"/>
          <w:sz w:val="24"/>
          <w:lang w:val="pt-BR"/>
        </w:rPr>
      </w:pPr>
      <w:r w:rsidRPr="00E25B05">
        <w:rPr>
          <w:rFonts w:ascii="Arial" w:hAnsi="Arial" w:cs="Arial"/>
          <w:b/>
          <w:bCs/>
          <w:sz w:val="24"/>
          <w:lang w:val="pt-BR"/>
        </w:rPr>
        <w:t>13.2</w:t>
      </w:r>
      <w:r w:rsidRPr="00E25B05">
        <w:rPr>
          <w:rFonts w:ascii="Arial" w:hAnsi="Arial" w:cs="Arial"/>
          <w:sz w:val="24"/>
          <w:lang w:val="pt-BR"/>
        </w:rPr>
        <w:t>- O Prefeito se reserva o direito de, a qualquer tempo, revogar ou anular o presente processo licitatório, por razões de interesse público advindas de fato superveniente devidamente comprovado ou por atos ilegais durante o procedimento Licitatório.</w:t>
      </w:r>
    </w:p>
    <w:p w14:paraId="049E45A7" w14:textId="77777777" w:rsidR="00EB6130" w:rsidRPr="00E25B05" w:rsidRDefault="00EB6130" w:rsidP="00EB6130">
      <w:pPr>
        <w:pStyle w:val="TxBrp4"/>
        <w:spacing w:line="276" w:lineRule="auto"/>
        <w:ind w:firstLine="0"/>
        <w:rPr>
          <w:rFonts w:ascii="Arial" w:hAnsi="Arial" w:cs="Arial"/>
          <w:sz w:val="24"/>
          <w:lang w:val="pt-BR"/>
        </w:rPr>
      </w:pPr>
    </w:p>
    <w:p w14:paraId="46E2DBED" w14:textId="77777777" w:rsidR="00EB6130" w:rsidRPr="00E25B05" w:rsidRDefault="00EB6130" w:rsidP="00EB6130">
      <w:pPr>
        <w:pStyle w:val="TxBrp4"/>
        <w:spacing w:line="276" w:lineRule="auto"/>
        <w:ind w:firstLine="0"/>
        <w:rPr>
          <w:rFonts w:ascii="Arial" w:hAnsi="Arial" w:cs="Arial"/>
          <w:b/>
          <w:sz w:val="24"/>
          <w:lang w:val="pt-BR"/>
        </w:rPr>
      </w:pPr>
      <w:r w:rsidRPr="00E25B05">
        <w:rPr>
          <w:rFonts w:ascii="Arial" w:hAnsi="Arial" w:cs="Arial"/>
          <w:b/>
          <w:sz w:val="24"/>
          <w:lang w:val="pt-BR"/>
        </w:rPr>
        <w:t>14 – DA CELEBRAÇÃO DO CONTRATO</w:t>
      </w:r>
    </w:p>
    <w:p w14:paraId="081BFF26" w14:textId="77777777" w:rsidR="00EB6130" w:rsidRPr="00E25B05" w:rsidRDefault="00EB6130" w:rsidP="00EB6130">
      <w:pPr>
        <w:spacing w:line="276" w:lineRule="auto"/>
        <w:rPr>
          <w:rFonts w:ascii="Arial" w:hAnsi="Arial" w:cs="Arial"/>
        </w:rPr>
      </w:pPr>
      <w:r w:rsidRPr="00E25B05">
        <w:rPr>
          <w:rFonts w:ascii="Arial" w:hAnsi="Arial" w:cs="Arial"/>
          <w:b/>
        </w:rPr>
        <w:t>14.1 -</w:t>
      </w:r>
      <w:r w:rsidRPr="00E25B05">
        <w:rPr>
          <w:rFonts w:ascii="Arial" w:hAnsi="Arial" w:cs="Arial"/>
        </w:rPr>
        <w:t xml:space="preserve"> Esgotados os prazos e as instâncias recursais na forma do Artigo 109 da Lei régia, o licitante cuja proposta foi homologada como vencedora, será chamado para celebrar o contrato que integra esta licitação, mediante comunicação expressa, devendo fazê-lo no prazo de 05 (cinco) dias úteis, contados a partir da data em que receber a comunicação.</w:t>
      </w:r>
    </w:p>
    <w:p w14:paraId="3518056F" w14:textId="77777777" w:rsidR="00EB6130" w:rsidRPr="00E25B05" w:rsidRDefault="00EB6130" w:rsidP="00EB6130">
      <w:pPr>
        <w:spacing w:line="276" w:lineRule="auto"/>
        <w:rPr>
          <w:rFonts w:ascii="Arial" w:hAnsi="Arial" w:cs="Arial"/>
        </w:rPr>
      </w:pPr>
      <w:r w:rsidRPr="00E25B05">
        <w:rPr>
          <w:rFonts w:ascii="Arial" w:hAnsi="Arial" w:cs="Arial"/>
          <w:b/>
        </w:rPr>
        <w:t xml:space="preserve">14.2 - </w:t>
      </w:r>
      <w:r w:rsidRPr="00E25B05">
        <w:rPr>
          <w:rFonts w:ascii="Arial" w:hAnsi="Arial" w:cs="Arial"/>
        </w:rPr>
        <w:t>Nos termos do inciso 2º do art. 64 da Lei 8.666/93, poderá a Administração, quando o convocado se recusar a assinar o contrato ou retirar o documento equivalente, no prazo estabelecido, convocar os licitantes remanescentes, na ordem de classificação, para fazê-lo em igual prazo e nas mesmas condições da primeira classificada, inclusive quanto aos preços ou revogar a licitação, independentemente da combinação estabelecida pelo art. 81 da legislação citada.</w:t>
      </w:r>
    </w:p>
    <w:p w14:paraId="759548BD" w14:textId="77777777" w:rsidR="00EB6130" w:rsidRPr="00E25B05" w:rsidRDefault="00EB6130" w:rsidP="00EB6130">
      <w:pPr>
        <w:spacing w:line="276" w:lineRule="auto"/>
        <w:rPr>
          <w:rFonts w:ascii="Arial" w:hAnsi="Arial" w:cs="Arial"/>
        </w:rPr>
      </w:pPr>
      <w:r w:rsidRPr="00E25B05">
        <w:rPr>
          <w:rFonts w:ascii="Arial" w:hAnsi="Arial" w:cs="Arial"/>
          <w:b/>
        </w:rPr>
        <w:lastRenderedPageBreak/>
        <w:t xml:space="preserve">14.3 </w:t>
      </w:r>
      <w:r w:rsidRPr="00E25B05">
        <w:rPr>
          <w:rFonts w:ascii="Arial" w:hAnsi="Arial" w:cs="Arial"/>
        </w:rPr>
        <w:t>- Ao vencedor do certame que se recusar a assinar contrato, serão aplicadas as sanções legais cabíveis, de acordo com o artigo 81 da Lei 8.666/93.</w:t>
      </w:r>
    </w:p>
    <w:p w14:paraId="7B147D8E" w14:textId="77777777" w:rsidR="00EB6130" w:rsidRPr="00E25B05" w:rsidRDefault="00EB6130" w:rsidP="00EB6130">
      <w:pPr>
        <w:spacing w:line="276" w:lineRule="auto"/>
        <w:rPr>
          <w:rFonts w:ascii="Arial" w:hAnsi="Arial" w:cs="Arial"/>
        </w:rPr>
      </w:pPr>
      <w:r w:rsidRPr="00E25B05">
        <w:rPr>
          <w:rFonts w:ascii="Arial" w:hAnsi="Arial" w:cs="Arial"/>
          <w:b/>
        </w:rPr>
        <w:t xml:space="preserve">14.4 </w:t>
      </w:r>
      <w:r w:rsidRPr="00E25B05">
        <w:rPr>
          <w:rFonts w:ascii="Arial" w:hAnsi="Arial" w:cs="Arial"/>
        </w:rPr>
        <w:t>- O Contrato celebrado a partir desta licitação, em caso de inexecução total ou parcial, poderá ser rescindido com base no artigo 77 e de acordo com o Artigo 78 e seguintes da Lei 8.666/93, a critério da administração.</w:t>
      </w:r>
    </w:p>
    <w:p w14:paraId="5C21BD60" w14:textId="04465568" w:rsidR="00EB6130" w:rsidRPr="00E25B05" w:rsidRDefault="00EB6130" w:rsidP="00EB6130">
      <w:pPr>
        <w:spacing w:line="276" w:lineRule="auto"/>
        <w:rPr>
          <w:rFonts w:ascii="Arial" w:hAnsi="Arial" w:cs="Arial"/>
          <w:lang w:eastAsia="pt-BR" w:bidi="pt-BR"/>
        </w:rPr>
      </w:pPr>
      <w:r w:rsidRPr="00E25B05">
        <w:rPr>
          <w:rFonts w:ascii="Arial" w:hAnsi="Arial" w:cs="Arial"/>
          <w:b/>
        </w:rPr>
        <w:t xml:space="preserve">14.5 - </w:t>
      </w:r>
      <w:r w:rsidRPr="00E25B05">
        <w:rPr>
          <w:rFonts w:ascii="Arial" w:hAnsi="Arial" w:cs="Arial"/>
          <w:lang w:eastAsia="pt-BR" w:bidi="pt-BR"/>
        </w:rPr>
        <w:t xml:space="preserve">Serão de inteira responsabilidade da </w:t>
      </w:r>
      <w:r w:rsidR="008E78C7" w:rsidRPr="00E25B05">
        <w:rPr>
          <w:rFonts w:ascii="Arial" w:hAnsi="Arial" w:cs="Arial"/>
          <w:lang w:eastAsia="pt-BR" w:bidi="pt-BR"/>
        </w:rPr>
        <w:t>CONTRATADA</w:t>
      </w:r>
      <w:r w:rsidR="008E78C7">
        <w:rPr>
          <w:rFonts w:ascii="Arial" w:hAnsi="Arial" w:cs="Arial"/>
          <w:lang w:eastAsia="pt-BR" w:bidi="pt-BR"/>
        </w:rPr>
        <w:t xml:space="preserve">, </w:t>
      </w:r>
      <w:r w:rsidR="008E78C7" w:rsidRPr="00E25B05">
        <w:rPr>
          <w:rFonts w:ascii="Arial" w:hAnsi="Arial" w:cs="Arial"/>
          <w:lang w:eastAsia="pt-BR" w:bidi="pt-BR"/>
        </w:rPr>
        <w:t>acidentes</w:t>
      </w:r>
      <w:r w:rsidRPr="00E25B05">
        <w:rPr>
          <w:rFonts w:ascii="Arial" w:hAnsi="Arial" w:cs="Arial"/>
          <w:lang w:eastAsia="pt-BR" w:bidi="pt-BR"/>
        </w:rPr>
        <w:t xml:space="preserve"> que porventura venham a ocorrer, face à inobservância das normas de proteção recomendadas.</w:t>
      </w:r>
    </w:p>
    <w:p w14:paraId="156AF168" w14:textId="77777777" w:rsidR="00EB6130" w:rsidRPr="000528F9" w:rsidRDefault="00EB6130" w:rsidP="00EB6130">
      <w:pPr>
        <w:spacing w:line="276" w:lineRule="auto"/>
        <w:rPr>
          <w:rFonts w:asciiTheme="majorHAnsi" w:hAnsiTheme="majorHAnsi" w:cs="Times New Roman"/>
          <w:sz w:val="22"/>
          <w:szCs w:val="22"/>
        </w:rPr>
      </w:pPr>
    </w:p>
    <w:p w14:paraId="42BBDAFA" w14:textId="77777777" w:rsidR="00EB6130" w:rsidRPr="00E25B05" w:rsidRDefault="00EB6130" w:rsidP="00EB6130">
      <w:pPr>
        <w:spacing w:line="276" w:lineRule="auto"/>
        <w:rPr>
          <w:rFonts w:ascii="Arial" w:hAnsi="Arial" w:cs="Arial"/>
          <w:b/>
        </w:rPr>
      </w:pPr>
      <w:r w:rsidRPr="00E25B05">
        <w:rPr>
          <w:rFonts w:ascii="Arial" w:hAnsi="Arial" w:cs="Arial"/>
          <w:b/>
        </w:rPr>
        <w:t>15 – DA ALTERAÇÃO DO CONTRATO</w:t>
      </w:r>
    </w:p>
    <w:p w14:paraId="3BCC8B80" w14:textId="77777777" w:rsidR="00EB6130" w:rsidRPr="00E25B05" w:rsidRDefault="00EB6130" w:rsidP="00EB6130">
      <w:pPr>
        <w:spacing w:line="276" w:lineRule="auto"/>
        <w:rPr>
          <w:rFonts w:ascii="Arial" w:hAnsi="Arial" w:cs="Arial"/>
        </w:rPr>
      </w:pPr>
      <w:r w:rsidRPr="00E25B05">
        <w:rPr>
          <w:rFonts w:ascii="Arial" w:hAnsi="Arial" w:cs="Arial"/>
          <w:b/>
        </w:rPr>
        <w:t xml:space="preserve">15.01 - </w:t>
      </w:r>
      <w:r w:rsidRPr="00E25B05">
        <w:rPr>
          <w:rFonts w:ascii="Arial" w:hAnsi="Arial" w:cs="Arial"/>
        </w:rPr>
        <w:t>O contrato poderá ser alterado nos seguintes casos:</w:t>
      </w:r>
    </w:p>
    <w:p w14:paraId="31108FCF" w14:textId="77777777" w:rsidR="00EB6130" w:rsidRPr="00E25B05" w:rsidRDefault="00EB6130" w:rsidP="00EB6130">
      <w:pPr>
        <w:spacing w:line="276" w:lineRule="auto"/>
        <w:rPr>
          <w:rFonts w:ascii="Arial" w:hAnsi="Arial" w:cs="Arial"/>
        </w:rPr>
      </w:pPr>
      <w:r w:rsidRPr="00E25B05">
        <w:rPr>
          <w:rFonts w:ascii="Arial" w:hAnsi="Arial" w:cs="Arial"/>
          <w:b/>
        </w:rPr>
        <w:t xml:space="preserve">I - </w:t>
      </w:r>
      <w:r w:rsidRPr="00E25B05">
        <w:rPr>
          <w:rFonts w:ascii="Arial" w:hAnsi="Arial" w:cs="Arial"/>
        </w:rPr>
        <w:t>Unilateralmente, pelo Município:</w:t>
      </w:r>
    </w:p>
    <w:p w14:paraId="6369B7A9" w14:textId="77777777" w:rsidR="00EB6130" w:rsidRPr="00E25B05" w:rsidRDefault="00EB6130" w:rsidP="00EB6130">
      <w:pPr>
        <w:spacing w:line="276" w:lineRule="auto"/>
        <w:rPr>
          <w:rFonts w:ascii="Arial" w:hAnsi="Arial" w:cs="Arial"/>
        </w:rPr>
      </w:pPr>
      <w:r w:rsidRPr="00E25B05">
        <w:rPr>
          <w:rFonts w:ascii="Arial" w:hAnsi="Arial" w:cs="Arial"/>
          <w:b/>
        </w:rPr>
        <w:t xml:space="preserve">a) </w:t>
      </w:r>
      <w:r w:rsidRPr="00E25B05">
        <w:rPr>
          <w:rFonts w:ascii="Arial" w:hAnsi="Arial" w:cs="Arial"/>
        </w:rPr>
        <w:t>Quando houver modificação do projeto ou das especificações, para melhor adequação técnica aos seus objetivos;</w:t>
      </w:r>
    </w:p>
    <w:p w14:paraId="69B7C8D3" w14:textId="77777777" w:rsidR="00EB6130" w:rsidRPr="00E25B05" w:rsidRDefault="00EB6130" w:rsidP="00EB6130">
      <w:pPr>
        <w:spacing w:line="276" w:lineRule="auto"/>
        <w:rPr>
          <w:rFonts w:ascii="Arial" w:hAnsi="Arial" w:cs="Arial"/>
        </w:rPr>
      </w:pPr>
      <w:r w:rsidRPr="00E25B05">
        <w:rPr>
          <w:rFonts w:ascii="Arial" w:hAnsi="Arial" w:cs="Arial"/>
          <w:b/>
        </w:rPr>
        <w:t xml:space="preserve">b) </w:t>
      </w:r>
      <w:r w:rsidRPr="00E25B05">
        <w:rPr>
          <w:rFonts w:ascii="Arial" w:hAnsi="Arial" w:cs="Arial"/>
        </w:rPr>
        <w:t>Quando necessária a modificação do valor da contrapartida em decorrência de acréscimo ou diminuição quantitativa de seu objeto, nos limites permitidos pela Lei nº 8.666/93.</w:t>
      </w:r>
    </w:p>
    <w:p w14:paraId="4AA03F36" w14:textId="77777777" w:rsidR="00EB6130" w:rsidRPr="00E25B05" w:rsidRDefault="00EB6130" w:rsidP="00EB6130">
      <w:pPr>
        <w:spacing w:line="276" w:lineRule="auto"/>
        <w:rPr>
          <w:rFonts w:ascii="Arial" w:hAnsi="Arial" w:cs="Arial"/>
        </w:rPr>
      </w:pPr>
      <w:r w:rsidRPr="00E25B05">
        <w:rPr>
          <w:rFonts w:ascii="Arial" w:hAnsi="Arial" w:cs="Arial"/>
          <w:b/>
        </w:rPr>
        <w:t xml:space="preserve">II - </w:t>
      </w:r>
      <w:r w:rsidRPr="00E25B05">
        <w:rPr>
          <w:rFonts w:ascii="Arial" w:hAnsi="Arial" w:cs="Arial"/>
        </w:rPr>
        <w:t>Por acordo entre as partes:</w:t>
      </w:r>
    </w:p>
    <w:p w14:paraId="00A5DE6D" w14:textId="77777777" w:rsidR="00EB6130" w:rsidRPr="00E25B05" w:rsidRDefault="00EB6130" w:rsidP="00EB6130">
      <w:pPr>
        <w:spacing w:line="276" w:lineRule="auto"/>
        <w:rPr>
          <w:rFonts w:ascii="Arial" w:hAnsi="Arial" w:cs="Arial"/>
        </w:rPr>
      </w:pPr>
      <w:r w:rsidRPr="00E25B05">
        <w:rPr>
          <w:rFonts w:ascii="Arial" w:hAnsi="Arial" w:cs="Arial"/>
          <w:b/>
        </w:rPr>
        <w:t xml:space="preserve">a) </w:t>
      </w:r>
      <w:r w:rsidRPr="00E25B05">
        <w:rPr>
          <w:rFonts w:ascii="Arial" w:hAnsi="Arial" w:cs="Arial"/>
        </w:rPr>
        <w:t>quando conveniente a substituição da garantia de execução;</w:t>
      </w:r>
    </w:p>
    <w:p w14:paraId="7652ACF9" w14:textId="77777777" w:rsidR="00EB6130" w:rsidRPr="00E25B05" w:rsidRDefault="00EB6130" w:rsidP="00EB6130">
      <w:pPr>
        <w:spacing w:line="276" w:lineRule="auto"/>
        <w:rPr>
          <w:rFonts w:ascii="Arial" w:hAnsi="Arial" w:cs="Arial"/>
        </w:rPr>
      </w:pPr>
      <w:r w:rsidRPr="00E25B05">
        <w:rPr>
          <w:rFonts w:ascii="Arial" w:hAnsi="Arial" w:cs="Arial"/>
          <w:b/>
        </w:rPr>
        <w:t>b)</w:t>
      </w:r>
      <w:r w:rsidRPr="00E25B05">
        <w:rPr>
          <w:rFonts w:ascii="Arial" w:hAnsi="Arial" w:cs="Arial"/>
        </w:rPr>
        <w:t xml:space="preserve"> Quando necessária a modificação do regime de execução ou o modo de fornecimento em face de verificação técnica da inaplicabilidade dos termos contratuais originários.</w:t>
      </w:r>
    </w:p>
    <w:p w14:paraId="5CC2C132" w14:textId="77777777" w:rsidR="00EB6130" w:rsidRPr="00E25B05" w:rsidRDefault="00EB6130" w:rsidP="00EB6130">
      <w:pPr>
        <w:spacing w:line="276" w:lineRule="auto"/>
        <w:rPr>
          <w:rFonts w:ascii="Arial" w:hAnsi="Arial" w:cs="Arial"/>
          <w:bCs/>
        </w:rPr>
      </w:pPr>
      <w:r w:rsidRPr="00E25B05">
        <w:rPr>
          <w:rFonts w:ascii="Arial" w:hAnsi="Arial" w:cs="Arial"/>
          <w:b/>
        </w:rPr>
        <w:t xml:space="preserve">c) </w:t>
      </w:r>
      <w:r w:rsidRPr="00E25B05">
        <w:rPr>
          <w:rFonts w:ascii="Arial" w:hAnsi="Arial" w:cs="Arial"/>
          <w:bCs/>
        </w:rPr>
        <w:t>Para restabelecer a relação, que as partes pactuaram inicialmente, entre os encargos da contratada e a retribuição da contratante para a justa remuneração do objeto do contrato objetivando a manutenção do equilíbrio econômico-financeiro inicial do pacto.</w:t>
      </w:r>
    </w:p>
    <w:p w14:paraId="367A8065" w14:textId="0DF44F36" w:rsidR="00EB6130" w:rsidRPr="00E25B05" w:rsidRDefault="00EB6130" w:rsidP="00EB6130">
      <w:pPr>
        <w:tabs>
          <w:tab w:val="left" w:pos="254"/>
          <w:tab w:val="left" w:pos="1694"/>
          <w:tab w:val="left" w:pos="2414"/>
          <w:tab w:val="left" w:pos="3134"/>
          <w:tab w:val="left" w:pos="3854"/>
          <w:tab w:val="left" w:pos="4574"/>
          <w:tab w:val="left" w:pos="5294"/>
          <w:tab w:val="left" w:pos="6014"/>
          <w:tab w:val="left" w:pos="6734"/>
        </w:tabs>
        <w:spacing w:line="276" w:lineRule="auto"/>
        <w:rPr>
          <w:rFonts w:ascii="Arial" w:hAnsi="Arial" w:cs="Arial"/>
        </w:rPr>
      </w:pPr>
      <w:r w:rsidRPr="00E25B05">
        <w:rPr>
          <w:rFonts w:ascii="Arial" w:hAnsi="Arial" w:cs="Arial"/>
          <w:b/>
        </w:rPr>
        <w:t xml:space="preserve">15.2 - </w:t>
      </w:r>
      <w:r w:rsidRPr="00E25B05">
        <w:rPr>
          <w:rFonts w:ascii="Arial" w:hAnsi="Arial" w:cs="Arial"/>
        </w:rPr>
        <w:t xml:space="preserve">A contratada fica obrigada a aceitar, nas mesmas condições contratuais, os acréscimos ou supressões que se fizerem </w:t>
      </w:r>
      <w:r w:rsidR="00775DB4">
        <w:rPr>
          <w:rFonts w:ascii="Arial" w:hAnsi="Arial" w:cs="Arial"/>
        </w:rPr>
        <w:t>nos</w:t>
      </w:r>
      <w:r w:rsidRPr="00E25B05">
        <w:rPr>
          <w:rFonts w:ascii="Arial" w:hAnsi="Arial" w:cs="Arial"/>
        </w:rPr>
        <w:t xml:space="preserve"> serviços, até 25% (vinte e cinco por cento) do valor inicial atualizado do contrato.</w:t>
      </w:r>
    </w:p>
    <w:p w14:paraId="149C6561" w14:textId="77777777" w:rsidR="00EB6130" w:rsidRPr="00E25B05" w:rsidRDefault="00EB6130" w:rsidP="00EB6130">
      <w:pPr>
        <w:tabs>
          <w:tab w:val="left" w:pos="254"/>
          <w:tab w:val="left" w:pos="1694"/>
          <w:tab w:val="left" w:pos="2414"/>
          <w:tab w:val="left" w:pos="3134"/>
          <w:tab w:val="left" w:pos="3854"/>
          <w:tab w:val="left" w:pos="4574"/>
          <w:tab w:val="left" w:pos="5294"/>
          <w:tab w:val="left" w:pos="6014"/>
          <w:tab w:val="left" w:pos="6734"/>
        </w:tabs>
        <w:spacing w:line="276" w:lineRule="auto"/>
        <w:rPr>
          <w:rFonts w:ascii="Arial" w:hAnsi="Arial" w:cs="Arial"/>
        </w:rPr>
      </w:pPr>
    </w:p>
    <w:p w14:paraId="4EEA070A" w14:textId="77777777" w:rsidR="00EB6130" w:rsidRPr="00E25B05" w:rsidRDefault="00EB6130" w:rsidP="00EB6130">
      <w:pPr>
        <w:tabs>
          <w:tab w:val="left" w:pos="254"/>
          <w:tab w:val="left" w:pos="1694"/>
          <w:tab w:val="left" w:pos="2414"/>
          <w:tab w:val="left" w:pos="3134"/>
          <w:tab w:val="left" w:pos="3854"/>
          <w:tab w:val="left" w:pos="4574"/>
          <w:tab w:val="left" w:pos="5294"/>
          <w:tab w:val="left" w:pos="6014"/>
          <w:tab w:val="left" w:pos="6734"/>
        </w:tabs>
        <w:spacing w:line="276" w:lineRule="auto"/>
        <w:rPr>
          <w:rFonts w:ascii="Arial" w:hAnsi="Arial" w:cs="Arial"/>
          <w:b/>
        </w:rPr>
      </w:pPr>
      <w:r w:rsidRPr="00E25B05">
        <w:rPr>
          <w:rFonts w:ascii="Arial" w:hAnsi="Arial" w:cs="Arial"/>
          <w:b/>
        </w:rPr>
        <w:t>16 – DA INEXECUÇÃO E DA RESCISÃO DO CONTRATO</w:t>
      </w:r>
    </w:p>
    <w:p w14:paraId="031CEB72" w14:textId="77777777" w:rsidR="00EB6130" w:rsidRPr="00E25B05" w:rsidRDefault="00EB6130" w:rsidP="00EB6130">
      <w:pPr>
        <w:spacing w:line="276" w:lineRule="auto"/>
        <w:rPr>
          <w:rFonts w:ascii="Arial" w:hAnsi="Arial" w:cs="Arial"/>
        </w:rPr>
      </w:pPr>
      <w:r w:rsidRPr="00E25B05">
        <w:rPr>
          <w:rFonts w:ascii="Arial" w:hAnsi="Arial" w:cs="Arial"/>
          <w:b/>
        </w:rPr>
        <w:t xml:space="preserve">16.1 </w:t>
      </w:r>
      <w:r w:rsidRPr="00E25B05">
        <w:rPr>
          <w:rFonts w:ascii="Arial" w:hAnsi="Arial" w:cs="Arial"/>
          <w:bCs/>
        </w:rPr>
        <w:t xml:space="preserve">- </w:t>
      </w:r>
      <w:bookmarkStart w:id="5" w:name="_Hlk108690652"/>
      <w:r w:rsidRPr="00E25B05">
        <w:rPr>
          <w:rFonts w:ascii="Arial" w:hAnsi="Arial" w:cs="Arial"/>
          <w:bCs/>
        </w:rPr>
        <w:t xml:space="preserve">Na forma do artigo 77, da Lei nº 8.666/93 e suas alterações, a </w:t>
      </w:r>
      <w:r w:rsidRPr="00E25B05">
        <w:rPr>
          <w:rFonts w:ascii="Arial" w:hAnsi="Arial" w:cs="Arial"/>
        </w:rPr>
        <w:t>inexecução total ou parcial do contrato, enseja a sua rescisão, de acordo com o artigo 78 e seguintes, do mesmo diploma legal.</w:t>
      </w:r>
    </w:p>
    <w:p w14:paraId="07811B9B" w14:textId="77777777" w:rsidR="00EB6130" w:rsidRPr="00E25B05" w:rsidRDefault="00EB6130" w:rsidP="00EB6130">
      <w:pPr>
        <w:spacing w:line="276" w:lineRule="auto"/>
        <w:rPr>
          <w:rFonts w:ascii="Arial" w:hAnsi="Arial" w:cs="Arial"/>
        </w:rPr>
      </w:pPr>
      <w:r w:rsidRPr="00E25B05">
        <w:rPr>
          <w:rFonts w:ascii="Arial" w:hAnsi="Arial" w:cs="Arial"/>
          <w:b/>
        </w:rPr>
        <w:t xml:space="preserve">16.2 - </w:t>
      </w:r>
      <w:r w:rsidRPr="00E25B05">
        <w:rPr>
          <w:rFonts w:ascii="Arial" w:hAnsi="Arial" w:cs="Arial"/>
        </w:rPr>
        <w:t>A rescisão unilateral do contrato será formalizada por ato da contratante, nos termos do artigo 79, inciso I, da Lei nº 8.666/93.</w:t>
      </w:r>
    </w:p>
    <w:p w14:paraId="7F0CBCB5" w14:textId="77777777" w:rsidR="00EB6130" w:rsidRPr="00E25B05" w:rsidRDefault="00EB6130" w:rsidP="00EB6130">
      <w:pPr>
        <w:spacing w:line="276" w:lineRule="auto"/>
        <w:rPr>
          <w:rFonts w:ascii="Arial" w:hAnsi="Arial" w:cs="Arial"/>
        </w:rPr>
      </w:pPr>
      <w:r w:rsidRPr="00E25B05">
        <w:rPr>
          <w:rFonts w:ascii="Arial" w:hAnsi="Arial" w:cs="Arial"/>
          <w:b/>
        </w:rPr>
        <w:t xml:space="preserve">16.3 - </w:t>
      </w:r>
      <w:r w:rsidRPr="00E25B05">
        <w:rPr>
          <w:rFonts w:ascii="Arial" w:hAnsi="Arial" w:cs="Arial"/>
        </w:rPr>
        <w:t>Sem prejuízo de quaisquer sanções aplicáveis a critério da contratante, a rescisão importará em:</w:t>
      </w:r>
    </w:p>
    <w:p w14:paraId="26B073D1" w14:textId="77777777" w:rsidR="00EB6130" w:rsidRPr="00E25B05" w:rsidRDefault="00EB6130" w:rsidP="00EB6130">
      <w:pPr>
        <w:spacing w:line="276" w:lineRule="auto"/>
        <w:rPr>
          <w:rFonts w:ascii="Arial" w:hAnsi="Arial" w:cs="Arial"/>
        </w:rPr>
      </w:pPr>
      <w:r w:rsidRPr="00E25B05">
        <w:rPr>
          <w:rFonts w:ascii="Arial" w:hAnsi="Arial" w:cs="Arial"/>
          <w:b/>
        </w:rPr>
        <w:lastRenderedPageBreak/>
        <w:t xml:space="preserve">I - </w:t>
      </w:r>
      <w:r w:rsidRPr="00E25B05">
        <w:rPr>
          <w:rFonts w:ascii="Arial" w:hAnsi="Arial" w:cs="Arial"/>
        </w:rPr>
        <w:t>perda da garantia contratual.</w:t>
      </w:r>
    </w:p>
    <w:p w14:paraId="5A57DE3C" w14:textId="27C1B5E2" w:rsidR="00EB6130" w:rsidRPr="00E25B05" w:rsidRDefault="00EB6130" w:rsidP="00EB6130">
      <w:pPr>
        <w:spacing w:line="276" w:lineRule="auto"/>
        <w:rPr>
          <w:rFonts w:ascii="Arial" w:hAnsi="Arial" w:cs="Arial"/>
          <w:lang w:eastAsia="pt-BR" w:bidi="pt-BR"/>
        </w:rPr>
      </w:pPr>
      <w:r w:rsidRPr="00E25B05">
        <w:rPr>
          <w:rFonts w:ascii="Arial" w:hAnsi="Arial" w:cs="Arial"/>
          <w:b/>
        </w:rPr>
        <w:t xml:space="preserve">II - </w:t>
      </w:r>
      <w:r w:rsidR="0055480D" w:rsidRPr="00E25B05">
        <w:rPr>
          <w:rFonts w:ascii="Arial" w:hAnsi="Arial" w:cs="Arial"/>
        </w:rPr>
        <w:t>Responsabilização</w:t>
      </w:r>
      <w:r w:rsidRPr="00E25B05">
        <w:rPr>
          <w:rFonts w:ascii="Arial" w:hAnsi="Arial" w:cs="Arial"/>
        </w:rPr>
        <w:t xml:space="preserve"> da contratada por prejuízos causados à contratante e a terceiros.</w:t>
      </w:r>
    </w:p>
    <w:bookmarkEnd w:id="5"/>
    <w:p w14:paraId="77F57E4F" w14:textId="77777777" w:rsidR="00EB6130" w:rsidRPr="00E25B05" w:rsidRDefault="00EB6130" w:rsidP="00EB6130">
      <w:pPr>
        <w:spacing w:line="276" w:lineRule="auto"/>
        <w:rPr>
          <w:rFonts w:ascii="Arial" w:hAnsi="Arial" w:cs="Arial"/>
          <w:lang w:eastAsia="pt-BR" w:bidi="pt-BR"/>
        </w:rPr>
      </w:pPr>
    </w:p>
    <w:p w14:paraId="1FFB86BA" w14:textId="55A2E5FF" w:rsidR="00EB6130" w:rsidRPr="00E25B05" w:rsidRDefault="00EB6130" w:rsidP="00EB6130">
      <w:pPr>
        <w:spacing w:line="276" w:lineRule="auto"/>
        <w:rPr>
          <w:rFonts w:ascii="Arial" w:hAnsi="Arial" w:cs="Arial"/>
          <w:lang w:eastAsia="pt-BR" w:bidi="pt-BR"/>
        </w:rPr>
      </w:pPr>
      <w:r w:rsidRPr="00E25B05">
        <w:rPr>
          <w:rFonts w:ascii="Arial" w:hAnsi="Arial" w:cs="Arial"/>
          <w:b/>
          <w:lang w:eastAsia="pt-BR" w:bidi="pt-BR"/>
        </w:rPr>
        <w:t>17 – DA FISCALIZAÇÃO</w:t>
      </w:r>
      <w:r w:rsidR="00D95D98">
        <w:rPr>
          <w:rFonts w:ascii="Arial" w:hAnsi="Arial" w:cs="Arial"/>
          <w:b/>
          <w:lang w:eastAsia="pt-BR" w:bidi="pt-BR"/>
        </w:rPr>
        <w:t>:</w:t>
      </w:r>
    </w:p>
    <w:p w14:paraId="4D1A71FC" w14:textId="73B99A4B" w:rsidR="00EB6130" w:rsidRPr="00E25B05" w:rsidRDefault="0055480D" w:rsidP="00EB6130">
      <w:pPr>
        <w:pStyle w:val="TxBrp16"/>
        <w:spacing w:line="276" w:lineRule="auto"/>
        <w:jc w:val="both"/>
        <w:rPr>
          <w:rFonts w:ascii="Arial" w:hAnsi="Arial" w:cs="Arial"/>
          <w:bCs/>
          <w:sz w:val="24"/>
          <w:lang w:val="pt-BR"/>
        </w:rPr>
      </w:pPr>
      <w:r w:rsidRPr="00D95D98">
        <w:rPr>
          <w:rFonts w:ascii="Arial" w:hAnsi="Arial" w:cs="Arial"/>
          <w:sz w:val="24"/>
          <w:lang w:val="pt-BR"/>
        </w:rPr>
        <w:t>O município licitante nomeará um fiscal com a finalidade de fiscalizar as atividades desempenhadas pela empresa CONTRATADA.</w:t>
      </w:r>
    </w:p>
    <w:p w14:paraId="0A93A345" w14:textId="77777777" w:rsidR="00EB6130" w:rsidRPr="00E25B05" w:rsidRDefault="00EB6130" w:rsidP="00EB6130">
      <w:pPr>
        <w:pStyle w:val="TxBrp16"/>
        <w:spacing w:line="276" w:lineRule="auto"/>
        <w:jc w:val="both"/>
        <w:rPr>
          <w:rFonts w:ascii="Arial" w:hAnsi="Arial" w:cs="Arial"/>
          <w:bCs/>
          <w:sz w:val="24"/>
          <w:lang w:val="pt-BR"/>
        </w:rPr>
      </w:pPr>
    </w:p>
    <w:p w14:paraId="5CEB55EC" w14:textId="77777777" w:rsidR="00EB6130" w:rsidRPr="00E25B05" w:rsidRDefault="00EB6130" w:rsidP="00EB6130">
      <w:pPr>
        <w:pStyle w:val="TxBrp16"/>
        <w:spacing w:line="276" w:lineRule="auto"/>
        <w:jc w:val="both"/>
        <w:rPr>
          <w:rFonts w:ascii="Arial" w:hAnsi="Arial" w:cs="Arial"/>
          <w:b/>
          <w:bCs/>
          <w:sz w:val="24"/>
          <w:lang w:val="pt-BR"/>
        </w:rPr>
      </w:pPr>
      <w:r w:rsidRPr="00E25B05">
        <w:rPr>
          <w:rFonts w:ascii="Arial" w:hAnsi="Arial" w:cs="Arial"/>
          <w:b/>
          <w:bCs/>
          <w:sz w:val="24"/>
          <w:lang w:val="pt-BR"/>
        </w:rPr>
        <w:t>18 – DO PAGAMENTO</w:t>
      </w:r>
    </w:p>
    <w:p w14:paraId="4B4C1FFE" w14:textId="3D421D18" w:rsidR="00EB6130" w:rsidRPr="00E25B05" w:rsidRDefault="00EB6130" w:rsidP="00EB6130">
      <w:pPr>
        <w:tabs>
          <w:tab w:val="left" w:pos="1701"/>
        </w:tabs>
        <w:spacing w:line="276" w:lineRule="auto"/>
        <w:rPr>
          <w:rFonts w:ascii="Arial" w:hAnsi="Arial" w:cs="Arial"/>
        </w:rPr>
      </w:pPr>
      <w:r w:rsidRPr="00E25B05">
        <w:rPr>
          <w:rFonts w:ascii="Arial" w:hAnsi="Arial" w:cs="Arial"/>
          <w:b/>
          <w:bCs/>
        </w:rPr>
        <w:t xml:space="preserve">18.1 - </w:t>
      </w:r>
      <w:r w:rsidRPr="00E25B05">
        <w:rPr>
          <w:rFonts w:ascii="Arial" w:hAnsi="Arial" w:cs="Arial"/>
          <w:bCs/>
        </w:rPr>
        <w:t xml:space="preserve">O pagamento será efetuado mensalmente, até o dia 10 (dez) do mês subsequente ao da realização dos serviços, mediante apresentação da respectiva nota fiscal, laudo de execução </w:t>
      </w:r>
      <w:r w:rsidRPr="00E25B05">
        <w:rPr>
          <w:rFonts w:ascii="Arial" w:hAnsi="Arial" w:cs="Arial"/>
        </w:rPr>
        <w:t xml:space="preserve">emitido pela Secretaria Municipal </w:t>
      </w:r>
      <w:r w:rsidR="0055480D">
        <w:rPr>
          <w:rFonts w:ascii="Arial" w:hAnsi="Arial" w:cs="Arial"/>
        </w:rPr>
        <w:t>de Governo</w:t>
      </w:r>
      <w:r w:rsidRPr="00E25B05">
        <w:rPr>
          <w:rFonts w:ascii="Arial" w:hAnsi="Arial" w:cs="Arial"/>
        </w:rPr>
        <w:t>.</w:t>
      </w:r>
    </w:p>
    <w:p w14:paraId="7CA05277" w14:textId="67C17EA9" w:rsidR="00EB6130" w:rsidRDefault="00EB6130" w:rsidP="005D005B">
      <w:pPr>
        <w:tabs>
          <w:tab w:val="left" w:pos="1701"/>
        </w:tabs>
        <w:spacing w:line="276" w:lineRule="auto"/>
        <w:rPr>
          <w:rFonts w:ascii="Arial" w:hAnsi="Arial" w:cs="Arial"/>
        </w:rPr>
      </w:pPr>
      <w:r w:rsidRPr="00E25B05">
        <w:rPr>
          <w:rFonts w:ascii="Arial" w:hAnsi="Arial" w:cs="Arial"/>
          <w:b/>
          <w:bCs/>
        </w:rPr>
        <w:t>18.2 -</w:t>
      </w:r>
      <w:r w:rsidRPr="00E25B05">
        <w:rPr>
          <w:rFonts w:ascii="Arial" w:hAnsi="Arial" w:cs="Arial"/>
        </w:rPr>
        <w:t xml:space="preserve"> </w:t>
      </w:r>
      <w:bookmarkStart w:id="6" w:name="_Hlk108690532"/>
      <w:r w:rsidRPr="00E25B05">
        <w:rPr>
          <w:rFonts w:ascii="Arial" w:hAnsi="Arial" w:cs="Arial"/>
        </w:rPr>
        <w:t xml:space="preserve">Também deverá ser apresentado comprovante de recolhimento </w:t>
      </w:r>
      <w:r w:rsidR="0055480D" w:rsidRPr="00E25B05">
        <w:rPr>
          <w:rFonts w:ascii="Arial" w:hAnsi="Arial" w:cs="Arial"/>
        </w:rPr>
        <w:t>individual dos</w:t>
      </w:r>
      <w:r w:rsidRPr="00E25B05">
        <w:rPr>
          <w:rFonts w:ascii="Arial" w:hAnsi="Arial" w:cs="Arial"/>
        </w:rPr>
        <w:t xml:space="preserve"> encargos sociais (INSS, FGTS), bem como os comprovantes de </w:t>
      </w:r>
      <w:r w:rsidR="0055480D" w:rsidRPr="00E25B05">
        <w:rPr>
          <w:rFonts w:ascii="Arial" w:hAnsi="Arial" w:cs="Arial"/>
        </w:rPr>
        <w:t>pagamentos individual de</w:t>
      </w:r>
      <w:r w:rsidRPr="00E25B05">
        <w:rPr>
          <w:rFonts w:ascii="Arial" w:hAnsi="Arial" w:cs="Arial"/>
        </w:rPr>
        <w:t xml:space="preserve"> salários de seus funcionários, sob pena de não receber o pagamento correspondente. </w:t>
      </w:r>
    </w:p>
    <w:p w14:paraId="05250BD0" w14:textId="3AAA441D" w:rsidR="007D2D5C" w:rsidRDefault="007D2D5C" w:rsidP="005D005B">
      <w:pPr>
        <w:tabs>
          <w:tab w:val="left" w:pos="1701"/>
        </w:tabs>
        <w:spacing w:line="276" w:lineRule="auto"/>
        <w:rPr>
          <w:rFonts w:ascii="Arial" w:hAnsi="Arial" w:cs="Arial"/>
        </w:rPr>
      </w:pPr>
      <w:r w:rsidRPr="007D2D5C">
        <w:rPr>
          <w:rFonts w:ascii="Arial" w:hAnsi="Arial" w:cs="Arial"/>
          <w:b/>
          <w:bCs/>
        </w:rPr>
        <w:t>18.3-</w:t>
      </w:r>
      <w:r>
        <w:rPr>
          <w:rFonts w:ascii="Arial" w:hAnsi="Arial" w:cs="Arial"/>
        </w:rPr>
        <w:t xml:space="preserve"> </w:t>
      </w:r>
      <w:r w:rsidRPr="007D2D5C">
        <w:rPr>
          <w:rFonts w:ascii="Arial" w:hAnsi="Arial" w:cs="Arial"/>
        </w:rPr>
        <w:t>Nos termos da Instrução Normativa nº. 1234/2012 da Receita Federal do Brasil e de acordo com a tese fixada no Tema nº. 1130 da Repercussão Gera do STF que deu interpretação conforme à Constituição Federal do art. 64 da Lei Federal nº. 9.430/1996 para atribuir aos Municípios a titularidade das receitas arrecadadas a título de imposto de renda retido na fonte incidente sobre valores pagos pela Administração Municipal a pessoas físicas ou jurídicas contratadas para a prestação de bens ou serviços, para fins de imposto de renda retido na fonte de que trata o art. 158, inciso I da Constituição Federal, nas contratações de empresas enquadradas no sistema de lucro presumido ou lucro real, será observado o disposto no art. 64 da Lei Federal nº. 9.430/96 e também a Instrução Normativa nº. 1234/2012 da Receita Federal do Brasil, devendo a empresa destacar o valor a ser retido, na respectiva Nota Fiscal, conforme dispõe o parágrafo segundo do artigo 2º da IN 1234/2012.</w:t>
      </w:r>
      <w:r>
        <w:rPr>
          <w:rFonts w:ascii="Arial" w:hAnsi="Arial" w:cs="Arial"/>
        </w:rPr>
        <w:t xml:space="preserve"> </w:t>
      </w:r>
    </w:p>
    <w:bookmarkEnd w:id="6"/>
    <w:p w14:paraId="2D88928C" w14:textId="77777777" w:rsidR="00EB6130" w:rsidRPr="00E25B05" w:rsidRDefault="00EB6130" w:rsidP="00EB6130">
      <w:pPr>
        <w:spacing w:line="276" w:lineRule="auto"/>
        <w:rPr>
          <w:rFonts w:ascii="Arial" w:hAnsi="Arial" w:cs="Arial"/>
        </w:rPr>
      </w:pPr>
    </w:p>
    <w:p w14:paraId="6B6ACD50" w14:textId="77777777" w:rsidR="00EB6130" w:rsidRPr="00E25B05" w:rsidRDefault="00EB6130" w:rsidP="00EB6130">
      <w:pPr>
        <w:shd w:val="clear" w:color="auto" w:fill="FFFFFF"/>
        <w:spacing w:line="276" w:lineRule="auto"/>
        <w:rPr>
          <w:rFonts w:ascii="Arial" w:hAnsi="Arial" w:cs="Arial"/>
          <w:b/>
        </w:rPr>
      </w:pPr>
      <w:r w:rsidRPr="00E25B05">
        <w:rPr>
          <w:rFonts w:ascii="Arial" w:hAnsi="Arial" w:cs="Arial"/>
          <w:b/>
        </w:rPr>
        <w:t>19 – DOTAÇÕES ORÇAMENTÁRIAS</w:t>
      </w:r>
    </w:p>
    <w:p w14:paraId="7B5368B3" w14:textId="77777777" w:rsidR="00EB6130" w:rsidRPr="00E25B05" w:rsidRDefault="00EB6130" w:rsidP="00EB6130">
      <w:pPr>
        <w:shd w:val="clear" w:color="auto" w:fill="FFFFFF"/>
        <w:spacing w:line="276" w:lineRule="auto"/>
        <w:rPr>
          <w:rFonts w:ascii="Arial" w:hAnsi="Arial" w:cs="Arial"/>
        </w:rPr>
      </w:pPr>
      <w:r w:rsidRPr="00E25B05">
        <w:rPr>
          <w:rFonts w:ascii="Arial" w:hAnsi="Arial" w:cs="Arial"/>
          <w:b/>
        </w:rPr>
        <w:t xml:space="preserve"> </w:t>
      </w:r>
      <w:r w:rsidRPr="00E25B05">
        <w:rPr>
          <w:rFonts w:ascii="Arial" w:hAnsi="Arial" w:cs="Arial"/>
        </w:rPr>
        <w:t>As despesas resultantes desta licitação correrão por conta da seguinte dotação orçamentária:</w:t>
      </w:r>
    </w:p>
    <w:p w14:paraId="53565C8E" w14:textId="77777777" w:rsidR="00775DB4" w:rsidRPr="00775DB4" w:rsidRDefault="00775DB4" w:rsidP="00775DB4">
      <w:pPr>
        <w:shd w:val="clear" w:color="auto" w:fill="FFFFFF"/>
        <w:rPr>
          <w:rFonts w:ascii="Arial" w:eastAsia="Calibri" w:hAnsi="Arial" w:cs="Arial"/>
          <w:color w:val="auto"/>
          <w:kern w:val="0"/>
          <w:lang w:bidi="ar-SA"/>
        </w:rPr>
      </w:pPr>
      <w:r w:rsidRPr="00775DB4">
        <w:rPr>
          <w:rFonts w:ascii="Arial" w:eastAsia="Calibri" w:hAnsi="Arial" w:cs="Arial"/>
          <w:color w:val="auto"/>
          <w:kern w:val="0"/>
          <w:lang w:bidi="ar-SA"/>
        </w:rPr>
        <w:tab/>
      </w:r>
    </w:p>
    <w:p w14:paraId="3329A122" w14:textId="169F2BEF" w:rsidR="00775DB4" w:rsidRPr="00775DB4" w:rsidRDefault="00775DB4" w:rsidP="00775DB4">
      <w:pPr>
        <w:shd w:val="clear" w:color="auto" w:fill="FFFFFF"/>
        <w:rPr>
          <w:rFonts w:ascii="Arial" w:eastAsia="Calibri" w:hAnsi="Arial" w:cs="Arial"/>
          <w:color w:val="auto"/>
          <w:kern w:val="0"/>
          <w:lang w:bidi="ar-SA"/>
        </w:rPr>
      </w:pPr>
      <w:r w:rsidRPr="00775DB4">
        <w:rPr>
          <w:rFonts w:ascii="Arial" w:eastAsia="Calibri" w:hAnsi="Arial" w:cs="Arial"/>
          <w:color w:val="auto"/>
          <w:kern w:val="0"/>
          <w:lang w:bidi="ar-SA"/>
        </w:rPr>
        <w:t>0301.04.123.0002.2009– MANUTENÇÃO DAS ATIVIDADES DA SECRETARIA DE GOVERNO</w:t>
      </w:r>
    </w:p>
    <w:p w14:paraId="5CB78C0E" w14:textId="77777777" w:rsidR="00775DB4" w:rsidRDefault="00775DB4" w:rsidP="00775DB4">
      <w:pPr>
        <w:shd w:val="clear" w:color="auto" w:fill="FFFFFF"/>
        <w:rPr>
          <w:rFonts w:ascii="Arial" w:eastAsia="Calibri" w:hAnsi="Arial" w:cs="Arial"/>
          <w:color w:val="auto"/>
          <w:kern w:val="0"/>
          <w:lang w:bidi="ar-SA"/>
        </w:rPr>
      </w:pPr>
      <w:r w:rsidRPr="00775DB4">
        <w:rPr>
          <w:rFonts w:ascii="Arial" w:eastAsia="Calibri" w:hAnsi="Arial" w:cs="Arial"/>
          <w:color w:val="auto"/>
          <w:kern w:val="0"/>
          <w:lang w:bidi="ar-SA"/>
        </w:rPr>
        <w:t>339035. D 60 – SERVIÇOS DE CONSULTORIA</w:t>
      </w:r>
    </w:p>
    <w:p w14:paraId="6CD4AB4E" w14:textId="77777777" w:rsidR="00775DB4" w:rsidRDefault="00775DB4" w:rsidP="00775DB4">
      <w:pPr>
        <w:shd w:val="clear" w:color="auto" w:fill="FFFFFF"/>
        <w:rPr>
          <w:rFonts w:ascii="Arial" w:eastAsia="Calibri" w:hAnsi="Arial" w:cs="Arial"/>
          <w:color w:val="auto"/>
          <w:kern w:val="0"/>
          <w:lang w:bidi="ar-SA"/>
        </w:rPr>
      </w:pPr>
    </w:p>
    <w:p w14:paraId="27981120" w14:textId="77777777" w:rsidR="00775DB4" w:rsidRDefault="00775DB4" w:rsidP="00775DB4">
      <w:pPr>
        <w:shd w:val="clear" w:color="auto" w:fill="FFFFFF"/>
        <w:rPr>
          <w:rFonts w:ascii="Arial" w:eastAsia="Calibri" w:hAnsi="Arial" w:cs="Arial"/>
          <w:color w:val="auto"/>
          <w:kern w:val="0"/>
          <w:lang w:bidi="ar-SA"/>
        </w:rPr>
      </w:pPr>
    </w:p>
    <w:p w14:paraId="24DAA9E2" w14:textId="35BCD083" w:rsidR="00EB6130" w:rsidRPr="00E25B05" w:rsidRDefault="00EB6130" w:rsidP="00775DB4">
      <w:pPr>
        <w:shd w:val="clear" w:color="auto" w:fill="FFFFFF"/>
        <w:rPr>
          <w:rFonts w:ascii="Arial" w:hAnsi="Arial" w:cs="Arial"/>
          <w:b/>
          <w:bCs/>
        </w:rPr>
      </w:pPr>
      <w:r w:rsidRPr="00E25B05">
        <w:rPr>
          <w:rFonts w:ascii="Arial" w:hAnsi="Arial" w:cs="Arial"/>
          <w:b/>
          <w:bCs/>
        </w:rPr>
        <w:t>20 – DOS PRAZOS, DA VIGÊNCIA DA CONTRATAÇÃO E DO REAJUSTE</w:t>
      </w:r>
    </w:p>
    <w:p w14:paraId="73B3FCB8" w14:textId="77777777" w:rsidR="00EB6130" w:rsidRPr="00E25B05" w:rsidRDefault="00EB6130" w:rsidP="00EB6130">
      <w:pPr>
        <w:shd w:val="clear" w:color="auto" w:fill="FFFFFF"/>
        <w:spacing w:line="276" w:lineRule="auto"/>
        <w:rPr>
          <w:rFonts w:ascii="Arial" w:hAnsi="Arial" w:cs="Arial"/>
        </w:rPr>
      </w:pPr>
      <w:r w:rsidRPr="00E25B05">
        <w:rPr>
          <w:rFonts w:ascii="Arial" w:hAnsi="Arial" w:cs="Arial"/>
          <w:b/>
          <w:bCs/>
        </w:rPr>
        <w:lastRenderedPageBreak/>
        <w:t xml:space="preserve">20.1 – </w:t>
      </w:r>
      <w:r w:rsidRPr="00E25B05">
        <w:rPr>
          <w:rFonts w:ascii="Arial" w:hAnsi="Arial" w:cs="Arial"/>
        </w:rPr>
        <w:t>A licitante vencedora se obriga a iniciar a prestação de serviços em até 3 (três) dias após a emissão da ordem de início do CONTRATANTE.</w:t>
      </w:r>
    </w:p>
    <w:p w14:paraId="5AF312D5" w14:textId="77777777" w:rsidR="00EB6130" w:rsidRPr="00E25B05" w:rsidRDefault="00EB6130" w:rsidP="00EB6130">
      <w:pPr>
        <w:shd w:val="clear" w:color="auto" w:fill="FFFFFF"/>
        <w:spacing w:line="276" w:lineRule="auto"/>
        <w:rPr>
          <w:rFonts w:ascii="Arial" w:hAnsi="Arial" w:cs="Arial"/>
        </w:rPr>
      </w:pPr>
      <w:r w:rsidRPr="00E25B05">
        <w:rPr>
          <w:rFonts w:ascii="Arial" w:hAnsi="Arial" w:cs="Arial"/>
          <w:b/>
          <w:bCs/>
          <w:shd w:val="clear" w:color="auto" w:fill="FFFFFF"/>
        </w:rPr>
        <w:t xml:space="preserve">20.2 – </w:t>
      </w:r>
      <w:r w:rsidRPr="00E25B05">
        <w:rPr>
          <w:rFonts w:ascii="Arial" w:hAnsi="Arial" w:cs="Arial"/>
          <w:shd w:val="clear" w:color="auto" w:fill="FFFFFF"/>
        </w:rPr>
        <w:t>Se dentro do prazo, o convocado não iniciar a prestação dos serviços, a Administração</w:t>
      </w:r>
      <w:r w:rsidRPr="00E25B05">
        <w:rPr>
          <w:rFonts w:ascii="Arial" w:hAnsi="Arial" w:cs="Arial"/>
        </w:rPr>
        <w:t xml:space="preserve"> convocará os licitantes remanescentes, na ordem de classificação para execução do objeto em igual prazo e nas mesmas condições propostas pelo primeiro classificado.</w:t>
      </w:r>
    </w:p>
    <w:p w14:paraId="3A26561D" w14:textId="77777777" w:rsidR="00EB6130" w:rsidRPr="005D005B" w:rsidRDefault="00EB6130" w:rsidP="00EB6130">
      <w:pPr>
        <w:shd w:val="clear" w:color="auto" w:fill="FFFFFF"/>
        <w:spacing w:line="276" w:lineRule="auto"/>
        <w:rPr>
          <w:rFonts w:ascii="Arial" w:hAnsi="Arial" w:cs="Arial"/>
        </w:rPr>
      </w:pPr>
      <w:r w:rsidRPr="00E25B05">
        <w:rPr>
          <w:rFonts w:ascii="Arial" w:hAnsi="Arial" w:cs="Arial"/>
          <w:b/>
        </w:rPr>
        <w:t>20.3 –</w:t>
      </w:r>
      <w:r w:rsidRPr="00E25B05">
        <w:rPr>
          <w:rFonts w:ascii="Arial" w:hAnsi="Arial" w:cs="Arial"/>
        </w:rPr>
        <w:t xml:space="preserve"> Os serviços serão contratados para ter vigência pelo período de doze meses, renovável por iguais períodos, se assim as partes o desejarem, até o limite de 60 (sessenta) </w:t>
      </w:r>
      <w:r w:rsidRPr="005D005B">
        <w:rPr>
          <w:rFonts w:ascii="Arial" w:hAnsi="Arial" w:cs="Arial"/>
        </w:rPr>
        <w:t>meses, conforme disposto no Art. 57, Inciso II, da Lei 8.666/93.</w:t>
      </w:r>
    </w:p>
    <w:p w14:paraId="6BC25D1E" w14:textId="76A35BF1" w:rsidR="00EB6130" w:rsidRPr="00E25B05" w:rsidRDefault="00EB6130" w:rsidP="00EB613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rFonts w:ascii="Arial" w:hAnsi="Arial" w:cs="Arial"/>
        </w:rPr>
      </w:pPr>
      <w:r w:rsidRPr="005D005B">
        <w:rPr>
          <w:rFonts w:ascii="Arial" w:hAnsi="Arial" w:cs="Arial"/>
          <w:b/>
        </w:rPr>
        <w:t xml:space="preserve">20.4 – </w:t>
      </w:r>
      <w:r w:rsidRPr="005D005B">
        <w:rPr>
          <w:rFonts w:ascii="Arial" w:hAnsi="Arial" w:cs="Arial"/>
        </w:rPr>
        <w:t>A cada 12 (doze) meses, será concedido reajuste ao preço proposto, conforme índice d</w:t>
      </w:r>
      <w:r w:rsidR="00775DB4" w:rsidRPr="005D005B">
        <w:rPr>
          <w:rFonts w:ascii="Arial" w:hAnsi="Arial" w:cs="Arial"/>
        </w:rPr>
        <w:t>e IPCA ou outro índice convencionado pelas</w:t>
      </w:r>
      <w:r w:rsidR="00775DB4">
        <w:rPr>
          <w:rFonts w:ascii="Arial" w:hAnsi="Arial" w:cs="Arial"/>
        </w:rPr>
        <w:t xml:space="preserve"> partes.</w:t>
      </w:r>
    </w:p>
    <w:p w14:paraId="1A7B25C9" w14:textId="77777777" w:rsidR="00EB6130" w:rsidRPr="00E25B05" w:rsidRDefault="00EB6130" w:rsidP="00EB613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rFonts w:ascii="Arial" w:hAnsi="Arial" w:cs="Arial"/>
          <w:b/>
          <w:shd w:val="clear" w:color="auto" w:fill="D9D9D9"/>
        </w:rPr>
      </w:pPr>
    </w:p>
    <w:p w14:paraId="01655A6D" w14:textId="77777777" w:rsidR="00EB6130" w:rsidRPr="00E25B05" w:rsidRDefault="00EB6130" w:rsidP="00EB6130">
      <w:pPr>
        <w:tabs>
          <w:tab w:val="left" w:pos="1701"/>
        </w:tabs>
        <w:spacing w:line="276" w:lineRule="auto"/>
        <w:rPr>
          <w:rFonts w:ascii="Arial" w:hAnsi="Arial" w:cs="Arial"/>
          <w:b/>
        </w:rPr>
      </w:pPr>
      <w:r w:rsidRPr="00E25B05">
        <w:rPr>
          <w:rFonts w:ascii="Arial" w:hAnsi="Arial" w:cs="Arial"/>
          <w:b/>
        </w:rPr>
        <w:t>21 – DAS RESPONSABILIDADES</w:t>
      </w:r>
    </w:p>
    <w:p w14:paraId="284AC93D" w14:textId="77777777" w:rsidR="00EB6130" w:rsidRPr="00E25B05" w:rsidRDefault="00EB6130" w:rsidP="00EB6130">
      <w:pPr>
        <w:spacing w:line="276" w:lineRule="auto"/>
        <w:rPr>
          <w:rFonts w:ascii="Arial" w:hAnsi="Arial" w:cs="Arial"/>
        </w:rPr>
      </w:pPr>
      <w:r w:rsidRPr="00E25B05">
        <w:rPr>
          <w:rFonts w:ascii="Arial" w:hAnsi="Arial" w:cs="Arial"/>
        </w:rPr>
        <w:t xml:space="preserve">A CONTRATADA, responsabiliza-se integral e exclusivamente pelas despesas realizadas durante a prestação do serviço pactuado, assim como por todos os encargos trabalhistas, previdenciários, cíveis e tributários decorrentes das relações que ajustar com empregados ou prepostos seus, eventualmente utilizados para auxiliar na prestação dos serviços em tela, ou decorrentes de danos por qualquer razão causados a terceiros, sem qualquer responsabilidade solidária do CONTRATANTE, aos quais desde logo, nesta, assegura o direito de regresso contra a CONTRATADA, em vindo a ser solidariamente responsabilizado.  </w:t>
      </w:r>
    </w:p>
    <w:p w14:paraId="5816E122" w14:textId="77777777" w:rsidR="00EB6130" w:rsidRPr="00E25B05" w:rsidRDefault="00EB6130" w:rsidP="00EB6130">
      <w:pPr>
        <w:spacing w:line="276" w:lineRule="auto"/>
        <w:rPr>
          <w:rFonts w:ascii="Arial" w:hAnsi="Arial" w:cs="Arial"/>
        </w:rPr>
      </w:pPr>
      <w:r w:rsidRPr="00E25B05">
        <w:rPr>
          <w:rFonts w:ascii="Arial" w:hAnsi="Arial" w:cs="Arial"/>
        </w:rPr>
        <w:t xml:space="preserve"> </w:t>
      </w:r>
    </w:p>
    <w:p w14:paraId="00C7AEA2" w14:textId="77777777" w:rsidR="00EB6130" w:rsidRPr="00E25B05" w:rsidRDefault="00EB6130" w:rsidP="00EB6130">
      <w:pPr>
        <w:tabs>
          <w:tab w:val="left" w:pos="720"/>
          <w:tab w:val="left" w:pos="1440"/>
          <w:tab w:val="left" w:pos="2160"/>
          <w:tab w:val="left" w:pos="2880"/>
        </w:tabs>
        <w:spacing w:line="276" w:lineRule="auto"/>
        <w:rPr>
          <w:rFonts w:ascii="Arial" w:hAnsi="Arial" w:cs="Arial"/>
          <w:b/>
        </w:rPr>
      </w:pPr>
      <w:r w:rsidRPr="00E25B05">
        <w:rPr>
          <w:rFonts w:ascii="Arial" w:hAnsi="Arial" w:cs="Arial"/>
          <w:b/>
        </w:rPr>
        <w:t>22 – SANÇÕES ADMINISTRATIVAS</w:t>
      </w:r>
    </w:p>
    <w:p w14:paraId="07832D69" w14:textId="77777777" w:rsidR="00EB6130" w:rsidRPr="00E25B05" w:rsidRDefault="00EB6130" w:rsidP="00EB6130">
      <w:pPr>
        <w:tabs>
          <w:tab w:val="left" w:pos="720"/>
          <w:tab w:val="left" w:pos="1440"/>
          <w:tab w:val="left" w:pos="2160"/>
          <w:tab w:val="left" w:pos="2880"/>
        </w:tabs>
        <w:spacing w:line="276" w:lineRule="auto"/>
        <w:rPr>
          <w:rFonts w:ascii="Arial" w:hAnsi="Arial" w:cs="Arial"/>
        </w:rPr>
      </w:pPr>
      <w:r w:rsidRPr="00E25B05">
        <w:rPr>
          <w:rFonts w:ascii="Arial" w:hAnsi="Arial" w:cs="Arial"/>
        </w:rPr>
        <w:t xml:space="preserve"> Independentemente das sanções penais cabíveis e da indenização por perdas e danos e no caso de não cumprimento do proposto neste Edital, o Poder Público poderá aplicar as seguintes sanções, cumuladas ou não, como outras previstas no mesmo diploma legal:</w:t>
      </w:r>
    </w:p>
    <w:p w14:paraId="4E71BD3B" w14:textId="77777777" w:rsidR="00EB6130" w:rsidRPr="00E25B05" w:rsidRDefault="00EB6130" w:rsidP="00EB6130">
      <w:pPr>
        <w:spacing w:line="276" w:lineRule="auto"/>
        <w:rPr>
          <w:rFonts w:ascii="Arial" w:hAnsi="Arial" w:cs="Arial"/>
        </w:rPr>
      </w:pPr>
      <w:r w:rsidRPr="00E25B05">
        <w:rPr>
          <w:rFonts w:ascii="Arial" w:hAnsi="Arial" w:cs="Arial"/>
          <w:b/>
        </w:rPr>
        <w:t>a)</w:t>
      </w:r>
      <w:r w:rsidRPr="00E25B05">
        <w:rPr>
          <w:rFonts w:ascii="Arial" w:hAnsi="Arial" w:cs="Arial"/>
        </w:rPr>
        <w:t xml:space="preserve"> Advertência, por escrito, sempre que ocorrerem pequenas irregularidades, para as quais haja concorrido;</w:t>
      </w:r>
    </w:p>
    <w:p w14:paraId="7C756C97" w14:textId="77777777" w:rsidR="00EB6130" w:rsidRPr="00E25B05" w:rsidRDefault="00EB6130" w:rsidP="00EB6130">
      <w:pPr>
        <w:spacing w:line="276" w:lineRule="auto"/>
        <w:rPr>
          <w:rFonts w:ascii="Arial" w:hAnsi="Arial" w:cs="Arial"/>
        </w:rPr>
      </w:pPr>
      <w:r w:rsidRPr="00E25B05">
        <w:rPr>
          <w:rFonts w:ascii="Arial" w:hAnsi="Arial" w:cs="Arial"/>
          <w:b/>
        </w:rPr>
        <w:t>b)</w:t>
      </w:r>
      <w:r w:rsidRPr="00E25B05">
        <w:rPr>
          <w:rFonts w:ascii="Arial" w:hAnsi="Arial" w:cs="Arial"/>
        </w:rPr>
        <w:t xml:space="preserve"> multa de 0,5 % (meio por cento) por dia de atraso, limitado esta a 15 (quinze) dias, após o qual será considerado inexecução contratual;</w:t>
      </w:r>
    </w:p>
    <w:p w14:paraId="3FD3D172" w14:textId="77777777" w:rsidR="00EB6130" w:rsidRPr="00E25B05" w:rsidRDefault="00EB6130" w:rsidP="00EB6130">
      <w:pPr>
        <w:spacing w:line="276" w:lineRule="auto"/>
        <w:rPr>
          <w:rFonts w:ascii="Arial" w:hAnsi="Arial" w:cs="Arial"/>
        </w:rPr>
      </w:pPr>
      <w:r w:rsidRPr="00E25B05">
        <w:rPr>
          <w:rFonts w:ascii="Arial" w:hAnsi="Arial" w:cs="Arial"/>
          <w:b/>
        </w:rPr>
        <w:t>c)</w:t>
      </w:r>
      <w:r w:rsidRPr="00E25B05">
        <w:rPr>
          <w:rFonts w:ascii="Arial" w:hAnsi="Arial" w:cs="Arial"/>
        </w:rPr>
        <w:t xml:space="preserve"> multa de 8% (oito por cento) no caso de inexecução parcial do contrato, cumulada com a pena de suspensão do direito de licitar e o impedimento de contratar com a Administração pelo prazo de 01 (um ano);</w:t>
      </w:r>
    </w:p>
    <w:p w14:paraId="3C16CE2B" w14:textId="77777777" w:rsidR="00EB6130" w:rsidRPr="00E25B05" w:rsidRDefault="00EB6130" w:rsidP="00EB6130">
      <w:pPr>
        <w:spacing w:line="276" w:lineRule="auto"/>
        <w:rPr>
          <w:rFonts w:ascii="Arial" w:hAnsi="Arial" w:cs="Arial"/>
        </w:rPr>
      </w:pPr>
      <w:r w:rsidRPr="00E25B05">
        <w:rPr>
          <w:rFonts w:ascii="Arial" w:hAnsi="Arial" w:cs="Arial"/>
          <w:b/>
        </w:rPr>
        <w:t>d)</w:t>
      </w:r>
      <w:r w:rsidRPr="00E25B05">
        <w:rPr>
          <w:rFonts w:ascii="Arial" w:hAnsi="Arial" w:cs="Arial"/>
        </w:rPr>
        <w:t xml:space="preserve"> multa de 10 % (dez por cento) no caso de inexecução total do contrato, cumulada com a pena de suspensão do direito de licitar e o impedimento de contratar com a Administração pelo prazo de 02 (dois anos);</w:t>
      </w:r>
    </w:p>
    <w:p w14:paraId="51F01399" w14:textId="77777777" w:rsidR="00EB6130" w:rsidRPr="00E25B05" w:rsidRDefault="00EB6130" w:rsidP="00EB6130">
      <w:pPr>
        <w:spacing w:line="276" w:lineRule="auto"/>
        <w:rPr>
          <w:rFonts w:ascii="Arial" w:hAnsi="Arial" w:cs="Arial"/>
        </w:rPr>
      </w:pPr>
      <w:r w:rsidRPr="00E25B05">
        <w:rPr>
          <w:rFonts w:ascii="Arial" w:hAnsi="Arial" w:cs="Arial"/>
          <w:b/>
        </w:rPr>
        <w:lastRenderedPageBreak/>
        <w:t>Observação</w:t>
      </w:r>
      <w:r w:rsidRPr="00E25B05">
        <w:rPr>
          <w:rFonts w:ascii="Arial" w:hAnsi="Arial" w:cs="Arial"/>
        </w:rPr>
        <w:t>: as multas serão calculadas sobre o montante não adimplido do contrato, e deverá ser recolhida à Fazenda Municipal, até a data do primeiro pagamento a ser feito à CONTRATADA, após a aplicação da mesma.</w:t>
      </w:r>
    </w:p>
    <w:p w14:paraId="022CB578" w14:textId="77777777" w:rsidR="00EB6130" w:rsidRPr="00E25B05" w:rsidRDefault="00EB6130" w:rsidP="00EB6130">
      <w:pPr>
        <w:spacing w:line="276" w:lineRule="auto"/>
        <w:rPr>
          <w:rFonts w:ascii="Arial" w:hAnsi="Arial" w:cs="Arial"/>
          <w:b/>
        </w:rPr>
      </w:pPr>
    </w:p>
    <w:p w14:paraId="083A6AC1" w14:textId="77777777" w:rsidR="00EB6130" w:rsidRPr="00E25B05" w:rsidRDefault="00EB6130" w:rsidP="00EB6130">
      <w:pPr>
        <w:tabs>
          <w:tab w:val="left" w:pos="720"/>
          <w:tab w:val="left" w:pos="1440"/>
          <w:tab w:val="left" w:pos="2160"/>
          <w:tab w:val="left" w:pos="2880"/>
        </w:tabs>
        <w:spacing w:line="276" w:lineRule="auto"/>
        <w:rPr>
          <w:rFonts w:ascii="Arial" w:hAnsi="Arial" w:cs="Arial"/>
          <w:b/>
        </w:rPr>
      </w:pPr>
      <w:r w:rsidRPr="00E25B05">
        <w:rPr>
          <w:rFonts w:ascii="Arial" w:hAnsi="Arial" w:cs="Arial"/>
          <w:b/>
        </w:rPr>
        <w:t>23 – DISPOSIÇÕES GERAIS</w:t>
      </w:r>
    </w:p>
    <w:p w14:paraId="441E1D65" w14:textId="77777777" w:rsidR="00EB6130" w:rsidRPr="00E25B05" w:rsidRDefault="00EB6130" w:rsidP="00EB6130">
      <w:pPr>
        <w:spacing w:line="276" w:lineRule="auto"/>
        <w:rPr>
          <w:rFonts w:ascii="Arial" w:hAnsi="Arial" w:cs="Arial"/>
        </w:rPr>
      </w:pPr>
      <w:r w:rsidRPr="00E25B05">
        <w:rPr>
          <w:rFonts w:ascii="Arial" w:hAnsi="Arial" w:cs="Arial"/>
          <w:b/>
        </w:rPr>
        <w:t>23.1 -</w:t>
      </w:r>
      <w:r w:rsidRPr="00E25B05">
        <w:rPr>
          <w:rFonts w:ascii="Arial" w:hAnsi="Arial" w:cs="Arial"/>
        </w:rPr>
        <w:t xml:space="preserve"> Esta licitação poderá ser revogada ou anulada, nos termos do Artigo 49 da lei régia.</w:t>
      </w:r>
    </w:p>
    <w:p w14:paraId="525A8DC3" w14:textId="77777777" w:rsidR="00EB6130" w:rsidRPr="00E25B05" w:rsidRDefault="00EB6130" w:rsidP="00EB6130">
      <w:pPr>
        <w:spacing w:line="276" w:lineRule="auto"/>
        <w:rPr>
          <w:rFonts w:ascii="Arial" w:hAnsi="Arial" w:cs="Arial"/>
        </w:rPr>
      </w:pPr>
      <w:r w:rsidRPr="00E25B05">
        <w:rPr>
          <w:rFonts w:ascii="Arial" w:hAnsi="Arial" w:cs="Arial"/>
          <w:b/>
        </w:rPr>
        <w:t>23.2 -</w:t>
      </w:r>
      <w:r w:rsidRPr="00E25B05">
        <w:rPr>
          <w:rFonts w:ascii="Arial" w:hAnsi="Arial" w:cs="Arial"/>
        </w:rPr>
        <w:t xml:space="preserve"> Não serão admitidas nesta licitação empresas que estiverem impedidas de licitar.</w:t>
      </w:r>
    </w:p>
    <w:p w14:paraId="76FD59D6" w14:textId="77777777" w:rsidR="00EB6130" w:rsidRPr="00E25B05" w:rsidRDefault="00EB6130" w:rsidP="00EB6130">
      <w:pPr>
        <w:spacing w:line="276" w:lineRule="auto"/>
        <w:rPr>
          <w:rFonts w:ascii="Arial" w:hAnsi="Arial" w:cs="Arial"/>
        </w:rPr>
      </w:pPr>
      <w:r w:rsidRPr="00E25B05">
        <w:rPr>
          <w:rFonts w:ascii="Arial" w:hAnsi="Arial" w:cs="Arial"/>
          <w:b/>
        </w:rPr>
        <w:t>24.3 -</w:t>
      </w:r>
      <w:r w:rsidRPr="00E25B05">
        <w:rPr>
          <w:rFonts w:ascii="Arial" w:hAnsi="Arial" w:cs="Arial"/>
        </w:rPr>
        <w:t xml:space="preserve"> A apresentação de proposta significa a aceitação dos termos desta licitação e vincula as partes nos termos do diploma jurídico que a rege.</w:t>
      </w:r>
    </w:p>
    <w:p w14:paraId="706C6B70" w14:textId="77777777" w:rsidR="00EB6130" w:rsidRPr="00E25B05" w:rsidRDefault="00EB6130" w:rsidP="00EB6130">
      <w:pPr>
        <w:spacing w:line="276" w:lineRule="auto"/>
        <w:rPr>
          <w:rFonts w:ascii="Arial" w:hAnsi="Arial" w:cs="Arial"/>
        </w:rPr>
      </w:pPr>
      <w:r w:rsidRPr="00E25B05">
        <w:rPr>
          <w:rFonts w:ascii="Arial" w:hAnsi="Arial" w:cs="Arial"/>
          <w:b/>
        </w:rPr>
        <w:t>25.4 -</w:t>
      </w:r>
      <w:r w:rsidRPr="00E25B05">
        <w:rPr>
          <w:rFonts w:ascii="Arial" w:hAnsi="Arial" w:cs="Arial"/>
        </w:rPr>
        <w:t xml:space="preserve"> Os documentos dos licitantes inabilitados não retirados do Setor de Licitações e Contratos Administrativos no prazo de 30 (trinta) dias serão inutilizados. </w:t>
      </w:r>
    </w:p>
    <w:p w14:paraId="0A629BE8" w14:textId="77777777" w:rsidR="00EB6130" w:rsidRPr="00E25B05" w:rsidRDefault="00EB6130" w:rsidP="00EB6130">
      <w:pPr>
        <w:tabs>
          <w:tab w:val="left" w:pos="720"/>
          <w:tab w:val="left" w:pos="1440"/>
          <w:tab w:val="left" w:pos="2160"/>
          <w:tab w:val="left" w:pos="2880"/>
        </w:tabs>
        <w:spacing w:line="276" w:lineRule="auto"/>
        <w:rPr>
          <w:rFonts w:ascii="Arial" w:hAnsi="Arial" w:cs="Arial"/>
        </w:rPr>
      </w:pPr>
      <w:r w:rsidRPr="00E25B05">
        <w:rPr>
          <w:rFonts w:ascii="Arial" w:hAnsi="Arial" w:cs="Arial"/>
          <w:b/>
        </w:rPr>
        <w:t>26.5 -</w:t>
      </w:r>
      <w:r w:rsidRPr="00E25B05">
        <w:rPr>
          <w:rFonts w:ascii="Arial" w:hAnsi="Arial" w:cs="Arial"/>
        </w:rPr>
        <w:t xml:space="preserve"> Esta licitação será processada e julgada com a observância do previsto nos artigos 43 e 44, seus incisos e parágrafos da Lei 8.666/93.</w:t>
      </w:r>
    </w:p>
    <w:p w14:paraId="0403BC45" w14:textId="77777777" w:rsidR="00EB6130" w:rsidRPr="00E25B05" w:rsidRDefault="00EB6130" w:rsidP="00EB6130">
      <w:pPr>
        <w:spacing w:line="276" w:lineRule="auto"/>
        <w:rPr>
          <w:rFonts w:ascii="Arial" w:hAnsi="Arial" w:cs="Arial"/>
        </w:rPr>
      </w:pPr>
      <w:r w:rsidRPr="00E25B05">
        <w:rPr>
          <w:rFonts w:ascii="Arial" w:hAnsi="Arial" w:cs="Arial"/>
          <w:b/>
          <w:bCs/>
        </w:rPr>
        <w:t xml:space="preserve">27.6 - </w:t>
      </w:r>
      <w:r w:rsidRPr="00E25B05">
        <w:rPr>
          <w:rFonts w:ascii="Arial" w:hAnsi="Arial" w:cs="Arial"/>
        </w:rPr>
        <w:t>Serão processadas retenções previdenciárias e de ISSQN, na forma da Lei que regulam a matéria.</w:t>
      </w:r>
    </w:p>
    <w:p w14:paraId="1E5A6442" w14:textId="23A65C7B" w:rsidR="00EB6130" w:rsidRPr="00E25B05" w:rsidRDefault="00EB6130" w:rsidP="00EB613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rFonts w:ascii="Arial" w:hAnsi="Arial" w:cs="Arial"/>
          <w:lang w:eastAsia="pt-BR" w:bidi="pt-BR"/>
        </w:rPr>
      </w:pPr>
      <w:r w:rsidRPr="00775DB4">
        <w:rPr>
          <w:rFonts w:ascii="Arial" w:hAnsi="Arial" w:cs="Arial"/>
          <w:b/>
          <w:color w:val="auto"/>
        </w:rPr>
        <w:t xml:space="preserve">28.7 - </w:t>
      </w:r>
      <w:r w:rsidRPr="00775DB4">
        <w:rPr>
          <w:rFonts w:ascii="Arial" w:hAnsi="Arial" w:cs="Arial"/>
          <w:color w:val="auto"/>
        </w:rPr>
        <w:t xml:space="preserve">Maiores informações serão fornecidas na sede da Prefeitura Municipal, na Rua </w:t>
      </w:r>
      <w:r w:rsidR="00775DB4" w:rsidRPr="00775DB4">
        <w:rPr>
          <w:rFonts w:ascii="Arial" w:hAnsi="Arial" w:cs="Arial"/>
          <w:color w:val="auto"/>
        </w:rPr>
        <w:t xml:space="preserve">Irmãos Busato, 450, Centro, Vila Maria (RS), </w:t>
      </w:r>
      <w:r w:rsidR="00775DB4" w:rsidRPr="00775DB4">
        <w:rPr>
          <w:rFonts w:ascii="Arial" w:hAnsi="Arial" w:cs="Arial"/>
        </w:rPr>
        <w:t>ou</w:t>
      </w:r>
      <w:r w:rsidRPr="00E25B05">
        <w:rPr>
          <w:rFonts w:ascii="Arial" w:hAnsi="Arial" w:cs="Arial"/>
        </w:rPr>
        <w:t xml:space="preserve"> pelo telefone </w:t>
      </w:r>
      <w:r w:rsidR="00775DB4">
        <w:rPr>
          <w:rFonts w:ascii="Arial" w:hAnsi="Arial" w:cs="Arial"/>
          <w:b/>
        </w:rPr>
        <w:t>54-3359-1200</w:t>
      </w:r>
      <w:r w:rsidRPr="00E25B05">
        <w:rPr>
          <w:rFonts w:ascii="Arial" w:hAnsi="Arial" w:cs="Arial"/>
          <w:b/>
        </w:rPr>
        <w:t xml:space="preserve">, </w:t>
      </w:r>
      <w:r w:rsidRPr="00E25B05">
        <w:rPr>
          <w:rFonts w:ascii="Arial" w:hAnsi="Arial" w:cs="Arial"/>
        </w:rPr>
        <w:t>as 7h30min às 11h30min e das 13h às 17h.</w:t>
      </w:r>
    </w:p>
    <w:p w14:paraId="0CC4EC81" w14:textId="77777777" w:rsidR="00EB6130" w:rsidRPr="00E25B05" w:rsidRDefault="00EB6130" w:rsidP="00EB613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center"/>
        <w:rPr>
          <w:rFonts w:ascii="Arial" w:hAnsi="Arial" w:cs="Arial"/>
        </w:rPr>
      </w:pPr>
    </w:p>
    <w:p w14:paraId="79B1D100" w14:textId="67BC60D6" w:rsidR="00EB6130" w:rsidRDefault="00D95D98" w:rsidP="00EB613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center"/>
        <w:rPr>
          <w:rFonts w:ascii="Arial" w:hAnsi="Arial" w:cs="Arial"/>
        </w:rPr>
      </w:pPr>
      <w:r>
        <w:rPr>
          <w:rFonts w:ascii="Arial" w:hAnsi="Arial" w:cs="Arial"/>
        </w:rPr>
        <w:t xml:space="preserve">Dia, </w:t>
      </w:r>
      <w:r w:rsidR="00775DB4">
        <w:rPr>
          <w:rFonts w:ascii="Arial" w:hAnsi="Arial" w:cs="Arial"/>
        </w:rPr>
        <w:t>12 de</w:t>
      </w:r>
      <w:r>
        <w:rPr>
          <w:rFonts w:ascii="Arial" w:hAnsi="Arial" w:cs="Arial"/>
        </w:rPr>
        <w:t xml:space="preserve"> </w:t>
      </w:r>
      <w:r w:rsidR="00775DB4">
        <w:rPr>
          <w:rFonts w:ascii="Arial" w:hAnsi="Arial" w:cs="Arial"/>
        </w:rPr>
        <w:t>julho</w:t>
      </w:r>
      <w:r w:rsidR="00EB6130" w:rsidRPr="00E25B05">
        <w:rPr>
          <w:rFonts w:ascii="Arial" w:hAnsi="Arial" w:cs="Arial"/>
        </w:rPr>
        <w:t xml:space="preserve"> de 2022.</w:t>
      </w:r>
    </w:p>
    <w:p w14:paraId="40DBCF54" w14:textId="4BAD9E56" w:rsidR="00850125" w:rsidRDefault="00850125" w:rsidP="00EB613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center"/>
        <w:rPr>
          <w:rFonts w:ascii="Arial" w:hAnsi="Arial" w:cs="Arial"/>
        </w:rPr>
      </w:pPr>
    </w:p>
    <w:p w14:paraId="5EA01465" w14:textId="77777777" w:rsidR="00850125" w:rsidRPr="00E25B05" w:rsidRDefault="00850125" w:rsidP="00EB613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center"/>
        <w:rPr>
          <w:rFonts w:ascii="Arial" w:hAnsi="Arial" w:cs="Arial"/>
        </w:rPr>
      </w:pPr>
    </w:p>
    <w:p w14:paraId="35ABD96C" w14:textId="77777777" w:rsidR="00EB6130" w:rsidRPr="00775DB4" w:rsidRDefault="00EB6130" w:rsidP="00EB6130">
      <w:pPr>
        <w:spacing w:line="276" w:lineRule="auto"/>
        <w:rPr>
          <w:rFonts w:ascii="Arial" w:hAnsi="Arial" w:cs="Arial"/>
          <w:color w:val="auto"/>
          <w:lang w:eastAsia="pt-BR" w:bidi="pt-BR"/>
        </w:rPr>
      </w:pPr>
    </w:p>
    <w:p w14:paraId="1CC0D7C8" w14:textId="5C817770" w:rsidR="00EB6130" w:rsidRPr="00775DB4" w:rsidRDefault="00775DB4" w:rsidP="00EB6130">
      <w:pPr>
        <w:spacing w:line="276" w:lineRule="auto"/>
        <w:ind w:left="2124" w:firstLine="708"/>
        <w:jc w:val="center"/>
        <w:rPr>
          <w:rFonts w:ascii="Arial" w:hAnsi="Arial" w:cs="Arial"/>
          <w:b/>
          <w:bCs/>
          <w:color w:val="auto"/>
        </w:rPr>
      </w:pPr>
      <w:r w:rsidRPr="00775DB4">
        <w:rPr>
          <w:rFonts w:ascii="Arial" w:hAnsi="Arial" w:cs="Arial"/>
          <w:b/>
          <w:bCs/>
          <w:color w:val="auto"/>
        </w:rPr>
        <w:t>MAICO SERAFINI BETTO</w:t>
      </w:r>
    </w:p>
    <w:p w14:paraId="2D22DB70" w14:textId="77777777" w:rsidR="00EB6130" w:rsidRPr="00775DB4" w:rsidRDefault="00EB6130" w:rsidP="00EB6130">
      <w:pPr>
        <w:pStyle w:val="Corpodetexto31"/>
        <w:spacing w:line="276" w:lineRule="auto"/>
        <w:ind w:left="2124" w:firstLine="708"/>
        <w:jc w:val="center"/>
        <w:rPr>
          <w:rFonts w:cs="Arial"/>
          <w:b/>
          <w:bCs/>
          <w:sz w:val="24"/>
          <w:szCs w:val="24"/>
        </w:rPr>
      </w:pPr>
      <w:r w:rsidRPr="00775DB4">
        <w:rPr>
          <w:rFonts w:cs="Arial"/>
          <w:b/>
          <w:bCs/>
          <w:sz w:val="24"/>
          <w:szCs w:val="24"/>
        </w:rPr>
        <w:t>Prefeito Municipal</w:t>
      </w:r>
    </w:p>
    <w:p w14:paraId="2D4931FA" w14:textId="77777777" w:rsidR="00EB6130" w:rsidRPr="00775DB4" w:rsidRDefault="00EB6130" w:rsidP="00EB6130">
      <w:pPr>
        <w:pStyle w:val="Corpodetexto31"/>
        <w:spacing w:line="276" w:lineRule="auto"/>
        <w:ind w:left="2124" w:firstLine="708"/>
        <w:jc w:val="center"/>
        <w:rPr>
          <w:rFonts w:cs="Arial"/>
          <w:b/>
          <w:bCs/>
          <w:sz w:val="24"/>
          <w:szCs w:val="24"/>
        </w:rPr>
      </w:pPr>
    </w:p>
    <w:p w14:paraId="45225F8F" w14:textId="59FD9F2A" w:rsidR="00EB6130" w:rsidRPr="00775DB4" w:rsidRDefault="00775DB4" w:rsidP="00EB6130">
      <w:pPr>
        <w:spacing w:line="276" w:lineRule="auto"/>
        <w:rPr>
          <w:rFonts w:ascii="Arial" w:hAnsi="Arial" w:cs="Arial"/>
          <w:b/>
          <w:bCs/>
          <w:sz w:val="22"/>
          <w:szCs w:val="22"/>
        </w:rPr>
      </w:pPr>
      <w:r w:rsidRPr="00775DB4">
        <w:rPr>
          <w:rFonts w:ascii="Arial" w:hAnsi="Arial" w:cs="Arial"/>
          <w:b/>
          <w:bCs/>
          <w:sz w:val="22"/>
          <w:szCs w:val="22"/>
        </w:rPr>
        <w:t>DELONEI CARLOS PERIN</w:t>
      </w:r>
    </w:p>
    <w:p w14:paraId="71CFFE6C" w14:textId="1683E0F2" w:rsidR="00775DB4" w:rsidRPr="00775DB4" w:rsidRDefault="00775DB4" w:rsidP="00EB6130">
      <w:pPr>
        <w:spacing w:line="276" w:lineRule="auto"/>
        <w:rPr>
          <w:rFonts w:ascii="Arial" w:hAnsi="Arial" w:cs="Arial"/>
          <w:b/>
          <w:bCs/>
          <w:sz w:val="22"/>
          <w:szCs w:val="22"/>
        </w:rPr>
      </w:pPr>
      <w:r w:rsidRPr="00775DB4">
        <w:rPr>
          <w:rFonts w:ascii="Arial" w:hAnsi="Arial" w:cs="Arial"/>
          <w:b/>
          <w:bCs/>
          <w:sz w:val="22"/>
          <w:szCs w:val="22"/>
        </w:rPr>
        <w:t>SECRETÁRIO DE GOVERNO</w:t>
      </w:r>
    </w:p>
    <w:p w14:paraId="0FEAE436" w14:textId="77777777" w:rsidR="00EB6130" w:rsidRPr="000528F9" w:rsidRDefault="00EB6130" w:rsidP="00EB6130">
      <w:pPr>
        <w:spacing w:line="276" w:lineRule="auto"/>
        <w:rPr>
          <w:rFonts w:asciiTheme="majorHAnsi" w:hAnsiTheme="majorHAnsi" w:cs="Times New Roman"/>
          <w:b/>
          <w:sz w:val="22"/>
          <w:szCs w:val="22"/>
        </w:rPr>
      </w:pPr>
    </w:p>
    <w:p w14:paraId="41419BF2" w14:textId="325953AD" w:rsidR="00EB6130" w:rsidRDefault="00EB6130" w:rsidP="00EB6130">
      <w:pPr>
        <w:spacing w:line="276" w:lineRule="auto"/>
        <w:rPr>
          <w:rFonts w:asciiTheme="majorHAnsi" w:hAnsiTheme="majorHAnsi" w:cs="Times New Roman"/>
          <w:b/>
          <w:sz w:val="22"/>
          <w:szCs w:val="22"/>
        </w:rPr>
      </w:pPr>
    </w:p>
    <w:p w14:paraId="27EBE79F" w14:textId="20217516" w:rsidR="00FF7003" w:rsidRDefault="00FF7003" w:rsidP="00EB6130">
      <w:pPr>
        <w:spacing w:line="276" w:lineRule="auto"/>
        <w:rPr>
          <w:rFonts w:asciiTheme="majorHAnsi" w:hAnsiTheme="majorHAnsi" w:cs="Times New Roman"/>
          <w:b/>
          <w:sz w:val="22"/>
          <w:szCs w:val="22"/>
        </w:rPr>
      </w:pPr>
    </w:p>
    <w:p w14:paraId="3E959AEB" w14:textId="0C64FF9E" w:rsidR="00FF7003" w:rsidRDefault="00FF7003" w:rsidP="00EB6130">
      <w:pPr>
        <w:spacing w:line="276" w:lineRule="auto"/>
        <w:rPr>
          <w:rFonts w:asciiTheme="majorHAnsi" w:hAnsiTheme="majorHAnsi" w:cs="Times New Roman"/>
          <w:b/>
          <w:sz w:val="22"/>
          <w:szCs w:val="22"/>
        </w:rPr>
      </w:pPr>
    </w:p>
    <w:p w14:paraId="19AF0680" w14:textId="6A991585" w:rsidR="00FF7003" w:rsidRDefault="00FF7003" w:rsidP="00EB6130">
      <w:pPr>
        <w:spacing w:line="276" w:lineRule="auto"/>
        <w:rPr>
          <w:rFonts w:asciiTheme="majorHAnsi" w:hAnsiTheme="majorHAnsi" w:cs="Times New Roman"/>
          <w:b/>
          <w:sz w:val="22"/>
          <w:szCs w:val="22"/>
        </w:rPr>
      </w:pPr>
    </w:p>
    <w:p w14:paraId="0DDB71ED" w14:textId="36AE4613" w:rsidR="00FF7003" w:rsidRDefault="00FF7003" w:rsidP="00EB6130">
      <w:pPr>
        <w:spacing w:line="276" w:lineRule="auto"/>
        <w:rPr>
          <w:rFonts w:asciiTheme="majorHAnsi" w:hAnsiTheme="majorHAnsi" w:cs="Times New Roman"/>
          <w:b/>
          <w:sz w:val="22"/>
          <w:szCs w:val="22"/>
        </w:rPr>
      </w:pPr>
    </w:p>
    <w:p w14:paraId="56C30A7D" w14:textId="1376311C" w:rsidR="00FF7003" w:rsidRDefault="00FF7003" w:rsidP="00EB6130">
      <w:pPr>
        <w:spacing w:line="276" w:lineRule="auto"/>
        <w:rPr>
          <w:rFonts w:asciiTheme="majorHAnsi" w:hAnsiTheme="majorHAnsi" w:cs="Times New Roman"/>
          <w:b/>
          <w:sz w:val="22"/>
          <w:szCs w:val="22"/>
        </w:rPr>
      </w:pPr>
    </w:p>
    <w:p w14:paraId="3846AE87" w14:textId="0AA24318" w:rsidR="00FF7003" w:rsidRDefault="00FF7003" w:rsidP="00EB6130">
      <w:pPr>
        <w:spacing w:line="276" w:lineRule="auto"/>
        <w:rPr>
          <w:rFonts w:asciiTheme="majorHAnsi" w:hAnsiTheme="majorHAnsi" w:cs="Times New Roman"/>
          <w:b/>
          <w:sz w:val="22"/>
          <w:szCs w:val="22"/>
        </w:rPr>
      </w:pPr>
    </w:p>
    <w:p w14:paraId="0DF49F3A" w14:textId="7D703C2D" w:rsidR="00FF7003" w:rsidRDefault="00FF7003" w:rsidP="00EB6130">
      <w:pPr>
        <w:spacing w:line="276" w:lineRule="auto"/>
        <w:rPr>
          <w:rFonts w:asciiTheme="majorHAnsi" w:hAnsiTheme="majorHAnsi" w:cs="Times New Roman"/>
          <w:b/>
          <w:sz w:val="22"/>
          <w:szCs w:val="22"/>
        </w:rPr>
      </w:pPr>
    </w:p>
    <w:p w14:paraId="55C1962A" w14:textId="7EAAA0FF" w:rsidR="00850125" w:rsidRDefault="00850125" w:rsidP="00EB6130">
      <w:pPr>
        <w:spacing w:line="276" w:lineRule="auto"/>
        <w:rPr>
          <w:rFonts w:asciiTheme="majorHAnsi" w:hAnsiTheme="majorHAnsi" w:cs="Times New Roman"/>
          <w:b/>
          <w:sz w:val="22"/>
          <w:szCs w:val="22"/>
        </w:rPr>
      </w:pPr>
    </w:p>
    <w:p w14:paraId="72EF4B5F" w14:textId="612B7BB6" w:rsidR="00850125" w:rsidRDefault="00850125" w:rsidP="00EB6130">
      <w:pPr>
        <w:spacing w:line="276" w:lineRule="auto"/>
        <w:rPr>
          <w:rFonts w:asciiTheme="majorHAnsi" w:hAnsiTheme="majorHAnsi" w:cs="Times New Roman"/>
          <w:b/>
          <w:sz w:val="22"/>
          <w:szCs w:val="22"/>
        </w:rPr>
      </w:pPr>
    </w:p>
    <w:p w14:paraId="5C35ED3A" w14:textId="1BDAAA6E" w:rsidR="00850125" w:rsidRDefault="00850125" w:rsidP="00EB6130">
      <w:pPr>
        <w:spacing w:line="276" w:lineRule="auto"/>
        <w:rPr>
          <w:rFonts w:asciiTheme="majorHAnsi" w:hAnsiTheme="majorHAnsi" w:cs="Times New Roman"/>
          <w:b/>
          <w:sz w:val="22"/>
          <w:szCs w:val="22"/>
        </w:rPr>
      </w:pPr>
    </w:p>
    <w:p w14:paraId="2EC90811" w14:textId="7147404D" w:rsidR="00850125" w:rsidRDefault="00850125" w:rsidP="00EB6130">
      <w:pPr>
        <w:spacing w:line="276" w:lineRule="auto"/>
        <w:rPr>
          <w:rFonts w:asciiTheme="majorHAnsi" w:hAnsiTheme="majorHAnsi" w:cs="Times New Roman"/>
          <w:b/>
          <w:sz w:val="22"/>
          <w:szCs w:val="22"/>
        </w:rPr>
      </w:pPr>
    </w:p>
    <w:p w14:paraId="557AB8CA" w14:textId="60101019" w:rsidR="00850125" w:rsidRDefault="00850125" w:rsidP="00EB6130">
      <w:pPr>
        <w:spacing w:line="276" w:lineRule="auto"/>
        <w:rPr>
          <w:rFonts w:asciiTheme="majorHAnsi" w:hAnsiTheme="majorHAnsi" w:cs="Times New Roman"/>
          <w:b/>
          <w:sz w:val="22"/>
          <w:szCs w:val="22"/>
        </w:rPr>
      </w:pPr>
    </w:p>
    <w:p w14:paraId="63466C71" w14:textId="1FBB1155" w:rsidR="00850125" w:rsidRDefault="00850125" w:rsidP="00EB6130">
      <w:pPr>
        <w:spacing w:line="276" w:lineRule="auto"/>
        <w:rPr>
          <w:rFonts w:asciiTheme="majorHAnsi" w:hAnsiTheme="majorHAnsi" w:cs="Times New Roman"/>
          <w:b/>
          <w:sz w:val="22"/>
          <w:szCs w:val="22"/>
        </w:rPr>
      </w:pPr>
    </w:p>
    <w:p w14:paraId="77891C61" w14:textId="77777777" w:rsidR="00FF7003" w:rsidRPr="000528F9" w:rsidRDefault="00FF7003" w:rsidP="00EB6130">
      <w:pPr>
        <w:spacing w:line="276" w:lineRule="auto"/>
        <w:rPr>
          <w:rFonts w:asciiTheme="majorHAnsi" w:hAnsiTheme="majorHAnsi" w:cs="Times New Roman"/>
          <w:b/>
          <w:sz w:val="22"/>
          <w:szCs w:val="22"/>
        </w:rPr>
      </w:pPr>
    </w:p>
    <w:p w14:paraId="0D0872D3" w14:textId="77777777" w:rsidR="00EB6130" w:rsidRPr="00775DB4" w:rsidRDefault="00EB6130" w:rsidP="00EB6130">
      <w:pPr>
        <w:spacing w:line="276" w:lineRule="auto"/>
        <w:rPr>
          <w:rFonts w:ascii="Arial" w:hAnsi="Arial" w:cs="Arial"/>
          <w:b/>
          <w:sz w:val="22"/>
          <w:szCs w:val="22"/>
        </w:rPr>
      </w:pPr>
    </w:p>
    <w:p w14:paraId="1829CF50" w14:textId="7ED6E77D" w:rsidR="00EB6130" w:rsidRPr="00775DB4" w:rsidRDefault="00EB6130" w:rsidP="00EB6130">
      <w:pPr>
        <w:spacing w:line="276" w:lineRule="auto"/>
        <w:jc w:val="center"/>
        <w:rPr>
          <w:rFonts w:ascii="Arial" w:hAnsi="Arial" w:cs="Arial"/>
          <w:b/>
          <w:sz w:val="22"/>
          <w:szCs w:val="22"/>
        </w:rPr>
      </w:pPr>
      <w:r w:rsidRPr="00775DB4">
        <w:rPr>
          <w:rFonts w:ascii="Arial" w:hAnsi="Arial" w:cs="Arial"/>
          <w:b/>
          <w:sz w:val="22"/>
          <w:szCs w:val="22"/>
        </w:rPr>
        <w:t xml:space="preserve">LICITAÇÃO MODALIDADE TOMADA DE PREÇOS Nº </w:t>
      </w:r>
      <w:r w:rsidR="00775DB4" w:rsidRPr="00775DB4">
        <w:rPr>
          <w:rFonts w:ascii="Arial" w:hAnsi="Arial" w:cs="Arial"/>
          <w:b/>
          <w:sz w:val="22"/>
          <w:szCs w:val="22"/>
        </w:rPr>
        <w:t>005</w:t>
      </w:r>
      <w:r w:rsidRPr="00775DB4">
        <w:rPr>
          <w:rFonts w:ascii="Arial" w:hAnsi="Arial" w:cs="Arial"/>
          <w:b/>
          <w:sz w:val="22"/>
          <w:szCs w:val="22"/>
        </w:rPr>
        <w:t>/2022</w:t>
      </w:r>
    </w:p>
    <w:p w14:paraId="1702EE8E" w14:textId="77777777" w:rsidR="00EB6130" w:rsidRPr="00775DB4" w:rsidRDefault="00EB6130" w:rsidP="00EB6130">
      <w:pPr>
        <w:spacing w:line="276" w:lineRule="auto"/>
        <w:jc w:val="center"/>
        <w:rPr>
          <w:rFonts w:ascii="Arial" w:hAnsi="Arial" w:cs="Arial"/>
          <w:b/>
          <w:sz w:val="22"/>
          <w:szCs w:val="22"/>
        </w:rPr>
      </w:pPr>
      <w:r w:rsidRPr="00775DB4">
        <w:rPr>
          <w:rFonts w:ascii="Arial" w:hAnsi="Arial" w:cs="Arial"/>
          <w:b/>
          <w:sz w:val="22"/>
          <w:szCs w:val="22"/>
        </w:rPr>
        <w:t>ANEXO I – MODELO DE CREDENCIAMENTO</w:t>
      </w:r>
    </w:p>
    <w:p w14:paraId="668683CB" w14:textId="77777777" w:rsidR="00EB6130" w:rsidRPr="00775DB4" w:rsidRDefault="00EB6130" w:rsidP="00EB6130">
      <w:pPr>
        <w:spacing w:line="276" w:lineRule="auto"/>
        <w:rPr>
          <w:rFonts w:ascii="Arial" w:hAnsi="Arial" w:cs="Arial"/>
          <w:b/>
          <w:sz w:val="22"/>
          <w:szCs w:val="22"/>
        </w:rPr>
      </w:pPr>
    </w:p>
    <w:p w14:paraId="517AE427" w14:textId="77777777" w:rsidR="00EB6130" w:rsidRPr="00775DB4" w:rsidRDefault="00EB6130" w:rsidP="00EB6130">
      <w:pPr>
        <w:spacing w:line="276" w:lineRule="auto"/>
        <w:rPr>
          <w:rFonts w:ascii="Arial" w:hAnsi="Arial" w:cs="Arial"/>
          <w:b/>
          <w:sz w:val="22"/>
          <w:szCs w:val="22"/>
        </w:rPr>
      </w:pPr>
      <w:r w:rsidRPr="00775DB4">
        <w:rPr>
          <w:rFonts w:ascii="Arial" w:hAnsi="Arial" w:cs="Arial"/>
          <w:b/>
          <w:sz w:val="22"/>
          <w:szCs w:val="22"/>
        </w:rPr>
        <w:t>CREDENCIADO:</w:t>
      </w:r>
    </w:p>
    <w:p w14:paraId="728F8B19" w14:textId="77777777" w:rsidR="00EB6130" w:rsidRPr="00775DB4" w:rsidRDefault="00EB6130" w:rsidP="00EB6130">
      <w:pPr>
        <w:spacing w:line="276" w:lineRule="auto"/>
        <w:rPr>
          <w:rFonts w:ascii="Arial" w:hAnsi="Arial" w:cs="Arial"/>
          <w:b/>
          <w:sz w:val="22"/>
          <w:szCs w:val="22"/>
        </w:rPr>
      </w:pPr>
    </w:p>
    <w:p w14:paraId="07D8439C" w14:textId="77777777" w:rsidR="00EB6130" w:rsidRPr="00775DB4" w:rsidRDefault="00EB6130" w:rsidP="00EB6130">
      <w:pPr>
        <w:pStyle w:val="Ttulo2"/>
        <w:spacing w:line="276" w:lineRule="auto"/>
        <w:rPr>
          <w:sz w:val="22"/>
          <w:szCs w:val="22"/>
        </w:rPr>
      </w:pPr>
      <w:r w:rsidRPr="00775DB4">
        <w:rPr>
          <w:sz w:val="22"/>
          <w:szCs w:val="22"/>
        </w:rPr>
        <w:t>Nome:__________________________________________________________________</w:t>
      </w:r>
    </w:p>
    <w:p w14:paraId="0EA65F2A" w14:textId="77777777" w:rsidR="00EB6130" w:rsidRPr="00775DB4" w:rsidRDefault="00EB6130" w:rsidP="00EB6130">
      <w:pPr>
        <w:spacing w:line="276" w:lineRule="auto"/>
        <w:rPr>
          <w:rFonts w:ascii="Arial" w:hAnsi="Arial" w:cs="Arial"/>
          <w:sz w:val="22"/>
          <w:szCs w:val="22"/>
        </w:rPr>
      </w:pPr>
    </w:p>
    <w:p w14:paraId="1F9D772C" w14:textId="77777777" w:rsidR="00EB6130" w:rsidRPr="00775DB4" w:rsidRDefault="00EB6130" w:rsidP="00EB6130">
      <w:pPr>
        <w:spacing w:line="276" w:lineRule="auto"/>
        <w:rPr>
          <w:rFonts w:ascii="Arial" w:hAnsi="Arial" w:cs="Arial"/>
          <w:sz w:val="22"/>
          <w:szCs w:val="22"/>
        </w:rPr>
      </w:pPr>
      <w:r w:rsidRPr="00775DB4">
        <w:rPr>
          <w:rFonts w:ascii="Arial" w:hAnsi="Arial" w:cs="Arial"/>
          <w:sz w:val="22"/>
          <w:szCs w:val="22"/>
        </w:rPr>
        <w:t>Nacionalidade:______________________ Estado Civil:_________________________</w:t>
      </w:r>
    </w:p>
    <w:p w14:paraId="76F18D33" w14:textId="77777777" w:rsidR="00EB6130" w:rsidRPr="00775DB4" w:rsidRDefault="00EB6130" w:rsidP="00EB6130">
      <w:pPr>
        <w:spacing w:line="276" w:lineRule="auto"/>
        <w:rPr>
          <w:rFonts w:ascii="Arial" w:hAnsi="Arial" w:cs="Arial"/>
          <w:sz w:val="22"/>
          <w:szCs w:val="22"/>
        </w:rPr>
      </w:pPr>
    </w:p>
    <w:p w14:paraId="2BC2E2E7" w14:textId="77777777" w:rsidR="00EB6130" w:rsidRPr="00775DB4" w:rsidRDefault="00EB6130" w:rsidP="00EB6130">
      <w:pPr>
        <w:spacing w:line="276" w:lineRule="auto"/>
        <w:rPr>
          <w:rFonts w:ascii="Arial" w:hAnsi="Arial" w:cs="Arial"/>
          <w:sz w:val="22"/>
          <w:szCs w:val="22"/>
        </w:rPr>
      </w:pPr>
      <w:r w:rsidRPr="00775DB4">
        <w:rPr>
          <w:rFonts w:ascii="Arial" w:hAnsi="Arial" w:cs="Arial"/>
          <w:sz w:val="22"/>
          <w:szCs w:val="22"/>
        </w:rPr>
        <w:t>Endereço:__________________________ Profissão: ___________________________</w:t>
      </w:r>
    </w:p>
    <w:p w14:paraId="6E8777AE" w14:textId="77777777" w:rsidR="00EB6130" w:rsidRPr="00775DB4" w:rsidRDefault="00EB6130" w:rsidP="00EB6130">
      <w:pPr>
        <w:spacing w:line="276" w:lineRule="auto"/>
        <w:rPr>
          <w:rFonts w:ascii="Arial" w:hAnsi="Arial" w:cs="Arial"/>
          <w:sz w:val="22"/>
          <w:szCs w:val="22"/>
        </w:rPr>
      </w:pPr>
    </w:p>
    <w:p w14:paraId="5E073E27" w14:textId="77777777" w:rsidR="00EB6130" w:rsidRPr="00775DB4" w:rsidRDefault="00EB6130" w:rsidP="00EB6130">
      <w:pPr>
        <w:spacing w:line="276" w:lineRule="auto"/>
        <w:rPr>
          <w:rFonts w:ascii="Arial" w:hAnsi="Arial" w:cs="Arial"/>
          <w:sz w:val="22"/>
          <w:szCs w:val="22"/>
        </w:rPr>
      </w:pPr>
      <w:r w:rsidRPr="00775DB4">
        <w:rPr>
          <w:rFonts w:ascii="Arial" w:hAnsi="Arial" w:cs="Arial"/>
          <w:sz w:val="22"/>
          <w:szCs w:val="22"/>
        </w:rPr>
        <w:t>Nº da Identidade:___________________________   CPF: _______________________</w:t>
      </w:r>
    </w:p>
    <w:p w14:paraId="56E84664" w14:textId="77777777" w:rsidR="00EB6130" w:rsidRPr="00775DB4" w:rsidRDefault="00EB6130" w:rsidP="00EB6130">
      <w:pPr>
        <w:spacing w:line="276" w:lineRule="auto"/>
        <w:rPr>
          <w:rFonts w:ascii="Arial" w:hAnsi="Arial" w:cs="Arial"/>
          <w:sz w:val="22"/>
          <w:szCs w:val="22"/>
        </w:rPr>
      </w:pPr>
    </w:p>
    <w:p w14:paraId="27E15D92" w14:textId="77777777" w:rsidR="00EB6130" w:rsidRPr="00775DB4" w:rsidRDefault="00EB6130" w:rsidP="00EB6130">
      <w:pPr>
        <w:spacing w:line="276" w:lineRule="auto"/>
        <w:rPr>
          <w:rFonts w:ascii="Arial" w:hAnsi="Arial" w:cs="Arial"/>
          <w:sz w:val="22"/>
          <w:szCs w:val="22"/>
        </w:rPr>
      </w:pPr>
    </w:p>
    <w:p w14:paraId="0BCF6B74" w14:textId="77777777" w:rsidR="00EB6130" w:rsidRPr="00775DB4" w:rsidRDefault="00EB6130" w:rsidP="00EB6130">
      <w:pPr>
        <w:spacing w:line="276" w:lineRule="auto"/>
        <w:rPr>
          <w:rFonts w:ascii="Arial" w:hAnsi="Arial" w:cs="Arial"/>
          <w:b/>
          <w:sz w:val="22"/>
          <w:szCs w:val="22"/>
        </w:rPr>
      </w:pPr>
      <w:r w:rsidRPr="00775DB4">
        <w:rPr>
          <w:rFonts w:ascii="Arial" w:hAnsi="Arial" w:cs="Arial"/>
          <w:b/>
          <w:sz w:val="22"/>
          <w:szCs w:val="22"/>
        </w:rPr>
        <w:t>EMPRESA CREDENCIADORA:</w:t>
      </w:r>
    </w:p>
    <w:p w14:paraId="2F5A0A92" w14:textId="77777777" w:rsidR="00EB6130" w:rsidRPr="00775DB4" w:rsidRDefault="00EB6130" w:rsidP="00EB6130">
      <w:pPr>
        <w:spacing w:line="276" w:lineRule="auto"/>
        <w:rPr>
          <w:rFonts w:ascii="Arial" w:hAnsi="Arial" w:cs="Arial"/>
          <w:b/>
          <w:sz w:val="22"/>
          <w:szCs w:val="22"/>
        </w:rPr>
      </w:pPr>
    </w:p>
    <w:p w14:paraId="2C545D2E" w14:textId="77777777" w:rsidR="00EB6130" w:rsidRPr="00775DB4" w:rsidRDefault="00EB6130" w:rsidP="00EB6130">
      <w:pPr>
        <w:spacing w:line="276" w:lineRule="auto"/>
        <w:rPr>
          <w:rFonts w:ascii="Arial" w:hAnsi="Arial" w:cs="Arial"/>
          <w:sz w:val="22"/>
          <w:szCs w:val="22"/>
        </w:rPr>
      </w:pPr>
      <w:r w:rsidRPr="00775DB4">
        <w:rPr>
          <w:rFonts w:ascii="Arial" w:hAnsi="Arial" w:cs="Arial"/>
          <w:sz w:val="22"/>
          <w:szCs w:val="22"/>
        </w:rPr>
        <w:t>Nome: _________________________________________________________________</w:t>
      </w:r>
    </w:p>
    <w:p w14:paraId="3B8774E5" w14:textId="77777777" w:rsidR="00EB6130" w:rsidRPr="00775DB4" w:rsidRDefault="00EB6130" w:rsidP="00EB6130">
      <w:pPr>
        <w:spacing w:line="276" w:lineRule="auto"/>
        <w:rPr>
          <w:rFonts w:ascii="Arial" w:hAnsi="Arial" w:cs="Arial"/>
          <w:sz w:val="22"/>
          <w:szCs w:val="22"/>
        </w:rPr>
      </w:pPr>
    </w:p>
    <w:p w14:paraId="569C3E18" w14:textId="77777777" w:rsidR="00EB6130" w:rsidRPr="00775DB4" w:rsidRDefault="00EB6130" w:rsidP="00EB6130">
      <w:pPr>
        <w:spacing w:line="276" w:lineRule="auto"/>
        <w:rPr>
          <w:rFonts w:ascii="Arial" w:hAnsi="Arial" w:cs="Arial"/>
          <w:sz w:val="22"/>
          <w:szCs w:val="22"/>
        </w:rPr>
      </w:pPr>
      <w:r w:rsidRPr="00775DB4">
        <w:rPr>
          <w:rFonts w:ascii="Arial" w:hAnsi="Arial" w:cs="Arial"/>
          <w:sz w:val="22"/>
          <w:szCs w:val="22"/>
        </w:rPr>
        <w:t>Endereço: ______________________________________________________________</w:t>
      </w:r>
    </w:p>
    <w:p w14:paraId="430714CE" w14:textId="77777777" w:rsidR="00EB6130" w:rsidRPr="00775DB4" w:rsidRDefault="00EB6130" w:rsidP="00EB6130">
      <w:pPr>
        <w:spacing w:line="276" w:lineRule="auto"/>
        <w:rPr>
          <w:rFonts w:ascii="Arial" w:hAnsi="Arial" w:cs="Arial"/>
          <w:sz w:val="22"/>
          <w:szCs w:val="22"/>
        </w:rPr>
      </w:pPr>
    </w:p>
    <w:p w14:paraId="01B606DF" w14:textId="77777777" w:rsidR="00EB6130" w:rsidRPr="00775DB4" w:rsidRDefault="00EB6130" w:rsidP="00EB6130">
      <w:pPr>
        <w:spacing w:line="276" w:lineRule="auto"/>
        <w:rPr>
          <w:rFonts w:ascii="Arial" w:hAnsi="Arial" w:cs="Arial"/>
          <w:sz w:val="22"/>
          <w:szCs w:val="22"/>
        </w:rPr>
      </w:pPr>
      <w:r w:rsidRPr="00775DB4">
        <w:rPr>
          <w:rFonts w:ascii="Arial" w:hAnsi="Arial" w:cs="Arial"/>
          <w:sz w:val="22"/>
          <w:szCs w:val="22"/>
        </w:rPr>
        <w:t>CNPJ/MF: ________________________ Inscr. Estadual: ________________________</w:t>
      </w:r>
    </w:p>
    <w:p w14:paraId="3F3238EE" w14:textId="77777777" w:rsidR="00EB6130" w:rsidRPr="00775DB4" w:rsidRDefault="00EB6130" w:rsidP="00EB6130">
      <w:pPr>
        <w:spacing w:line="276" w:lineRule="auto"/>
        <w:rPr>
          <w:rFonts w:ascii="Arial" w:hAnsi="Arial" w:cs="Arial"/>
          <w:sz w:val="22"/>
          <w:szCs w:val="22"/>
        </w:rPr>
      </w:pPr>
    </w:p>
    <w:p w14:paraId="04BEEAD8" w14:textId="77777777" w:rsidR="00EB6130" w:rsidRPr="00775DB4" w:rsidRDefault="00EB6130" w:rsidP="00EB6130">
      <w:pPr>
        <w:spacing w:line="276" w:lineRule="auto"/>
        <w:rPr>
          <w:rFonts w:ascii="Arial" w:hAnsi="Arial" w:cs="Arial"/>
          <w:sz w:val="22"/>
          <w:szCs w:val="22"/>
        </w:rPr>
      </w:pPr>
    </w:p>
    <w:p w14:paraId="2B44058F" w14:textId="6E6E8B7E" w:rsidR="00EB6130" w:rsidRPr="00775DB4" w:rsidRDefault="00EB6130" w:rsidP="00EB6130">
      <w:pPr>
        <w:pStyle w:val="WW-Corpodetexto2"/>
        <w:spacing w:line="276" w:lineRule="auto"/>
        <w:rPr>
          <w:rFonts w:cs="Arial"/>
          <w:sz w:val="22"/>
          <w:szCs w:val="22"/>
        </w:rPr>
      </w:pPr>
      <w:r w:rsidRPr="00775DB4">
        <w:rPr>
          <w:rFonts w:cs="Arial"/>
          <w:sz w:val="22"/>
          <w:szCs w:val="22"/>
        </w:rPr>
        <w:t xml:space="preserve">Através deste instrumento de credenciamento, a empresa acima descrita, nomeia o CREDENCIADO acima qualificado, para seu representante na licitação, modalidade </w:t>
      </w:r>
      <w:r w:rsidRPr="00775DB4">
        <w:rPr>
          <w:rFonts w:cs="Arial"/>
          <w:b/>
          <w:sz w:val="22"/>
          <w:szCs w:val="22"/>
        </w:rPr>
        <w:t xml:space="preserve">Tomada de Preços nº </w:t>
      </w:r>
      <w:r w:rsidR="00507E64">
        <w:rPr>
          <w:rFonts w:cs="Arial"/>
          <w:b/>
          <w:sz w:val="22"/>
          <w:szCs w:val="22"/>
        </w:rPr>
        <w:t>005</w:t>
      </w:r>
      <w:r w:rsidRPr="00775DB4">
        <w:rPr>
          <w:rFonts w:cs="Arial"/>
          <w:b/>
          <w:sz w:val="22"/>
          <w:szCs w:val="22"/>
        </w:rPr>
        <w:t xml:space="preserve">/2022, </w:t>
      </w:r>
      <w:r w:rsidRPr="00775DB4">
        <w:rPr>
          <w:rFonts w:cs="Arial"/>
          <w:sz w:val="22"/>
          <w:szCs w:val="22"/>
        </w:rPr>
        <w:t xml:space="preserve">promovida pelo Município de </w:t>
      </w:r>
      <w:r w:rsidR="00507E64">
        <w:rPr>
          <w:rFonts w:cs="Arial"/>
          <w:sz w:val="22"/>
          <w:szCs w:val="22"/>
        </w:rPr>
        <w:t>Vila Maria</w:t>
      </w:r>
      <w:r w:rsidRPr="00775DB4">
        <w:rPr>
          <w:rFonts w:cs="Arial"/>
          <w:sz w:val="22"/>
          <w:szCs w:val="22"/>
        </w:rPr>
        <w:t>, conferindo-lhe todos os poderes necessários para a prática dos atos licitatórios previstos na Lei Federal nº 8.666/93, de 21 de junho de 1993, podendo o mesmo tudo assinar e requerer, em especial, protestar, ingressar com recursos, receber notificações, abdicar de direitos e assinar contratos e aditivos oriundos daquele certame licitatório.</w:t>
      </w:r>
    </w:p>
    <w:p w14:paraId="6B96156A" w14:textId="77777777" w:rsidR="00EB6130" w:rsidRPr="00775DB4" w:rsidRDefault="00EB6130" w:rsidP="00EB6130">
      <w:pPr>
        <w:spacing w:line="276" w:lineRule="auto"/>
        <w:rPr>
          <w:rFonts w:ascii="Arial" w:hAnsi="Arial" w:cs="Arial"/>
          <w:sz w:val="22"/>
          <w:szCs w:val="22"/>
        </w:rPr>
      </w:pPr>
    </w:p>
    <w:p w14:paraId="77C074DF" w14:textId="77777777" w:rsidR="00EB6130" w:rsidRPr="00775DB4" w:rsidRDefault="00EB6130" w:rsidP="00EB6130">
      <w:pPr>
        <w:spacing w:line="276" w:lineRule="auto"/>
        <w:rPr>
          <w:rFonts w:ascii="Arial" w:hAnsi="Arial" w:cs="Arial"/>
          <w:sz w:val="22"/>
          <w:szCs w:val="22"/>
        </w:rPr>
      </w:pPr>
      <w:r w:rsidRPr="00775DB4">
        <w:rPr>
          <w:rFonts w:ascii="Arial" w:hAnsi="Arial" w:cs="Arial"/>
          <w:sz w:val="22"/>
          <w:szCs w:val="22"/>
        </w:rPr>
        <w:lastRenderedPageBreak/>
        <w:t>Local:                                                  de                         de                  .</w:t>
      </w:r>
    </w:p>
    <w:p w14:paraId="2D508879" w14:textId="77777777" w:rsidR="00EB6130" w:rsidRPr="00775DB4" w:rsidRDefault="00EB6130" w:rsidP="00EB6130">
      <w:pPr>
        <w:spacing w:line="276" w:lineRule="auto"/>
        <w:rPr>
          <w:rFonts w:ascii="Arial" w:hAnsi="Arial" w:cs="Arial"/>
          <w:sz w:val="22"/>
          <w:szCs w:val="22"/>
        </w:rPr>
      </w:pPr>
    </w:p>
    <w:p w14:paraId="05904E5F" w14:textId="77777777" w:rsidR="00EB6130" w:rsidRPr="00775DB4" w:rsidRDefault="00EB6130" w:rsidP="00EB6130">
      <w:pPr>
        <w:spacing w:line="276" w:lineRule="auto"/>
        <w:rPr>
          <w:rFonts w:ascii="Arial" w:hAnsi="Arial" w:cs="Arial"/>
          <w:sz w:val="22"/>
          <w:szCs w:val="22"/>
        </w:rPr>
      </w:pPr>
      <w:r w:rsidRPr="00775DB4">
        <w:rPr>
          <w:rFonts w:ascii="Arial" w:hAnsi="Arial" w:cs="Arial"/>
          <w:sz w:val="22"/>
          <w:szCs w:val="22"/>
        </w:rPr>
        <w:t>EMPRESA CREDENCIADORA</w:t>
      </w:r>
    </w:p>
    <w:p w14:paraId="0C1B3FC6" w14:textId="77777777" w:rsidR="00EB6130" w:rsidRPr="00775DB4" w:rsidRDefault="00EB6130" w:rsidP="00EB6130">
      <w:pPr>
        <w:spacing w:line="276" w:lineRule="auto"/>
        <w:rPr>
          <w:rFonts w:ascii="Arial" w:hAnsi="Arial" w:cs="Arial"/>
          <w:sz w:val="22"/>
          <w:szCs w:val="22"/>
        </w:rPr>
      </w:pPr>
      <w:r w:rsidRPr="00775DB4">
        <w:rPr>
          <w:rFonts w:ascii="Arial" w:hAnsi="Arial" w:cs="Arial"/>
          <w:sz w:val="22"/>
          <w:szCs w:val="22"/>
        </w:rPr>
        <w:t>ASSINATURA</w:t>
      </w:r>
    </w:p>
    <w:p w14:paraId="0C6A3752" w14:textId="77777777" w:rsidR="00EB6130" w:rsidRPr="00775DB4" w:rsidRDefault="00EB6130" w:rsidP="00EB6130">
      <w:pPr>
        <w:spacing w:line="276" w:lineRule="auto"/>
        <w:rPr>
          <w:rFonts w:ascii="Arial" w:hAnsi="Arial" w:cs="Arial"/>
          <w:sz w:val="22"/>
          <w:szCs w:val="22"/>
        </w:rPr>
      </w:pPr>
    </w:p>
    <w:p w14:paraId="61D8F497" w14:textId="77777777" w:rsidR="00EB6130" w:rsidRPr="00775DB4" w:rsidRDefault="00EB6130" w:rsidP="00EB6130">
      <w:pPr>
        <w:spacing w:line="276" w:lineRule="auto"/>
        <w:rPr>
          <w:rFonts w:ascii="Arial" w:hAnsi="Arial" w:cs="Arial"/>
          <w:sz w:val="22"/>
          <w:szCs w:val="22"/>
        </w:rPr>
      </w:pPr>
    </w:p>
    <w:p w14:paraId="5B2C40B6" w14:textId="77777777" w:rsidR="00EB6130" w:rsidRPr="00775DB4" w:rsidRDefault="00EB6130" w:rsidP="00EB6130">
      <w:pPr>
        <w:spacing w:line="276" w:lineRule="auto"/>
        <w:rPr>
          <w:rFonts w:ascii="Arial" w:hAnsi="Arial" w:cs="Arial"/>
          <w:sz w:val="22"/>
          <w:szCs w:val="22"/>
        </w:rPr>
      </w:pPr>
    </w:p>
    <w:p w14:paraId="4BBB699F" w14:textId="77777777" w:rsidR="00EB6130" w:rsidRPr="000528F9" w:rsidRDefault="00EB6130" w:rsidP="00EB6130">
      <w:pPr>
        <w:spacing w:line="276" w:lineRule="auto"/>
        <w:rPr>
          <w:rFonts w:asciiTheme="majorHAnsi" w:hAnsiTheme="majorHAnsi" w:cs="Times New Roman"/>
          <w:sz w:val="22"/>
          <w:szCs w:val="22"/>
        </w:rPr>
      </w:pPr>
    </w:p>
    <w:p w14:paraId="6FCFDAFD" w14:textId="77777777" w:rsidR="00EB6130" w:rsidRPr="00507E64" w:rsidRDefault="00EB6130" w:rsidP="00EB6130">
      <w:pPr>
        <w:spacing w:line="276" w:lineRule="auto"/>
        <w:rPr>
          <w:rFonts w:ascii="Arial" w:hAnsi="Arial" w:cs="Arial"/>
          <w:sz w:val="22"/>
          <w:szCs w:val="22"/>
        </w:rPr>
      </w:pPr>
    </w:p>
    <w:p w14:paraId="14112123" w14:textId="7BE989B6" w:rsidR="00EB6130" w:rsidRPr="00507E64" w:rsidRDefault="00EB6130" w:rsidP="00EB6130">
      <w:pPr>
        <w:spacing w:line="276" w:lineRule="auto"/>
        <w:jc w:val="center"/>
        <w:rPr>
          <w:rFonts w:ascii="Arial" w:hAnsi="Arial" w:cs="Arial"/>
          <w:b/>
          <w:sz w:val="22"/>
          <w:szCs w:val="22"/>
        </w:rPr>
      </w:pPr>
      <w:bookmarkStart w:id="7" w:name="_Hlk108691269"/>
      <w:r w:rsidRPr="00507E64">
        <w:rPr>
          <w:rFonts w:ascii="Arial" w:hAnsi="Arial" w:cs="Arial"/>
          <w:b/>
          <w:sz w:val="22"/>
          <w:szCs w:val="22"/>
        </w:rPr>
        <w:t xml:space="preserve">LICITAÇÃO MODALIDADE TOMADA DE PREÇOS Nº </w:t>
      </w:r>
      <w:r w:rsidR="00507E64">
        <w:rPr>
          <w:rFonts w:ascii="Arial" w:hAnsi="Arial" w:cs="Arial"/>
          <w:b/>
          <w:sz w:val="22"/>
          <w:szCs w:val="22"/>
        </w:rPr>
        <w:t>005</w:t>
      </w:r>
      <w:r w:rsidRPr="00507E64">
        <w:rPr>
          <w:rFonts w:ascii="Arial" w:hAnsi="Arial" w:cs="Arial"/>
          <w:b/>
          <w:sz w:val="22"/>
          <w:szCs w:val="22"/>
        </w:rPr>
        <w:t>/2022</w:t>
      </w:r>
    </w:p>
    <w:p w14:paraId="7030EDB0" w14:textId="77777777" w:rsidR="00EB6130" w:rsidRPr="00507E64" w:rsidRDefault="00EB6130" w:rsidP="00EB6130">
      <w:pPr>
        <w:spacing w:line="276" w:lineRule="auto"/>
        <w:jc w:val="center"/>
        <w:rPr>
          <w:rFonts w:ascii="Arial" w:hAnsi="Arial" w:cs="Arial"/>
          <w:b/>
          <w:sz w:val="22"/>
          <w:szCs w:val="22"/>
        </w:rPr>
      </w:pPr>
      <w:r w:rsidRPr="00507E64">
        <w:rPr>
          <w:rFonts w:ascii="Arial" w:hAnsi="Arial" w:cs="Arial"/>
          <w:b/>
          <w:sz w:val="22"/>
          <w:szCs w:val="22"/>
        </w:rPr>
        <w:t>ANEXO II – MODELO DE DECLARAÇÃO DE IDONEIDADE</w:t>
      </w:r>
    </w:p>
    <w:p w14:paraId="201B7F10" w14:textId="77777777" w:rsidR="00EB6130" w:rsidRPr="00507E64" w:rsidRDefault="00EB6130" w:rsidP="00EB6130">
      <w:pPr>
        <w:spacing w:line="276" w:lineRule="auto"/>
        <w:rPr>
          <w:rFonts w:ascii="Arial" w:hAnsi="Arial" w:cs="Arial"/>
          <w:sz w:val="22"/>
          <w:szCs w:val="22"/>
        </w:rPr>
      </w:pPr>
    </w:p>
    <w:p w14:paraId="59E641AF" w14:textId="77777777" w:rsidR="00EB6130" w:rsidRPr="00507E64" w:rsidRDefault="00EB6130" w:rsidP="00EB6130">
      <w:pPr>
        <w:spacing w:line="276" w:lineRule="auto"/>
        <w:rPr>
          <w:rFonts w:ascii="Arial" w:hAnsi="Arial" w:cs="Arial"/>
          <w:sz w:val="22"/>
          <w:szCs w:val="22"/>
        </w:rPr>
      </w:pPr>
    </w:p>
    <w:p w14:paraId="7172AB3E" w14:textId="77777777" w:rsidR="00EB6130" w:rsidRPr="00507E64" w:rsidRDefault="00EB6130" w:rsidP="00EB6130">
      <w:pPr>
        <w:spacing w:line="276" w:lineRule="auto"/>
        <w:jc w:val="center"/>
        <w:rPr>
          <w:rFonts w:ascii="Arial" w:hAnsi="Arial" w:cs="Arial"/>
          <w:b/>
          <w:sz w:val="22"/>
          <w:szCs w:val="22"/>
        </w:rPr>
      </w:pPr>
    </w:p>
    <w:p w14:paraId="57204D1A" w14:textId="77777777" w:rsidR="00EB6130" w:rsidRPr="00507E64" w:rsidRDefault="00EB6130" w:rsidP="00EB6130">
      <w:pPr>
        <w:spacing w:line="276" w:lineRule="auto"/>
        <w:rPr>
          <w:rFonts w:ascii="Arial" w:hAnsi="Arial" w:cs="Arial"/>
          <w:sz w:val="22"/>
          <w:szCs w:val="22"/>
        </w:rPr>
      </w:pPr>
    </w:p>
    <w:p w14:paraId="0D3AC7B9" w14:textId="77777777" w:rsidR="00EB6130" w:rsidRPr="00507E64" w:rsidRDefault="00EB6130" w:rsidP="00EB6130">
      <w:pPr>
        <w:spacing w:line="276" w:lineRule="auto"/>
        <w:rPr>
          <w:rFonts w:ascii="Arial" w:hAnsi="Arial" w:cs="Arial"/>
          <w:b/>
          <w:sz w:val="22"/>
          <w:szCs w:val="22"/>
        </w:rPr>
      </w:pPr>
      <w:r w:rsidRPr="00507E64">
        <w:rPr>
          <w:rFonts w:ascii="Arial" w:hAnsi="Arial" w:cs="Arial"/>
          <w:b/>
          <w:sz w:val="22"/>
          <w:szCs w:val="22"/>
        </w:rPr>
        <w:t>DADOS DA EMPRESA:</w:t>
      </w:r>
    </w:p>
    <w:p w14:paraId="230CBF8D" w14:textId="77777777" w:rsidR="00EB6130" w:rsidRPr="00507E64" w:rsidRDefault="00EB6130" w:rsidP="00EB6130">
      <w:pPr>
        <w:spacing w:line="276" w:lineRule="auto"/>
        <w:rPr>
          <w:rFonts w:ascii="Arial" w:hAnsi="Arial" w:cs="Arial"/>
          <w:b/>
          <w:sz w:val="22"/>
          <w:szCs w:val="22"/>
        </w:rPr>
      </w:pPr>
    </w:p>
    <w:p w14:paraId="3B1D58AB"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RAZÃO SOCIAL: _________________________________________________________</w:t>
      </w:r>
    </w:p>
    <w:p w14:paraId="6FDF66CB" w14:textId="77777777" w:rsidR="00EB6130" w:rsidRPr="00507E64" w:rsidRDefault="00EB6130" w:rsidP="00EB6130">
      <w:pPr>
        <w:spacing w:line="276" w:lineRule="auto"/>
        <w:rPr>
          <w:rFonts w:ascii="Arial" w:hAnsi="Arial" w:cs="Arial"/>
          <w:sz w:val="22"/>
          <w:szCs w:val="22"/>
        </w:rPr>
      </w:pPr>
    </w:p>
    <w:p w14:paraId="68776F4E"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CNPJ/MF/Nº: _______________________ INSCRIÇÃO ESTADUAL: _______________</w:t>
      </w:r>
    </w:p>
    <w:p w14:paraId="48F60363" w14:textId="77777777" w:rsidR="00EB6130" w:rsidRPr="00507E64" w:rsidRDefault="00EB6130" w:rsidP="00EB6130">
      <w:pPr>
        <w:spacing w:line="276" w:lineRule="auto"/>
        <w:rPr>
          <w:rFonts w:ascii="Arial" w:hAnsi="Arial" w:cs="Arial"/>
          <w:sz w:val="22"/>
          <w:szCs w:val="22"/>
        </w:rPr>
      </w:pPr>
    </w:p>
    <w:p w14:paraId="20ECD711"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ENDEREÇO: ____________________________________________________________</w:t>
      </w:r>
    </w:p>
    <w:p w14:paraId="39036272" w14:textId="77777777" w:rsidR="00EB6130" w:rsidRPr="00507E64" w:rsidRDefault="00EB6130" w:rsidP="00EB6130">
      <w:pPr>
        <w:spacing w:line="276" w:lineRule="auto"/>
        <w:rPr>
          <w:rFonts w:ascii="Arial" w:hAnsi="Arial" w:cs="Arial"/>
          <w:sz w:val="22"/>
          <w:szCs w:val="22"/>
        </w:rPr>
      </w:pPr>
    </w:p>
    <w:p w14:paraId="51E47CE4" w14:textId="77777777" w:rsidR="00EB6130" w:rsidRPr="00507E64" w:rsidRDefault="00EB6130" w:rsidP="00EB6130">
      <w:pPr>
        <w:spacing w:line="276" w:lineRule="auto"/>
        <w:rPr>
          <w:rFonts w:ascii="Arial" w:hAnsi="Arial" w:cs="Arial"/>
          <w:sz w:val="22"/>
          <w:szCs w:val="22"/>
        </w:rPr>
      </w:pPr>
    </w:p>
    <w:p w14:paraId="459809A0" w14:textId="20CABF39" w:rsidR="00EB6130" w:rsidRPr="00507E64" w:rsidRDefault="00EB6130" w:rsidP="00EB6130">
      <w:pPr>
        <w:pStyle w:val="WW-Corpodetexto2"/>
        <w:spacing w:line="276" w:lineRule="auto"/>
        <w:rPr>
          <w:rFonts w:cs="Arial"/>
          <w:sz w:val="22"/>
          <w:szCs w:val="22"/>
        </w:rPr>
      </w:pPr>
      <w:r w:rsidRPr="00507E64">
        <w:rPr>
          <w:rFonts w:cs="Arial"/>
          <w:sz w:val="22"/>
          <w:szCs w:val="22"/>
        </w:rPr>
        <w:t>Na qualidade de representante legal da empresa acima descrita, declaro sob as penas da lei e para fins da licitação Modalidade Tomada de Preços nº</w:t>
      </w:r>
      <w:r w:rsidRPr="00507E64">
        <w:rPr>
          <w:rFonts w:cs="Arial"/>
          <w:b/>
          <w:sz w:val="22"/>
          <w:szCs w:val="22"/>
        </w:rPr>
        <w:t xml:space="preserve"> </w:t>
      </w:r>
      <w:r w:rsidR="00507E64">
        <w:rPr>
          <w:rFonts w:cs="Arial"/>
          <w:sz w:val="22"/>
          <w:szCs w:val="22"/>
        </w:rPr>
        <w:t>005/2022</w:t>
      </w:r>
      <w:r w:rsidRPr="00507E64">
        <w:rPr>
          <w:rFonts w:cs="Arial"/>
          <w:sz w:val="22"/>
          <w:szCs w:val="22"/>
        </w:rPr>
        <w:t>,</w:t>
      </w:r>
      <w:r w:rsidRPr="00507E64">
        <w:rPr>
          <w:rFonts w:cs="Arial"/>
          <w:b/>
          <w:sz w:val="22"/>
          <w:szCs w:val="22"/>
        </w:rPr>
        <w:t xml:space="preserve"> </w:t>
      </w:r>
      <w:r w:rsidRPr="00507E64">
        <w:rPr>
          <w:rFonts w:cs="Arial"/>
          <w:sz w:val="22"/>
          <w:szCs w:val="22"/>
        </w:rPr>
        <w:t>que a Empresa por mim apresentada, não está suspensa temporariamente da participação em licitações, nem impedida de contratar com o Poder Público e, da mesma forma não está na situação de empresa inidônea para licitar ou contratar com o Poder Público, na forma dos incisos III e IV, do Artigo 87 da Lei Federal nº 8.666/93 e alterações posteriores.</w:t>
      </w:r>
    </w:p>
    <w:p w14:paraId="74B60DF2" w14:textId="77777777" w:rsidR="00EB6130" w:rsidRPr="00507E64" w:rsidRDefault="00EB6130" w:rsidP="00EB6130">
      <w:pPr>
        <w:spacing w:line="276" w:lineRule="auto"/>
        <w:rPr>
          <w:rFonts w:ascii="Arial" w:hAnsi="Arial" w:cs="Arial"/>
          <w:sz w:val="22"/>
          <w:szCs w:val="22"/>
        </w:rPr>
      </w:pPr>
    </w:p>
    <w:p w14:paraId="0742006B" w14:textId="77777777" w:rsidR="00EB6130" w:rsidRPr="00507E64" w:rsidRDefault="00EB6130" w:rsidP="00EB6130">
      <w:pPr>
        <w:spacing w:line="276" w:lineRule="auto"/>
        <w:rPr>
          <w:rFonts w:ascii="Arial" w:hAnsi="Arial" w:cs="Arial"/>
          <w:sz w:val="22"/>
          <w:szCs w:val="22"/>
        </w:rPr>
      </w:pPr>
    </w:p>
    <w:p w14:paraId="0A16B3F5"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LOCAL,         de                                         de                  .</w:t>
      </w:r>
    </w:p>
    <w:p w14:paraId="2402827E" w14:textId="77777777" w:rsidR="00EB6130" w:rsidRPr="00507E64" w:rsidRDefault="00EB6130" w:rsidP="00EB6130">
      <w:pPr>
        <w:spacing w:line="276" w:lineRule="auto"/>
        <w:rPr>
          <w:rFonts w:ascii="Arial" w:hAnsi="Arial" w:cs="Arial"/>
          <w:sz w:val="22"/>
          <w:szCs w:val="22"/>
        </w:rPr>
      </w:pPr>
    </w:p>
    <w:p w14:paraId="0F54D000" w14:textId="77777777" w:rsidR="00EB6130" w:rsidRPr="00507E64" w:rsidRDefault="00EB6130" w:rsidP="00EB6130">
      <w:pPr>
        <w:spacing w:line="276" w:lineRule="auto"/>
        <w:rPr>
          <w:rFonts w:ascii="Arial" w:hAnsi="Arial" w:cs="Arial"/>
          <w:sz w:val="22"/>
          <w:szCs w:val="22"/>
        </w:rPr>
      </w:pPr>
    </w:p>
    <w:p w14:paraId="43BC5AA1" w14:textId="77777777" w:rsidR="00EB6130" w:rsidRPr="00507E64" w:rsidRDefault="00EB6130" w:rsidP="00EB6130">
      <w:pPr>
        <w:pStyle w:val="Ttulo2"/>
        <w:spacing w:line="276" w:lineRule="auto"/>
        <w:rPr>
          <w:sz w:val="22"/>
          <w:szCs w:val="22"/>
        </w:rPr>
      </w:pPr>
      <w:r w:rsidRPr="00507E64">
        <w:rPr>
          <w:sz w:val="22"/>
          <w:szCs w:val="22"/>
        </w:rPr>
        <w:t>ASSINATURA</w:t>
      </w:r>
    </w:p>
    <w:p w14:paraId="2BEDA908"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NOME</w:t>
      </w:r>
    </w:p>
    <w:bookmarkEnd w:id="7"/>
    <w:p w14:paraId="577A69E0" w14:textId="77777777" w:rsidR="00EB6130" w:rsidRPr="00507E64" w:rsidRDefault="00EB6130" w:rsidP="00EB6130">
      <w:pPr>
        <w:spacing w:line="276" w:lineRule="auto"/>
        <w:rPr>
          <w:rFonts w:ascii="Arial" w:hAnsi="Arial" w:cs="Arial"/>
          <w:sz w:val="22"/>
          <w:szCs w:val="22"/>
        </w:rPr>
      </w:pPr>
    </w:p>
    <w:p w14:paraId="0E3CABA4" w14:textId="77777777" w:rsidR="00EB6130" w:rsidRPr="00507E64" w:rsidRDefault="00EB6130" w:rsidP="00EB6130">
      <w:pPr>
        <w:spacing w:line="276" w:lineRule="auto"/>
        <w:rPr>
          <w:rFonts w:ascii="Arial" w:hAnsi="Arial" w:cs="Arial"/>
          <w:sz w:val="22"/>
          <w:szCs w:val="22"/>
        </w:rPr>
      </w:pPr>
    </w:p>
    <w:p w14:paraId="48917052" w14:textId="77777777" w:rsidR="00EB6130" w:rsidRPr="00507E64" w:rsidRDefault="00EB6130" w:rsidP="00EB6130">
      <w:pPr>
        <w:spacing w:line="276" w:lineRule="auto"/>
        <w:rPr>
          <w:rFonts w:ascii="Arial" w:hAnsi="Arial" w:cs="Arial"/>
          <w:sz w:val="22"/>
          <w:szCs w:val="22"/>
        </w:rPr>
      </w:pPr>
    </w:p>
    <w:p w14:paraId="0E8EC70B" w14:textId="77777777" w:rsidR="00EB6130" w:rsidRPr="00507E64" w:rsidRDefault="00EB6130" w:rsidP="00EB6130">
      <w:pPr>
        <w:spacing w:line="276" w:lineRule="auto"/>
        <w:rPr>
          <w:rFonts w:ascii="Arial" w:hAnsi="Arial" w:cs="Arial"/>
          <w:sz w:val="22"/>
          <w:szCs w:val="22"/>
        </w:rPr>
      </w:pPr>
    </w:p>
    <w:p w14:paraId="1676AEE4" w14:textId="77777777" w:rsidR="00EB6130" w:rsidRPr="00507E64" w:rsidRDefault="00EB6130" w:rsidP="00EB6130">
      <w:pPr>
        <w:spacing w:line="276" w:lineRule="auto"/>
        <w:rPr>
          <w:rFonts w:ascii="Arial" w:hAnsi="Arial" w:cs="Arial"/>
          <w:sz w:val="22"/>
          <w:szCs w:val="22"/>
        </w:rPr>
      </w:pPr>
    </w:p>
    <w:p w14:paraId="622015A7" w14:textId="77777777" w:rsidR="00EB6130" w:rsidRPr="00507E64" w:rsidRDefault="00EB6130" w:rsidP="00EB6130">
      <w:pPr>
        <w:spacing w:line="276" w:lineRule="auto"/>
        <w:rPr>
          <w:rFonts w:ascii="Arial" w:hAnsi="Arial" w:cs="Arial"/>
          <w:sz w:val="22"/>
          <w:szCs w:val="22"/>
        </w:rPr>
      </w:pPr>
    </w:p>
    <w:p w14:paraId="03EB83AF" w14:textId="77777777" w:rsidR="00EB6130" w:rsidRPr="00507E64" w:rsidRDefault="00EB6130" w:rsidP="00EB6130">
      <w:pPr>
        <w:spacing w:line="276" w:lineRule="auto"/>
        <w:rPr>
          <w:rFonts w:ascii="Arial" w:hAnsi="Arial" w:cs="Arial"/>
          <w:sz w:val="22"/>
          <w:szCs w:val="22"/>
        </w:rPr>
      </w:pPr>
    </w:p>
    <w:p w14:paraId="7D278625" w14:textId="77777777" w:rsidR="00EB6130" w:rsidRPr="00507E64" w:rsidRDefault="00EB6130" w:rsidP="00EB6130">
      <w:pPr>
        <w:spacing w:line="276" w:lineRule="auto"/>
        <w:rPr>
          <w:rFonts w:ascii="Arial" w:hAnsi="Arial" w:cs="Arial"/>
          <w:sz w:val="22"/>
          <w:szCs w:val="22"/>
        </w:rPr>
      </w:pPr>
    </w:p>
    <w:p w14:paraId="705234C5" w14:textId="77777777" w:rsidR="00EB6130" w:rsidRPr="00507E64" w:rsidRDefault="00EB6130" w:rsidP="00EB6130">
      <w:pPr>
        <w:spacing w:line="276" w:lineRule="auto"/>
        <w:rPr>
          <w:rFonts w:ascii="Arial" w:hAnsi="Arial" w:cs="Arial"/>
          <w:sz w:val="22"/>
          <w:szCs w:val="22"/>
        </w:rPr>
      </w:pPr>
    </w:p>
    <w:p w14:paraId="1CBF692C" w14:textId="77777777" w:rsidR="00EB6130" w:rsidRPr="000528F9" w:rsidRDefault="00EB6130" w:rsidP="00EB6130">
      <w:pPr>
        <w:spacing w:line="276" w:lineRule="auto"/>
        <w:rPr>
          <w:rFonts w:asciiTheme="majorHAnsi" w:hAnsiTheme="majorHAnsi" w:cs="Times New Roman"/>
          <w:sz w:val="22"/>
          <w:szCs w:val="22"/>
        </w:rPr>
      </w:pPr>
    </w:p>
    <w:p w14:paraId="76327D58" w14:textId="77777777" w:rsidR="00EB6130" w:rsidRPr="000528F9" w:rsidRDefault="00EB6130" w:rsidP="00EB6130">
      <w:pPr>
        <w:spacing w:line="276" w:lineRule="auto"/>
        <w:rPr>
          <w:rFonts w:asciiTheme="majorHAnsi" w:hAnsiTheme="majorHAnsi" w:cs="Times New Roman"/>
          <w:sz w:val="22"/>
          <w:szCs w:val="22"/>
        </w:rPr>
      </w:pPr>
    </w:p>
    <w:p w14:paraId="09FF9A4C" w14:textId="77777777" w:rsidR="00EB6130" w:rsidRPr="00507E64" w:rsidRDefault="00EB6130" w:rsidP="00EB6130">
      <w:pPr>
        <w:spacing w:line="276" w:lineRule="auto"/>
        <w:rPr>
          <w:rFonts w:ascii="Arial" w:hAnsi="Arial" w:cs="Arial"/>
          <w:sz w:val="22"/>
          <w:szCs w:val="22"/>
        </w:rPr>
      </w:pPr>
    </w:p>
    <w:p w14:paraId="2DCF1CDE" w14:textId="6130F7DA" w:rsidR="00EB6130" w:rsidRPr="00507E64" w:rsidRDefault="00EB6130" w:rsidP="00EB6130">
      <w:pPr>
        <w:spacing w:line="276" w:lineRule="auto"/>
        <w:jc w:val="center"/>
        <w:rPr>
          <w:rFonts w:ascii="Arial" w:hAnsi="Arial" w:cs="Arial"/>
          <w:b/>
          <w:sz w:val="22"/>
          <w:szCs w:val="22"/>
        </w:rPr>
      </w:pPr>
      <w:r w:rsidRPr="00507E64">
        <w:rPr>
          <w:rFonts w:ascii="Arial" w:hAnsi="Arial" w:cs="Arial"/>
          <w:b/>
          <w:sz w:val="22"/>
          <w:szCs w:val="22"/>
        </w:rPr>
        <w:t xml:space="preserve">LICITAÇÃO MODALIDADE TOMADA DE PREÇOS Nº </w:t>
      </w:r>
      <w:r w:rsidR="00507E64" w:rsidRPr="00507E64">
        <w:rPr>
          <w:rFonts w:ascii="Arial" w:hAnsi="Arial" w:cs="Arial"/>
          <w:b/>
          <w:sz w:val="22"/>
          <w:szCs w:val="22"/>
        </w:rPr>
        <w:t>005</w:t>
      </w:r>
      <w:r w:rsidRPr="00507E64">
        <w:rPr>
          <w:rFonts w:ascii="Arial" w:hAnsi="Arial" w:cs="Arial"/>
          <w:b/>
          <w:sz w:val="22"/>
          <w:szCs w:val="22"/>
        </w:rPr>
        <w:t>/2022</w:t>
      </w:r>
    </w:p>
    <w:p w14:paraId="7D934085" w14:textId="77777777" w:rsidR="00EB6130" w:rsidRPr="00507E64" w:rsidRDefault="00EB6130" w:rsidP="00EB6130">
      <w:pPr>
        <w:spacing w:line="276" w:lineRule="auto"/>
        <w:jc w:val="center"/>
        <w:rPr>
          <w:rFonts w:ascii="Arial" w:hAnsi="Arial" w:cs="Arial"/>
          <w:b/>
          <w:sz w:val="22"/>
          <w:szCs w:val="22"/>
        </w:rPr>
      </w:pPr>
      <w:r w:rsidRPr="00507E64">
        <w:rPr>
          <w:rFonts w:ascii="Arial" w:hAnsi="Arial" w:cs="Arial"/>
          <w:b/>
          <w:sz w:val="22"/>
          <w:szCs w:val="22"/>
        </w:rPr>
        <w:t>ANEXO III – DECLARAÇÃO DE QUE A EMPRESA NÃO EMPREGA MENOR DE IDADE</w:t>
      </w:r>
    </w:p>
    <w:p w14:paraId="151F2049" w14:textId="77777777" w:rsidR="00EB6130" w:rsidRPr="00507E64" w:rsidRDefault="00EB6130" w:rsidP="00EB6130">
      <w:pPr>
        <w:spacing w:line="276" w:lineRule="auto"/>
        <w:rPr>
          <w:rFonts w:ascii="Arial" w:hAnsi="Arial" w:cs="Arial"/>
          <w:sz w:val="22"/>
          <w:szCs w:val="22"/>
        </w:rPr>
      </w:pPr>
    </w:p>
    <w:p w14:paraId="66264EA2" w14:textId="77777777" w:rsidR="00EB6130" w:rsidRPr="00507E64" w:rsidRDefault="00EB6130" w:rsidP="00EB6130">
      <w:pPr>
        <w:spacing w:line="276" w:lineRule="auto"/>
        <w:rPr>
          <w:rFonts w:ascii="Arial" w:hAnsi="Arial" w:cs="Arial"/>
          <w:sz w:val="22"/>
          <w:szCs w:val="22"/>
        </w:rPr>
      </w:pPr>
    </w:p>
    <w:p w14:paraId="66A38CF1" w14:textId="77777777" w:rsidR="00EB6130" w:rsidRPr="00507E64" w:rsidRDefault="00EB6130" w:rsidP="00EB6130">
      <w:pPr>
        <w:pStyle w:val="WW-Corpodetexto3"/>
        <w:spacing w:line="276" w:lineRule="auto"/>
        <w:jc w:val="both"/>
        <w:rPr>
          <w:rFonts w:cs="Arial"/>
          <w:sz w:val="22"/>
          <w:szCs w:val="22"/>
        </w:rPr>
      </w:pPr>
      <w:r w:rsidRPr="00507E64">
        <w:rPr>
          <w:rFonts w:cs="Arial"/>
          <w:sz w:val="22"/>
          <w:szCs w:val="22"/>
        </w:rPr>
        <w:t>___________________________________________________, inscrito no CNPJ sob nº _____________________________________, por intermédio de seu representante legal o (a) Sr(a). __________________________________________ _______________, portador (a) da Carteira de Identidade nº _____________________ ______________________, DECLARA, para fins no disposto no inciso V do artigo 27 da Lei 8.666, de 21 de junho de 1993, acrescido pela Lei 9.854, de 27 de outubro  de 1999, que não emprega menor de dezoito anos em trabalho noturno, perigoso ou insalubre e não emprega menor de dezesseis anos.</w:t>
      </w:r>
    </w:p>
    <w:p w14:paraId="2B62EF90" w14:textId="77777777" w:rsidR="00EB6130" w:rsidRPr="00507E64" w:rsidRDefault="00EB6130" w:rsidP="00EB6130">
      <w:pPr>
        <w:pStyle w:val="WW-Corpodetexto3"/>
        <w:spacing w:line="276" w:lineRule="auto"/>
        <w:jc w:val="both"/>
        <w:rPr>
          <w:rFonts w:cs="Arial"/>
          <w:sz w:val="22"/>
          <w:szCs w:val="22"/>
        </w:rPr>
      </w:pPr>
    </w:p>
    <w:p w14:paraId="0D8D4460" w14:textId="77777777" w:rsidR="00EB6130" w:rsidRPr="00507E64" w:rsidRDefault="00EB6130" w:rsidP="00EB6130">
      <w:pPr>
        <w:pStyle w:val="WW-Corpodetexto3"/>
        <w:spacing w:line="276" w:lineRule="auto"/>
        <w:jc w:val="both"/>
        <w:rPr>
          <w:rFonts w:cs="Arial"/>
          <w:sz w:val="22"/>
          <w:szCs w:val="22"/>
        </w:rPr>
      </w:pPr>
      <w:r w:rsidRPr="00507E64">
        <w:rPr>
          <w:rFonts w:cs="Arial"/>
          <w:sz w:val="22"/>
          <w:szCs w:val="22"/>
        </w:rPr>
        <w:t>Ressalva: emprega menor, a partir de quatorze anos, na condição de aprendiz (     ).</w:t>
      </w:r>
    </w:p>
    <w:p w14:paraId="7F84E146" w14:textId="77777777" w:rsidR="00EB6130" w:rsidRPr="00507E64" w:rsidRDefault="00EB6130" w:rsidP="00EB6130">
      <w:pPr>
        <w:pStyle w:val="WW-Corpodetexto3"/>
        <w:spacing w:line="276" w:lineRule="auto"/>
        <w:jc w:val="both"/>
        <w:rPr>
          <w:rFonts w:cs="Arial"/>
          <w:sz w:val="22"/>
          <w:szCs w:val="22"/>
        </w:rPr>
      </w:pPr>
    </w:p>
    <w:p w14:paraId="27C348CC" w14:textId="77777777" w:rsidR="00EB6130" w:rsidRPr="00507E64" w:rsidRDefault="00EB6130" w:rsidP="00EB6130">
      <w:pPr>
        <w:pStyle w:val="WW-Corpodetexto3"/>
        <w:spacing w:line="276" w:lineRule="auto"/>
        <w:jc w:val="both"/>
        <w:rPr>
          <w:rFonts w:cs="Arial"/>
          <w:sz w:val="22"/>
          <w:szCs w:val="22"/>
        </w:rPr>
      </w:pPr>
      <w:r w:rsidRPr="00507E64">
        <w:rPr>
          <w:rFonts w:cs="Arial"/>
          <w:sz w:val="22"/>
          <w:szCs w:val="22"/>
        </w:rPr>
        <w:t>Local, _______________________________ de _________________ de ________.</w:t>
      </w:r>
    </w:p>
    <w:p w14:paraId="09CC7216" w14:textId="77777777" w:rsidR="00EB6130" w:rsidRPr="00507E64" w:rsidRDefault="00EB6130" w:rsidP="00EB6130">
      <w:pPr>
        <w:pStyle w:val="WW-Corpodetexto3"/>
        <w:spacing w:line="276" w:lineRule="auto"/>
        <w:jc w:val="both"/>
        <w:rPr>
          <w:rFonts w:cs="Arial"/>
          <w:sz w:val="22"/>
          <w:szCs w:val="22"/>
        </w:rPr>
      </w:pPr>
    </w:p>
    <w:p w14:paraId="03415D69" w14:textId="77777777" w:rsidR="00EB6130" w:rsidRPr="00507E64" w:rsidRDefault="00EB6130" w:rsidP="00EB6130">
      <w:pPr>
        <w:pStyle w:val="WW-Corpodetexto3"/>
        <w:spacing w:line="276" w:lineRule="auto"/>
        <w:jc w:val="both"/>
        <w:rPr>
          <w:rFonts w:cs="Arial"/>
          <w:sz w:val="22"/>
          <w:szCs w:val="22"/>
        </w:rPr>
      </w:pPr>
      <w:r w:rsidRPr="00507E64">
        <w:rPr>
          <w:rFonts w:cs="Arial"/>
          <w:sz w:val="22"/>
          <w:szCs w:val="22"/>
        </w:rPr>
        <w:t>Assinatura: ___________________________________________</w:t>
      </w:r>
    </w:p>
    <w:p w14:paraId="7DA92715" w14:textId="77777777" w:rsidR="00EB6130" w:rsidRPr="00507E64" w:rsidRDefault="00EB6130" w:rsidP="00EB6130">
      <w:pPr>
        <w:pStyle w:val="WW-Corpodetexto3"/>
        <w:spacing w:line="276" w:lineRule="auto"/>
        <w:jc w:val="both"/>
        <w:rPr>
          <w:rFonts w:cs="Arial"/>
          <w:sz w:val="22"/>
          <w:szCs w:val="22"/>
        </w:rPr>
      </w:pPr>
    </w:p>
    <w:p w14:paraId="5D4D5BB2" w14:textId="77777777" w:rsidR="00EB6130" w:rsidRPr="00507E64" w:rsidRDefault="00EB6130" w:rsidP="00EB6130">
      <w:pPr>
        <w:pStyle w:val="WW-Corpodetexto3"/>
        <w:spacing w:line="276" w:lineRule="auto"/>
        <w:jc w:val="both"/>
        <w:rPr>
          <w:rFonts w:cs="Arial"/>
          <w:sz w:val="22"/>
          <w:szCs w:val="22"/>
        </w:rPr>
      </w:pPr>
      <w:r w:rsidRPr="00507E64">
        <w:rPr>
          <w:rFonts w:cs="Arial"/>
          <w:sz w:val="22"/>
          <w:szCs w:val="22"/>
        </w:rPr>
        <w:t>Nome: _______________________________________________</w:t>
      </w:r>
    </w:p>
    <w:p w14:paraId="7BC3B160" w14:textId="77777777" w:rsidR="00EB6130" w:rsidRPr="00507E64" w:rsidRDefault="00EB6130" w:rsidP="00EB6130">
      <w:pPr>
        <w:pStyle w:val="WW-Corpodetexto3"/>
        <w:spacing w:line="276" w:lineRule="auto"/>
        <w:jc w:val="both"/>
        <w:rPr>
          <w:rFonts w:cs="Arial"/>
          <w:sz w:val="22"/>
          <w:szCs w:val="22"/>
        </w:rPr>
      </w:pPr>
    </w:p>
    <w:p w14:paraId="1D78976E" w14:textId="77777777" w:rsidR="00EB6130" w:rsidRPr="00507E64" w:rsidRDefault="00EB6130" w:rsidP="00EB6130">
      <w:pPr>
        <w:pStyle w:val="WW-Corpodetexto3"/>
        <w:spacing w:line="276" w:lineRule="auto"/>
        <w:jc w:val="both"/>
        <w:rPr>
          <w:rFonts w:cs="Arial"/>
          <w:sz w:val="22"/>
          <w:szCs w:val="22"/>
        </w:rPr>
      </w:pPr>
      <w:r w:rsidRPr="00507E64">
        <w:rPr>
          <w:rFonts w:cs="Arial"/>
          <w:sz w:val="22"/>
          <w:szCs w:val="22"/>
        </w:rPr>
        <w:t>(Observação: em caso positivo, assinalar a ressalva acima).</w:t>
      </w:r>
    </w:p>
    <w:p w14:paraId="36560BA3" w14:textId="77777777" w:rsidR="00EB6130" w:rsidRPr="00507E64" w:rsidRDefault="00EB6130" w:rsidP="00EB6130">
      <w:pPr>
        <w:pStyle w:val="WW-Corpodetexto3"/>
        <w:spacing w:line="276" w:lineRule="auto"/>
        <w:jc w:val="both"/>
        <w:rPr>
          <w:rFonts w:cs="Arial"/>
          <w:sz w:val="22"/>
          <w:szCs w:val="22"/>
        </w:rPr>
      </w:pPr>
    </w:p>
    <w:p w14:paraId="1E093A4B" w14:textId="77777777" w:rsidR="00EB6130" w:rsidRPr="00507E64" w:rsidRDefault="00EB6130" w:rsidP="00EB6130">
      <w:pPr>
        <w:pStyle w:val="WW-Corpodetexto3"/>
        <w:spacing w:line="276" w:lineRule="auto"/>
        <w:jc w:val="both"/>
        <w:rPr>
          <w:rFonts w:cs="Arial"/>
          <w:sz w:val="22"/>
          <w:szCs w:val="22"/>
        </w:rPr>
      </w:pPr>
    </w:p>
    <w:p w14:paraId="630E0D0F" w14:textId="77777777" w:rsidR="00EB6130" w:rsidRPr="00507E64" w:rsidRDefault="00EB6130" w:rsidP="00EB6130">
      <w:pPr>
        <w:pStyle w:val="WW-Corpodetexto3"/>
        <w:spacing w:line="276" w:lineRule="auto"/>
        <w:jc w:val="both"/>
        <w:rPr>
          <w:rFonts w:cs="Arial"/>
          <w:sz w:val="22"/>
          <w:szCs w:val="22"/>
        </w:rPr>
      </w:pPr>
    </w:p>
    <w:p w14:paraId="2D17F309" w14:textId="77777777" w:rsidR="00EB6130" w:rsidRPr="00507E64" w:rsidRDefault="00EB6130" w:rsidP="00EB6130">
      <w:pPr>
        <w:pStyle w:val="WW-Corpodetexto3"/>
        <w:spacing w:line="276" w:lineRule="auto"/>
        <w:jc w:val="both"/>
        <w:rPr>
          <w:rFonts w:cs="Arial"/>
          <w:sz w:val="22"/>
          <w:szCs w:val="22"/>
        </w:rPr>
      </w:pPr>
    </w:p>
    <w:p w14:paraId="0AD35A0B" w14:textId="77777777" w:rsidR="00EB6130" w:rsidRPr="000528F9" w:rsidRDefault="00EB6130" w:rsidP="00EB6130">
      <w:pPr>
        <w:pStyle w:val="WW-Corpodetexto3"/>
        <w:spacing w:line="276" w:lineRule="auto"/>
        <w:jc w:val="both"/>
        <w:rPr>
          <w:rFonts w:asciiTheme="majorHAnsi" w:hAnsiTheme="majorHAnsi"/>
          <w:sz w:val="22"/>
          <w:szCs w:val="22"/>
        </w:rPr>
      </w:pPr>
    </w:p>
    <w:p w14:paraId="69320D31" w14:textId="77777777" w:rsidR="00EB6130" w:rsidRPr="000528F9" w:rsidRDefault="00EB6130" w:rsidP="00EB6130">
      <w:pPr>
        <w:pStyle w:val="WW-Corpodetexto3"/>
        <w:spacing w:line="276" w:lineRule="auto"/>
        <w:jc w:val="both"/>
        <w:rPr>
          <w:rFonts w:asciiTheme="majorHAnsi" w:hAnsiTheme="majorHAnsi"/>
          <w:sz w:val="22"/>
          <w:szCs w:val="22"/>
        </w:rPr>
      </w:pPr>
    </w:p>
    <w:p w14:paraId="40310FA8" w14:textId="77777777" w:rsidR="00EB6130" w:rsidRPr="000528F9" w:rsidRDefault="00EB6130" w:rsidP="00EB6130">
      <w:pPr>
        <w:pStyle w:val="WW-Corpodetexto3"/>
        <w:spacing w:line="276" w:lineRule="auto"/>
        <w:jc w:val="both"/>
        <w:rPr>
          <w:rFonts w:asciiTheme="majorHAnsi" w:hAnsiTheme="majorHAnsi"/>
          <w:sz w:val="22"/>
          <w:szCs w:val="22"/>
        </w:rPr>
      </w:pPr>
    </w:p>
    <w:p w14:paraId="3532675D" w14:textId="77777777" w:rsidR="00EB6130" w:rsidRPr="000528F9" w:rsidRDefault="00EB6130" w:rsidP="00EB6130">
      <w:pPr>
        <w:pStyle w:val="WW-Corpodetexto3"/>
        <w:spacing w:line="276" w:lineRule="auto"/>
        <w:jc w:val="both"/>
        <w:rPr>
          <w:rFonts w:asciiTheme="majorHAnsi" w:hAnsiTheme="majorHAnsi"/>
          <w:sz w:val="22"/>
          <w:szCs w:val="22"/>
        </w:rPr>
      </w:pPr>
    </w:p>
    <w:p w14:paraId="69B431A0" w14:textId="77777777" w:rsidR="00EB6130" w:rsidRPr="000528F9" w:rsidRDefault="00EB6130" w:rsidP="00EB6130">
      <w:pPr>
        <w:pStyle w:val="WW-Corpodetexto3"/>
        <w:spacing w:line="276" w:lineRule="auto"/>
        <w:jc w:val="both"/>
        <w:rPr>
          <w:rFonts w:asciiTheme="majorHAnsi" w:hAnsiTheme="majorHAnsi"/>
          <w:sz w:val="22"/>
          <w:szCs w:val="22"/>
        </w:rPr>
      </w:pPr>
    </w:p>
    <w:p w14:paraId="40E0B4F8" w14:textId="77777777" w:rsidR="00EB6130" w:rsidRPr="000528F9" w:rsidRDefault="00EB6130" w:rsidP="00EB6130">
      <w:pPr>
        <w:pStyle w:val="WW-Corpodetexto3"/>
        <w:spacing w:line="276" w:lineRule="auto"/>
        <w:jc w:val="both"/>
        <w:rPr>
          <w:rFonts w:asciiTheme="majorHAnsi" w:hAnsiTheme="majorHAnsi"/>
          <w:sz w:val="22"/>
          <w:szCs w:val="22"/>
        </w:rPr>
      </w:pPr>
    </w:p>
    <w:p w14:paraId="078B72E0" w14:textId="77777777" w:rsidR="00EB6130" w:rsidRDefault="00EB6130" w:rsidP="00EB6130">
      <w:pPr>
        <w:pStyle w:val="WW-Corpodetexto3"/>
        <w:spacing w:line="276" w:lineRule="auto"/>
        <w:jc w:val="both"/>
        <w:rPr>
          <w:rFonts w:asciiTheme="majorHAnsi" w:hAnsiTheme="majorHAnsi"/>
          <w:sz w:val="22"/>
          <w:szCs w:val="22"/>
        </w:rPr>
      </w:pPr>
    </w:p>
    <w:p w14:paraId="0BC2BA9E" w14:textId="3103D9DD" w:rsidR="00EB6130" w:rsidRDefault="00EB6130" w:rsidP="00EB6130">
      <w:pPr>
        <w:pStyle w:val="WW-Corpodetexto3"/>
        <w:spacing w:line="276" w:lineRule="auto"/>
        <w:jc w:val="both"/>
        <w:rPr>
          <w:rFonts w:asciiTheme="majorHAnsi" w:hAnsiTheme="majorHAnsi"/>
          <w:sz w:val="22"/>
          <w:szCs w:val="22"/>
        </w:rPr>
      </w:pPr>
    </w:p>
    <w:p w14:paraId="7BC9B824" w14:textId="77777777" w:rsidR="007D2D5C" w:rsidRDefault="007D2D5C" w:rsidP="00EB6130">
      <w:pPr>
        <w:pStyle w:val="WW-Corpodetexto3"/>
        <w:spacing w:line="276" w:lineRule="auto"/>
        <w:jc w:val="both"/>
        <w:rPr>
          <w:rFonts w:asciiTheme="majorHAnsi" w:hAnsiTheme="majorHAnsi"/>
          <w:sz w:val="22"/>
          <w:szCs w:val="22"/>
        </w:rPr>
      </w:pPr>
    </w:p>
    <w:p w14:paraId="487DFE90" w14:textId="77777777" w:rsidR="00EB6130" w:rsidRDefault="00EB6130" w:rsidP="00EB6130">
      <w:pPr>
        <w:pStyle w:val="WW-Corpodetexto3"/>
        <w:spacing w:line="276" w:lineRule="auto"/>
        <w:jc w:val="both"/>
        <w:rPr>
          <w:rFonts w:asciiTheme="majorHAnsi" w:hAnsiTheme="majorHAnsi"/>
          <w:sz w:val="22"/>
          <w:szCs w:val="22"/>
        </w:rPr>
      </w:pPr>
    </w:p>
    <w:p w14:paraId="249BB8E0" w14:textId="1299D423" w:rsidR="00EB6130" w:rsidRDefault="00EB6130" w:rsidP="00EB6130">
      <w:pPr>
        <w:pStyle w:val="WW-Corpodetexto3"/>
        <w:spacing w:line="276" w:lineRule="auto"/>
        <w:jc w:val="both"/>
        <w:rPr>
          <w:rFonts w:asciiTheme="majorHAnsi" w:hAnsiTheme="majorHAnsi"/>
          <w:sz w:val="22"/>
          <w:szCs w:val="22"/>
        </w:rPr>
      </w:pPr>
    </w:p>
    <w:p w14:paraId="326C0242" w14:textId="749F5E26" w:rsidR="00850125" w:rsidRDefault="00850125" w:rsidP="00EB6130">
      <w:pPr>
        <w:pStyle w:val="WW-Corpodetexto3"/>
        <w:spacing w:line="276" w:lineRule="auto"/>
        <w:jc w:val="both"/>
        <w:rPr>
          <w:rFonts w:asciiTheme="majorHAnsi" w:hAnsiTheme="majorHAnsi"/>
          <w:sz w:val="22"/>
          <w:szCs w:val="22"/>
        </w:rPr>
      </w:pPr>
    </w:p>
    <w:p w14:paraId="20EBDAE5" w14:textId="13394176" w:rsidR="00850125" w:rsidRDefault="00850125" w:rsidP="00EB6130">
      <w:pPr>
        <w:pStyle w:val="WW-Corpodetexto3"/>
        <w:spacing w:line="276" w:lineRule="auto"/>
        <w:jc w:val="both"/>
        <w:rPr>
          <w:rFonts w:asciiTheme="majorHAnsi" w:hAnsiTheme="majorHAnsi"/>
          <w:sz w:val="22"/>
          <w:szCs w:val="22"/>
        </w:rPr>
      </w:pPr>
    </w:p>
    <w:p w14:paraId="5BB9AEB5" w14:textId="77777777" w:rsidR="00850125" w:rsidRDefault="00850125" w:rsidP="00EB6130">
      <w:pPr>
        <w:pStyle w:val="WW-Corpodetexto3"/>
        <w:spacing w:line="276" w:lineRule="auto"/>
        <w:jc w:val="both"/>
        <w:rPr>
          <w:rFonts w:asciiTheme="majorHAnsi" w:hAnsiTheme="majorHAnsi"/>
          <w:sz w:val="22"/>
          <w:szCs w:val="22"/>
        </w:rPr>
      </w:pPr>
    </w:p>
    <w:p w14:paraId="37C599C9" w14:textId="30DC9226" w:rsidR="00EB6130" w:rsidRDefault="00EB6130" w:rsidP="00EB6130">
      <w:pPr>
        <w:pStyle w:val="WW-Corpodetexto3"/>
        <w:spacing w:line="276" w:lineRule="auto"/>
        <w:jc w:val="both"/>
        <w:rPr>
          <w:rFonts w:asciiTheme="majorHAnsi" w:hAnsiTheme="majorHAnsi"/>
          <w:sz w:val="22"/>
          <w:szCs w:val="22"/>
        </w:rPr>
      </w:pPr>
    </w:p>
    <w:p w14:paraId="18DF9619" w14:textId="77777777" w:rsidR="00FF7003" w:rsidRPr="00507E64" w:rsidRDefault="00FF7003" w:rsidP="00EB6130">
      <w:pPr>
        <w:pStyle w:val="WW-Corpodetexto3"/>
        <w:spacing w:line="276" w:lineRule="auto"/>
        <w:jc w:val="both"/>
        <w:rPr>
          <w:rFonts w:cs="Arial"/>
          <w:sz w:val="22"/>
          <w:szCs w:val="22"/>
        </w:rPr>
      </w:pPr>
    </w:p>
    <w:p w14:paraId="32A98BC3" w14:textId="493ECCAE" w:rsidR="00EB6130" w:rsidRPr="00507E64" w:rsidRDefault="00EB6130" w:rsidP="00EB6130">
      <w:pPr>
        <w:jc w:val="center"/>
        <w:rPr>
          <w:rFonts w:ascii="Arial" w:hAnsi="Arial" w:cs="Arial"/>
          <w:b/>
          <w:sz w:val="22"/>
          <w:szCs w:val="22"/>
          <w:lang w:eastAsia="pt-BR" w:bidi="pt-BR"/>
        </w:rPr>
      </w:pPr>
      <w:bookmarkStart w:id="8" w:name="_Hlk108691132"/>
      <w:r w:rsidRPr="00507E64">
        <w:rPr>
          <w:rFonts w:ascii="Arial" w:hAnsi="Arial" w:cs="Arial"/>
          <w:b/>
          <w:sz w:val="22"/>
          <w:szCs w:val="22"/>
          <w:lang w:eastAsia="pt-BR" w:bidi="pt-BR"/>
        </w:rPr>
        <w:t xml:space="preserve">LICITAÇÃO MODALIDADE TOMADA DE PREÇOS Nº </w:t>
      </w:r>
      <w:r w:rsidR="00507E64" w:rsidRPr="00507E64">
        <w:rPr>
          <w:rFonts w:ascii="Arial" w:hAnsi="Arial" w:cs="Arial"/>
          <w:b/>
          <w:sz w:val="22"/>
          <w:szCs w:val="22"/>
          <w:lang w:eastAsia="pt-BR" w:bidi="pt-BR"/>
        </w:rPr>
        <w:t>005</w:t>
      </w:r>
      <w:r w:rsidRPr="00507E64">
        <w:rPr>
          <w:rFonts w:ascii="Arial" w:hAnsi="Arial" w:cs="Arial"/>
          <w:b/>
          <w:sz w:val="22"/>
          <w:szCs w:val="22"/>
          <w:lang w:eastAsia="pt-BR" w:bidi="pt-BR"/>
        </w:rPr>
        <w:t>/2022</w:t>
      </w:r>
    </w:p>
    <w:p w14:paraId="2D638637" w14:textId="77777777" w:rsidR="00EB6130" w:rsidRPr="00507E64" w:rsidRDefault="00EB6130" w:rsidP="00EB6130">
      <w:pPr>
        <w:jc w:val="center"/>
        <w:rPr>
          <w:rFonts w:ascii="Arial" w:hAnsi="Arial" w:cs="Arial"/>
          <w:b/>
          <w:sz w:val="22"/>
          <w:szCs w:val="22"/>
          <w:lang w:eastAsia="pt-BR" w:bidi="pt-BR"/>
        </w:rPr>
      </w:pPr>
      <w:r w:rsidRPr="00507E64">
        <w:rPr>
          <w:rFonts w:ascii="Arial" w:hAnsi="Arial" w:cs="Arial"/>
          <w:b/>
          <w:sz w:val="22"/>
          <w:szCs w:val="22"/>
          <w:lang w:eastAsia="pt-BR" w:bidi="pt-BR"/>
        </w:rPr>
        <w:t>ANEXO IV – PROPOSTA FINANCEIRA</w:t>
      </w:r>
    </w:p>
    <w:p w14:paraId="5E20C5AB" w14:textId="77777777" w:rsidR="00EB6130" w:rsidRPr="00507E64" w:rsidRDefault="00EB6130" w:rsidP="00EB6130">
      <w:pPr>
        <w:jc w:val="center"/>
        <w:rPr>
          <w:rFonts w:ascii="Arial" w:hAnsi="Arial" w:cs="Arial"/>
          <w:sz w:val="22"/>
          <w:szCs w:val="22"/>
          <w:lang w:eastAsia="pt-BR" w:bidi="pt-BR"/>
        </w:rPr>
      </w:pPr>
    </w:p>
    <w:p w14:paraId="2A4C1B39" w14:textId="77777777" w:rsidR="00EB6130" w:rsidRPr="00507E64" w:rsidRDefault="00EB6130" w:rsidP="00EB6130">
      <w:pPr>
        <w:spacing w:line="276" w:lineRule="auto"/>
        <w:rPr>
          <w:rFonts w:ascii="Arial" w:hAnsi="Arial" w:cs="Arial"/>
          <w:b/>
          <w:sz w:val="22"/>
          <w:szCs w:val="22"/>
          <w:lang w:eastAsia="pt-BR" w:bidi="pt-BR"/>
        </w:rPr>
      </w:pPr>
      <w:r w:rsidRPr="00507E64">
        <w:rPr>
          <w:rFonts w:ascii="Arial" w:hAnsi="Arial" w:cs="Arial"/>
          <w:b/>
          <w:sz w:val="22"/>
          <w:szCs w:val="22"/>
          <w:lang w:eastAsia="pt-BR" w:bidi="pt-BR"/>
        </w:rPr>
        <w:t>Empresa __________________________________________________________________</w:t>
      </w:r>
    </w:p>
    <w:p w14:paraId="44BD14FA" w14:textId="77777777" w:rsidR="00EB6130" w:rsidRPr="00507E64" w:rsidRDefault="00EB6130" w:rsidP="00EB6130">
      <w:pPr>
        <w:spacing w:line="276" w:lineRule="auto"/>
        <w:rPr>
          <w:rFonts w:ascii="Arial" w:hAnsi="Arial" w:cs="Arial"/>
          <w:b/>
          <w:sz w:val="22"/>
          <w:szCs w:val="22"/>
          <w:lang w:eastAsia="pt-BR" w:bidi="pt-BR"/>
        </w:rPr>
      </w:pPr>
      <w:r w:rsidRPr="00507E64">
        <w:rPr>
          <w:rFonts w:ascii="Arial" w:hAnsi="Arial" w:cs="Arial"/>
          <w:b/>
          <w:sz w:val="22"/>
          <w:szCs w:val="22"/>
          <w:lang w:eastAsia="pt-BR" w:bidi="pt-BR"/>
        </w:rPr>
        <w:t>Endereço _________________________________________________________________</w:t>
      </w:r>
    </w:p>
    <w:p w14:paraId="24DA884C" w14:textId="77777777" w:rsidR="00EB6130" w:rsidRPr="00507E64" w:rsidRDefault="00EB6130" w:rsidP="00EB6130">
      <w:pPr>
        <w:pStyle w:val="Corpodetexto22"/>
        <w:widowControl/>
        <w:spacing w:line="276" w:lineRule="auto"/>
        <w:rPr>
          <w:rFonts w:cs="Arial"/>
          <w:b/>
          <w:sz w:val="22"/>
          <w:szCs w:val="22"/>
          <w:lang w:eastAsia="pt-BR" w:bidi="pt-BR"/>
        </w:rPr>
      </w:pPr>
      <w:r w:rsidRPr="00507E64">
        <w:rPr>
          <w:rFonts w:cs="Arial"/>
          <w:b/>
          <w:sz w:val="22"/>
          <w:szCs w:val="22"/>
          <w:lang w:eastAsia="pt-BR" w:bidi="pt-BR"/>
        </w:rPr>
        <w:t>CNPJ/MF/Nº ___________________________Insc. Estadual: ______________________</w:t>
      </w:r>
    </w:p>
    <w:p w14:paraId="6EAB9E67" w14:textId="77777777" w:rsidR="00EB6130" w:rsidRPr="00507E64" w:rsidRDefault="00EB6130" w:rsidP="00EB6130">
      <w:pPr>
        <w:pStyle w:val="Corpodetexto22"/>
        <w:widowControl/>
        <w:spacing w:line="276" w:lineRule="auto"/>
        <w:rPr>
          <w:rFonts w:cs="Arial"/>
          <w:b/>
          <w:sz w:val="22"/>
          <w:szCs w:val="22"/>
          <w:lang w:eastAsia="pt-BR" w:bidi="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990"/>
        <w:gridCol w:w="2944"/>
        <w:gridCol w:w="777"/>
        <w:gridCol w:w="990"/>
        <w:gridCol w:w="1339"/>
        <w:gridCol w:w="1196"/>
      </w:tblGrid>
      <w:tr w:rsidR="00FF7003" w:rsidRPr="00FF7003" w14:paraId="48A225B1" w14:textId="77777777" w:rsidTr="0025045E">
        <w:tc>
          <w:tcPr>
            <w:tcW w:w="700" w:type="dxa"/>
            <w:shd w:val="clear" w:color="auto" w:fill="auto"/>
          </w:tcPr>
          <w:p w14:paraId="6212A6D4" w14:textId="77777777" w:rsidR="00FF7003" w:rsidRPr="00FF7003" w:rsidRDefault="00FF7003" w:rsidP="0025045E">
            <w:pPr>
              <w:rPr>
                <w:rFonts w:ascii="Arial" w:hAnsi="Arial" w:cs="Arial"/>
              </w:rPr>
            </w:pPr>
            <w:r w:rsidRPr="00FF7003">
              <w:rPr>
                <w:rFonts w:ascii="Arial" w:hAnsi="Arial" w:cs="Arial"/>
              </w:rPr>
              <w:t>Item</w:t>
            </w:r>
          </w:p>
        </w:tc>
        <w:tc>
          <w:tcPr>
            <w:tcW w:w="990" w:type="dxa"/>
            <w:shd w:val="clear" w:color="auto" w:fill="auto"/>
          </w:tcPr>
          <w:p w14:paraId="0096FAF2" w14:textId="77777777" w:rsidR="00FF7003" w:rsidRPr="00FF7003" w:rsidRDefault="00FF7003" w:rsidP="0025045E">
            <w:pPr>
              <w:rPr>
                <w:rFonts w:ascii="Arial" w:hAnsi="Arial" w:cs="Arial"/>
              </w:rPr>
            </w:pPr>
            <w:r w:rsidRPr="00FF7003">
              <w:rPr>
                <w:rFonts w:ascii="Arial" w:hAnsi="Arial" w:cs="Arial"/>
              </w:rPr>
              <w:t>Código</w:t>
            </w:r>
          </w:p>
        </w:tc>
        <w:tc>
          <w:tcPr>
            <w:tcW w:w="2983" w:type="dxa"/>
            <w:shd w:val="clear" w:color="auto" w:fill="auto"/>
          </w:tcPr>
          <w:p w14:paraId="3B25C6EB" w14:textId="77777777" w:rsidR="00FF7003" w:rsidRPr="00FF7003" w:rsidRDefault="00FF7003" w:rsidP="0025045E">
            <w:pPr>
              <w:rPr>
                <w:rFonts w:ascii="Arial" w:hAnsi="Arial" w:cs="Arial"/>
              </w:rPr>
            </w:pPr>
            <w:r w:rsidRPr="00FF7003">
              <w:rPr>
                <w:rFonts w:ascii="Arial" w:hAnsi="Arial" w:cs="Arial"/>
              </w:rPr>
              <w:t>Descrição</w:t>
            </w:r>
          </w:p>
        </w:tc>
        <w:tc>
          <w:tcPr>
            <w:tcW w:w="709" w:type="dxa"/>
            <w:shd w:val="clear" w:color="auto" w:fill="auto"/>
          </w:tcPr>
          <w:p w14:paraId="334CF745" w14:textId="77777777" w:rsidR="00FF7003" w:rsidRPr="00FF7003" w:rsidRDefault="00FF7003" w:rsidP="0025045E">
            <w:pPr>
              <w:rPr>
                <w:rFonts w:ascii="Arial" w:hAnsi="Arial" w:cs="Arial"/>
              </w:rPr>
            </w:pPr>
            <w:r w:rsidRPr="00FF7003">
              <w:rPr>
                <w:rFonts w:ascii="Arial" w:hAnsi="Arial" w:cs="Arial"/>
              </w:rPr>
              <w:t>Unid.</w:t>
            </w:r>
          </w:p>
        </w:tc>
        <w:tc>
          <w:tcPr>
            <w:tcW w:w="992" w:type="dxa"/>
            <w:shd w:val="clear" w:color="auto" w:fill="auto"/>
          </w:tcPr>
          <w:p w14:paraId="2AB6E577" w14:textId="77777777" w:rsidR="00FF7003" w:rsidRPr="00FF7003" w:rsidRDefault="00FF7003" w:rsidP="0025045E">
            <w:pPr>
              <w:rPr>
                <w:rFonts w:ascii="Arial" w:hAnsi="Arial" w:cs="Arial"/>
              </w:rPr>
            </w:pPr>
            <w:r w:rsidRPr="00FF7003">
              <w:rPr>
                <w:rFonts w:ascii="Arial" w:hAnsi="Arial" w:cs="Arial"/>
              </w:rPr>
              <w:t>Quant.</w:t>
            </w:r>
          </w:p>
        </w:tc>
        <w:tc>
          <w:tcPr>
            <w:tcW w:w="1349" w:type="dxa"/>
            <w:shd w:val="clear" w:color="auto" w:fill="auto"/>
          </w:tcPr>
          <w:p w14:paraId="458DC013" w14:textId="77777777" w:rsidR="00FF7003" w:rsidRPr="00FF7003" w:rsidRDefault="00FF7003" w:rsidP="0025045E">
            <w:pPr>
              <w:rPr>
                <w:rFonts w:ascii="Arial" w:hAnsi="Arial" w:cs="Arial"/>
              </w:rPr>
            </w:pPr>
            <w:r w:rsidRPr="00FF7003">
              <w:rPr>
                <w:rFonts w:ascii="Arial" w:hAnsi="Arial" w:cs="Arial"/>
              </w:rPr>
              <w:t>Unitário</w:t>
            </w:r>
          </w:p>
        </w:tc>
        <w:tc>
          <w:tcPr>
            <w:tcW w:w="1212" w:type="dxa"/>
            <w:shd w:val="clear" w:color="auto" w:fill="auto"/>
          </w:tcPr>
          <w:p w14:paraId="6A0E7B6E" w14:textId="77777777" w:rsidR="00FF7003" w:rsidRPr="00FF7003" w:rsidRDefault="00FF7003" w:rsidP="0025045E">
            <w:pPr>
              <w:rPr>
                <w:rFonts w:ascii="Arial" w:hAnsi="Arial" w:cs="Arial"/>
              </w:rPr>
            </w:pPr>
            <w:r w:rsidRPr="00FF7003">
              <w:rPr>
                <w:rFonts w:ascii="Arial" w:hAnsi="Arial" w:cs="Arial"/>
              </w:rPr>
              <w:t>Total</w:t>
            </w:r>
          </w:p>
        </w:tc>
      </w:tr>
      <w:tr w:rsidR="00FF7003" w:rsidRPr="00FF7003" w14:paraId="718278BE" w14:textId="77777777" w:rsidTr="0025045E">
        <w:tc>
          <w:tcPr>
            <w:tcW w:w="700" w:type="dxa"/>
            <w:shd w:val="clear" w:color="auto" w:fill="auto"/>
          </w:tcPr>
          <w:p w14:paraId="0F8CE560" w14:textId="77777777" w:rsidR="00FF7003" w:rsidRPr="00FF7003" w:rsidRDefault="00FF7003" w:rsidP="0025045E">
            <w:pPr>
              <w:rPr>
                <w:rFonts w:ascii="Arial" w:hAnsi="Arial" w:cs="Arial"/>
              </w:rPr>
            </w:pPr>
            <w:r w:rsidRPr="00FF7003">
              <w:rPr>
                <w:rFonts w:ascii="Arial" w:hAnsi="Arial" w:cs="Arial"/>
              </w:rPr>
              <w:t>1</w:t>
            </w:r>
          </w:p>
        </w:tc>
        <w:tc>
          <w:tcPr>
            <w:tcW w:w="990" w:type="dxa"/>
            <w:shd w:val="clear" w:color="auto" w:fill="auto"/>
          </w:tcPr>
          <w:p w14:paraId="2B4840D5" w14:textId="77777777" w:rsidR="00FF7003" w:rsidRPr="00FF7003" w:rsidRDefault="00FF7003" w:rsidP="0025045E">
            <w:pPr>
              <w:rPr>
                <w:rFonts w:ascii="Arial" w:hAnsi="Arial" w:cs="Arial"/>
              </w:rPr>
            </w:pPr>
            <w:r w:rsidRPr="00FF7003">
              <w:rPr>
                <w:rFonts w:ascii="Arial" w:hAnsi="Arial" w:cs="Arial"/>
              </w:rPr>
              <w:t>33</w:t>
            </w:r>
          </w:p>
        </w:tc>
        <w:tc>
          <w:tcPr>
            <w:tcW w:w="2983" w:type="dxa"/>
            <w:shd w:val="clear" w:color="auto" w:fill="auto"/>
          </w:tcPr>
          <w:p w14:paraId="0DEC049F" w14:textId="77777777" w:rsidR="00FF7003" w:rsidRPr="00FF7003" w:rsidRDefault="00FF7003" w:rsidP="0025045E">
            <w:pPr>
              <w:rPr>
                <w:rFonts w:ascii="Arial" w:hAnsi="Arial" w:cs="Arial"/>
                <w:sz w:val="20"/>
                <w:szCs w:val="20"/>
              </w:rPr>
            </w:pPr>
            <w:r w:rsidRPr="00FF7003">
              <w:rPr>
                <w:rFonts w:ascii="Arial" w:hAnsi="Arial" w:cs="Arial"/>
                <w:sz w:val="20"/>
                <w:szCs w:val="20"/>
              </w:rPr>
              <w:t>SERVIÇOS</w:t>
            </w:r>
          </w:p>
          <w:p w14:paraId="327A080D" w14:textId="77777777" w:rsidR="00FF7003" w:rsidRPr="00FF7003" w:rsidRDefault="00FF7003" w:rsidP="0025045E">
            <w:pPr>
              <w:rPr>
                <w:rFonts w:ascii="Arial" w:hAnsi="Arial" w:cs="Arial"/>
                <w:sz w:val="20"/>
                <w:szCs w:val="20"/>
              </w:rPr>
            </w:pPr>
            <w:r w:rsidRPr="00FF7003">
              <w:rPr>
                <w:rFonts w:ascii="Arial" w:hAnsi="Arial" w:cs="Arial"/>
                <w:sz w:val="20"/>
                <w:szCs w:val="20"/>
              </w:rPr>
              <w:t>-Assessorar na gestão administrativa, orçamentaria, contábil e financeira do município, compreendendo todos os serviços contábeis e de acompanhamento fiscal, financeiro e orçamentário da Prefeitura Municipal, Câmara de Vereadores e Fundo Próprio de Previdência Social;</w:t>
            </w:r>
          </w:p>
          <w:p w14:paraId="0E93AEB8" w14:textId="77777777" w:rsidR="00FF7003" w:rsidRPr="00FF7003" w:rsidRDefault="00FF7003" w:rsidP="0025045E">
            <w:pPr>
              <w:rPr>
                <w:rFonts w:ascii="Arial" w:hAnsi="Arial" w:cs="Arial"/>
                <w:sz w:val="20"/>
                <w:szCs w:val="20"/>
              </w:rPr>
            </w:pPr>
            <w:r w:rsidRPr="00FF7003">
              <w:rPr>
                <w:rFonts w:ascii="Arial" w:hAnsi="Arial" w:cs="Arial"/>
                <w:sz w:val="20"/>
                <w:szCs w:val="20"/>
              </w:rPr>
              <w:t>-Realizar o assessoramento e a elaboração das peças orçamentarias (PPA-LDO e LOA), assessorar os secretários municipais para melhor compreender, avaliar e executar as peças orçamentarias, conjugando orçamento e finanças;</w:t>
            </w:r>
          </w:p>
          <w:p w14:paraId="52A29412" w14:textId="77777777" w:rsidR="00FF7003" w:rsidRPr="00FF7003" w:rsidRDefault="00FF7003" w:rsidP="0025045E">
            <w:pPr>
              <w:rPr>
                <w:rFonts w:ascii="Arial" w:hAnsi="Arial" w:cs="Arial"/>
                <w:sz w:val="20"/>
                <w:szCs w:val="20"/>
              </w:rPr>
            </w:pPr>
            <w:r w:rsidRPr="00FF7003">
              <w:rPr>
                <w:rFonts w:ascii="Arial" w:hAnsi="Arial" w:cs="Arial"/>
                <w:sz w:val="20"/>
                <w:szCs w:val="20"/>
              </w:rPr>
              <w:t>-Auxiliar e orientar para projetos de credito especial e suplementações verbas, de acordo com a lei 4.320/64 e as peças orçamentarias municipais;</w:t>
            </w:r>
          </w:p>
          <w:p w14:paraId="42175E77" w14:textId="77777777" w:rsidR="00FF7003" w:rsidRPr="00FF7003" w:rsidRDefault="00FF7003" w:rsidP="0025045E">
            <w:pPr>
              <w:rPr>
                <w:rFonts w:ascii="Arial" w:hAnsi="Arial" w:cs="Arial"/>
                <w:sz w:val="20"/>
                <w:szCs w:val="20"/>
              </w:rPr>
            </w:pPr>
            <w:r w:rsidRPr="00FF7003">
              <w:rPr>
                <w:rFonts w:ascii="Arial" w:hAnsi="Arial" w:cs="Arial"/>
                <w:sz w:val="20"/>
                <w:szCs w:val="20"/>
              </w:rPr>
              <w:lastRenderedPageBreak/>
              <w:t>-Efetuar acompanhamento da execução orçamentária para análise e avaliações do cumprimento de metas do supeávit orçamentário;</w:t>
            </w:r>
          </w:p>
          <w:p w14:paraId="158FD29A" w14:textId="77777777" w:rsidR="00FF7003" w:rsidRPr="00FF7003" w:rsidRDefault="00FF7003" w:rsidP="0025045E">
            <w:pPr>
              <w:rPr>
                <w:rFonts w:ascii="Arial" w:hAnsi="Arial" w:cs="Arial"/>
                <w:sz w:val="20"/>
                <w:szCs w:val="20"/>
              </w:rPr>
            </w:pPr>
            <w:r w:rsidRPr="00FF7003">
              <w:rPr>
                <w:rFonts w:ascii="Arial" w:hAnsi="Arial" w:cs="Arial"/>
                <w:sz w:val="20"/>
                <w:szCs w:val="20"/>
              </w:rPr>
              <w:t>- Orientação e acompanhamento na elaboração do processo de prestação de contas de encerramento de exercício junto ao TCE/RS;</w:t>
            </w:r>
          </w:p>
          <w:p w14:paraId="498F097A" w14:textId="77777777" w:rsidR="00FF7003" w:rsidRPr="00FF7003" w:rsidRDefault="00FF7003" w:rsidP="0025045E">
            <w:pPr>
              <w:rPr>
                <w:rFonts w:ascii="Arial" w:hAnsi="Arial" w:cs="Arial"/>
                <w:sz w:val="20"/>
                <w:szCs w:val="20"/>
              </w:rPr>
            </w:pPr>
            <w:r w:rsidRPr="00FF7003">
              <w:rPr>
                <w:rFonts w:ascii="Arial" w:hAnsi="Arial" w:cs="Arial"/>
                <w:sz w:val="20"/>
                <w:szCs w:val="20"/>
              </w:rPr>
              <w:t>-Orientações e acompanhamento quanto aos lançamentos mensais de fechamento contábeis como os de divida ativa, imobilizado, depreciações, almoxarifado, provisões, contratos dentre outras;</w:t>
            </w:r>
          </w:p>
          <w:p w14:paraId="0F6B7B9E" w14:textId="77777777" w:rsidR="00FF7003" w:rsidRPr="00FF7003" w:rsidRDefault="00FF7003" w:rsidP="0025045E">
            <w:pPr>
              <w:rPr>
                <w:rFonts w:ascii="Arial" w:hAnsi="Arial" w:cs="Arial"/>
                <w:sz w:val="20"/>
                <w:szCs w:val="20"/>
              </w:rPr>
            </w:pPr>
            <w:r w:rsidRPr="00FF7003">
              <w:rPr>
                <w:rFonts w:ascii="Arial" w:hAnsi="Arial" w:cs="Arial"/>
                <w:sz w:val="20"/>
                <w:szCs w:val="20"/>
              </w:rPr>
              <w:t>-Efetuar acompanhamento e assessoria na elaboração dos balanços, balancetes, demonstrativos e anexos;</w:t>
            </w:r>
          </w:p>
          <w:p w14:paraId="29721E43" w14:textId="77777777" w:rsidR="00FF7003" w:rsidRPr="00FF7003" w:rsidRDefault="00FF7003" w:rsidP="0025045E">
            <w:pPr>
              <w:rPr>
                <w:rFonts w:ascii="Arial" w:hAnsi="Arial" w:cs="Arial"/>
                <w:sz w:val="20"/>
                <w:szCs w:val="20"/>
              </w:rPr>
            </w:pPr>
            <w:r w:rsidRPr="00FF7003">
              <w:rPr>
                <w:rFonts w:ascii="Arial" w:hAnsi="Arial" w:cs="Arial"/>
                <w:sz w:val="20"/>
                <w:szCs w:val="20"/>
              </w:rPr>
              <w:t>-Realizar a contabilidade do município compreendendo todos os serviços contábeis e assinaturas pertinentes nos relatórios contábeis, nas ausências e impedimenetos do servidor detentor do cargo efertivo de contador;</w:t>
            </w:r>
          </w:p>
          <w:p w14:paraId="19FFBD38" w14:textId="77777777" w:rsidR="00FF7003" w:rsidRPr="00FF7003" w:rsidRDefault="00FF7003" w:rsidP="0025045E">
            <w:pPr>
              <w:rPr>
                <w:rFonts w:ascii="Arial" w:hAnsi="Arial" w:cs="Arial"/>
                <w:sz w:val="20"/>
                <w:szCs w:val="20"/>
              </w:rPr>
            </w:pPr>
            <w:r w:rsidRPr="00FF7003">
              <w:rPr>
                <w:rFonts w:ascii="Arial" w:hAnsi="Arial" w:cs="Arial"/>
                <w:sz w:val="20"/>
                <w:szCs w:val="20"/>
              </w:rPr>
              <w:t xml:space="preserve">-Assessoramento à área de licitações nas dotações orçamentárias utilizadas para compras diretas e licitações; </w:t>
            </w:r>
          </w:p>
          <w:p w14:paraId="030ACEC3" w14:textId="77777777" w:rsidR="00FF7003" w:rsidRPr="00FF7003" w:rsidRDefault="00FF7003" w:rsidP="0025045E">
            <w:pPr>
              <w:rPr>
                <w:rFonts w:ascii="Arial" w:hAnsi="Arial" w:cs="Arial"/>
                <w:sz w:val="20"/>
                <w:szCs w:val="20"/>
              </w:rPr>
            </w:pPr>
            <w:r w:rsidRPr="00FF7003">
              <w:rPr>
                <w:rFonts w:ascii="Arial" w:hAnsi="Arial" w:cs="Arial"/>
                <w:sz w:val="20"/>
                <w:szCs w:val="20"/>
              </w:rPr>
              <w:t>-Assessoramento para elaboração e regulamentação de processos internos e procedimentos de trabalho;</w:t>
            </w:r>
          </w:p>
          <w:p w14:paraId="50AAB1E8" w14:textId="77777777" w:rsidR="00FF7003" w:rsidRPr="00FF7003" w:rsidRDefault="00FF7003" w:rsidP="0025045E">
            <w:pPr>
              <w:rPr>
                <w:rFonts w:ascii="Arial" w:hAnsi="Arial" w:cs="Arial"/>
                <w:sz w:val="20"/>
                <w:szCs w:val="20"/>
              </w:rPr>
            </w:pPr>
            <w:r w:rsidRPr="00FF7003">
              <w:rPr>
                <w:rFonts w:ascii="Arial" w:hAnsi="Arial" w:cs="Arial"/>
                <w:sz w:val="20"/>
                <w:szCs w:val="20"/>
              </w:rPr>
              <w:t>-Emissão de pareceres contábeis e administrativos;</w:t>
            </w:r>
          </w:p>
          <w:p w14:paraId="3F77EB6C" w14:textId="77777777" w:rsidR="00FF7003" w:rsidRPr="00FF7003" w:rsidRDefault="00FF7003" w:rsidP="0025045E">
            <w:pPr>
              <w:rPr>
                <w:rFonts w:ascii="Arial" w:hAnsi="Arial" w:cs="Arial"/>
                <w:sz w:val="20"/>
                <w:szCs w:val="20"/>
              </w:rPr>
            </w:pPr>
            <w:r w:rsidRPr="00FF7003">
              <w:rPr>
                <w:rFonts w:ascii="Arial" w:hAnsi="Arial" w:cs="Arial"/>
                <w:sz w:val="20"/>
                <w:szCs w:val="20"/>
              </w:rPr>
              <w:t>-Assessoramento ao setor de folha de pagamento no que tange aos empenhos da folha;</w:t>
            </w:r>
          </w:p>
          <w:p w14:paraId="768F6C6B" w14:textId="77777777" w:rsidR="00FF7003" w:rsidRPr="00FF7003" w:rsidRDefault="00FF7003" w:rsidP="0025045E">
            <w:pPr>
              <w:rPr>
                <w:rFonts w:ascii="Arial" w:hAnsi="Arial" w:cs="Arial"/>
                <w:sz w:val="20"/>
                <w:szCs w:val="20"/>
              </w:rPr>
            </w:pPr>
            <w:r w:rsidRPr="00FF7003">
              <w:rPr>
                <w:rFonts w:ascii="Arial" w:hAnsi="Arial" w:cs="Arial"/>
                <w:sz w:val="20"/>
                <w:szCs w:val="20"/>
              </w:rPr>
              <w:t>-Assessoramento ao setor de contabilidade para adequação da contabilidade do município às normas do MCASP e procedimentos específicos contábeis contidos no mesmo;</w:t>
            </w:r>
          </w:p>
          <w:p w14:paraId="773F2B12" w14:textId="77777777" w:rsidR="00FF7003" w:rsidRPr="00FF7003" w:rsidRDefault="00FF7003" w:rsidP="0025045E">
            <w:pPr>
              <w:rPr>
                <w:rFonts w:ascii="Arial" w:hAnsi="Arial" w:cs="Arial"/>
                <w:sz w:val="20"/>
                <w:szCs w:val="20"/>
              </w:rPr>
            </w:pPr>
            <w:r w:rsidRPr="00FF7003">
              <w:rPr>
                <w:rFonts w:ascii="Arial" w:hAnsi="Arial" w:cs="Arial"/>
                <w:sz w:val="20"/>
                <w:szCs w:val="20"/>
              </w:rPr>
              <w:t xml:space="preserve">-Orientar e acompanhar as parametrizações do sistema </w:t>
            </w:r>
            <w:r w:rsidRPr="00FF7003">
              <w:rPr>
                <w:rFonts w:ascii="Arial" w:hAnsi="Arial" w:cs="Arial"/>
                <w:sz w:val="20"/>
                <w:szCs w:val="20"/>
              </w:rPr>
              <w:lastRenderedPageBreak/>
              <w:t>do SIAFIC para integração dos sistemas na automatização da contabilização e evitar o retrabalho;</w:t>
            </w:r>
          </w:p>
          <w:p w14:paraId="4D644873" w14:textId="77777777" w:rsidR="00FF7003" w:rsidRPr="00FF7003" w:rsidRDefault="00FF7003" w:rsidP="0025045E">
            <w:pPr>
              <w:rPr>
                <w:rFonts w:ascii="Arial" w:hAnsi="Arial" w:cs="Arial"/>
              </w:rPr>
            </w:pPr>
            <w:r w:rsidRPr="00FF7003">
              <w:rPr>
                <w:rFonts w:ascii="Arial" w:hAnsi="Arial" w:cs="Arial"/>
                <w:sz w:val="20"/>
                <w:szCs w:val="20"/>
              </w:rPr>
              <w:t>-Assessorar e acompanhar a elaboração do custos para os entes citados.</w:t>
            </w:r>
          </w:p>
        </w:tc>
        <w:tc>
          <w:tcPr>
            <w:tcW w:w="709" w:type="dxa"/>
            <w:shd w:val="clear" w:color="auto" w:fill="auto"/>
          </w:tcPr>
          <w:p w14:paraId="1B3C47CF" w14:textId="77777777" w:rsidR="00FF7003" w:rsidRPr="00FF7003" w:rsidRDefault="00FF7003" w:rsidP="0025045E">
            <w:pPr>
              <w:rPr>
                <w:rFonts w:ascii="Arial" w:hAnsi="Arial" w:cs="Arial"/>
              </w:rPr>
            </w:pPr>
            <w:r w:rsidRPr="00FF7003">
              <w:rPr>
                <w:rFonts w:ascii="Arial" w:hAnsi="Arial" w:cs="Arial"/>
              </w:rPr>
              <w:lastRenderedPageBreak/>
              <w:t xml:space="preserve">HR  </w:t>
            </w:r>
          </w:p>
        </w:tc>
        <w:tc>
          <w:tcPr>
            <w:tcW w:w="992" w:type="dxa"/>
            <w:shd w:val="clear" w:color="auto" w:fill="auto"/>
          </w:tcPr>
          <w:p w14:paraId="729B967B" w14:textId="77777777" w:rsidR="00FF7003" w:rsidRPr="00FF7003" w:rsidRDefault="00FF7003" w:rsidP="0025045E">
            <w:pPr>
              <w:rPr>
                <w:rFonts w:ascii="Arial" w:hAnsi="Arial" w:cs="Arial"/>
              </w:rPr>
            </w:pPr>
            <w:r w:rsidRPr="00FF7003">
              <w:rPr>
                <w:rFonts w:ascii="Arial" w:hAnsi="Arial" w:cs="Arial"/>
              </w:rPr>
              <w:t>32</w:t>
            </w:r>
          </w:p>
        </w:tc>
        <w:tc>
          <w:tcPr>
            <w:tcW w:w="1349" w:type="dxa"/>
            <w:shd w:val="clear" w:color="auto" w:fill="auto"/>
          </w:tcPr>
          <w:p w14:paraId="55E8D50F" w14:textId="355EFD72" w:rsidR="00FF7003" w:rsidRPr="00FF7003" w:rsidRDefault="00FF7003" w:rsidP="0025045E">
            <w:pPr>
              <w:rPr>
                <w:rFonts w:ascii="Arial" w:hAnsi="Arial" w:cs="Arial"/>
              </w:rPr>
            </w:pPr>
          </w:p>
        </w:tc>
        <w:tc>
          <w:tcPr>
            <w:tcW w:w="1212" w:type="dxa"/>
            <w:shd w:val="clear" w:color="auto" w:fill="auto"/>
          </w:tcPr>
          <w:p w14:paraId="60427B56" w14:textId="182DD1F6" w:rsidR="00FF7003" w:rsidRPr="00FF7003" w:rsidRDefault="00FF7003" w:rsidP="0025045E">
            <w:pPr>
              <w:rPr>
                <w:rFonts w:ascii="Arial" w:hAnsi="Arial" w:cs="Arial"/>
              </w:rPr>
            </w:pPr>
          </w:p>
        </w:tc>
      </w:tr>
    </w:tbl>
    <w:p w14:paraId="67C5A1A1" w14:textId="77777777" w:rsidR="00EB6130" w:rsidRPr="00507E64" w:rsidRDefault="00EB6130" w:rsidP="00EB6130">
      <w:pPr>
        <w:pStyle w:val="Corpodetexto22"/>
        <w:widowControl/>
        <w:spacing w:line="276" w:lineRule="auto"/>
        <w:rPr>
          <w:rFonts w:cs="Arial"/>
          <w:b/>
          <w:sz w:val="22"/>
          <w:szCs w:val="22"/>
          <w:lang w:eastAsia="pt-BR" w:bidi="pt-BR"/>
        </w:rPr>
      </w:pPr>
    </w:p>
    <w:p w14:paraId="23D680C5" w14:textId="77777777" w:rsidR="00EB6130" w:rsidRPr="00507E64" w:rsidRDefault="00EB6130" w:rsidP="00EB6130">
      <w:pPr>
        <w:pStyle w:val="Corpodetexto22"/>
        <w:widowControl/>
        <w:spacing w:line="276" w:lineRule="auto"/>
        <w:rPr>
          <w:rFonts w:cs="Arial"/>
          <w:b/>
          <w:sz w:val="22"/>
          <w:szCs w:val="22"/>
          <w:lang w:eastAsia="pt-BR" w:bidi="pt-BR"/>
        </w:rPr>
      </w:pPr>
      <w:r w:rsidRPr="00507E64">
        <w:rPr>
          <w:rFonts w:cs="Arial"/>
          <w:b/>
          <w:sz w:val="22"/>
          <w:szCs w:val="22"/>
          <w:lang w:eastAsia="pt-BR" w:bidi="pt-BR"/>
        </w:rPr>
        <w:t>TOTAL MENSAL:</w:t>
      </w:r>
    </w:p>
    <w:p w14:paraId="7716D2E4" w14:textId="77777777" w:rsidR="00EB6130" w:rsidRPr="00507E64" w:rsidRDefault="00EB6130" w:rsidP="00EB6130">
      <w:pPr>
        <w:pStyle w:val="Corpodetexto22"/>
        <w:widowControl/>
        <w:spacing w:line="276" w:lineRule="auto"/>
        <w:rPr>
          <w:rFonts w:cs="Arial"/>
          <w:b/>
          <w:sz w:val="22"/>
          <w:szCs w:val="22"/>
          <w:lang w:eastAsia="pt-BR" w:bidi="pt-BR"/>
        </w:rPr>
      </w:pPr>
      <w:r w:rsidRPr="00507E64">
        <w:rPr>
          <w:rFonts w:cs="Arial"/>
          <w:b/>
          <w:sz w:val="22"/>
          <w:szCs w:val="22"/>
          <w:lang w:eastAsia="pt-BR" w:bidi="pt-BR"/>
        </w:rPr>
        <w:t>VALOR TOTAL DA PROPOSTA:</w:t>
      </w:r>
    </w:p>
    <w:p w14:paraId="41A5600D" w14:textId="77777777" w:rsidR="00EB6130" w:rsidRPr="00507E64" w:rsidRDefault="00EB6130" w:rsidP="00EB6130">
      <w:pPr>
        <w:spacing w:line="276" w:lineRule="auto"/>
        <w:rPr>
          <w:rFonts w:ascii="Arial" w:hAnsi="Arial" w:cs="Arial"/>
          <w:sz w:val="22"/>
          <w:szCs w:val="22"/>
          <w:lang w:eastAsia="pt-BR" w:bidi="pt-BR"/>
        </w:rPr>
      </w:pPr>
    </w:p>
    <w:p w14:paraId="0062A9DE" w14:textId="77777777" w:rsidR="00EB6130" w:rsidRPr="00507E64" w:rsidRDefault="00EB6130" w:rsidP="00EB6130">
      <w:pPr>
        <w:spacing w:line="276" w:lineRule="auto"/>
        <w:rPr>
          <w:rFonts w:ascii="Arial" w:hAnsi="Arial" w:cs="Arial"/>
          <w:sz w:val="22"/>
          <w:szCs w:val="22"/>
          <w:lang w:eastAsia="pt-BR" w:bidi="pt-BR"/>
        </w:rPr>
      </w:pPr>
      <w:r w:rsidRPr="00507E64">
        <w:rPr>
          <w:rFonts w:ascii="Arial" w:hAnsi="Arial" w:cs="Arial"/>
          <w:sz w:val="22"/>
          <w:szCs w:val="22"/>
          <w:lang w:eastAsia="pt-BR" w:bidi="pt-BR"/>
        </w:rPr>
        <w:t>Validade da Proposta: 60 dias</w:t>
      </w:r>
    </w:p>
    <w:p w14:paraId="641B66A3" w14:textId="77777777" w:rsidR="00EB6130" w:rsidRPr="00507E64" w:rsidRDefault="00EB6130" w:rsidP="00EB6130">
      <w:pPr>
        <w:spacing w:line="276" w:lineRule="auto"/>
        <w:rPr>
          <w:rFonts w:ascii="Arial" w:hAnsi="Arial" w:cs="Arial"/>
          <w:sz w:val="22"/>
          <w:szCs w:val="22"/>
          <w:lang w:eastAsia="pt-BR" w:bidi="pt-BR"/>
        </w:rPr>
      </w:pPr>
      <w:r w:rsidRPr="00507E64">
        <w:rPr>
          <w:rFonts w:ascii="Arial" w:hAnsi="Arial" w:cs="Arial"/>
          <w:sz w:val="22"/>
          <w:szCs w:val="22"/>
          <w:lang w:eastAsia="pt-BR" w:bidi="pt-BR"/>
        </w:rPr>
        <w:t xml:space="preserve">Local                                            ,           de                                    de </w:t>
      </w:r>
    </w:p>
    <w:p w14:paraId="0A3D75E1" w14:textId="77777777" w:rsidR="00EB6130" w:rsidRPr="00507E64" w:rsidRDefault="00EB6130" w:rsidP="00EB6130">
      <w:pPr>
        <w:spacing w:line="276" w:lineRule="auto"/>
        <w:rPr>
          <w:rFonts w:ascii="Arial" w:hAnsi="Arial" w:cs="Arial"/>
          <w:sz w:val="22"/>
          <w:szCs w:val="22"/>
          <w:lang w:eastAsia="pt-BR" w:bidi="pt-BR"/>
        </w:rPr>
      </w:pPr>
      <w:r w:rsidRPr="00507E64">
        <w:rPr>
          <w:rFonts w:ascii="Arial" w:hAnsi="Arial" w:cs="Arial"/>
          <w:sz w:val="22"/>
          <w:szCs w:val="22"/>
          <w:lang w:eastAsia="pt-BR" w:bidi="pt-BR"/>
        </w:rPr>
        <w:t>Assinatura: ____________________________________________________</w:t>
      </w:r>
    </w:p>
    <w:p w14:paraId="72DFE17F" w14:textId="77777777" w:rsidR="00EB6130" w:rsidRPr="00507E64" w:rsidRDefault="00EB6130" w:rsidP="00EB6130">
      <w:pPr>
        <w:spacing w:line="276" w:lineRule="auto"/>
        <w:rPr>
          <w:rFonts w:ascii="Arial" w:hAnsi="Arial" w:cs="Arial"/>
          <w:sz w:val="22"/>
          <w:szCs w:val="22"/>
          <w:lang w:eastAsia="pt-BR" w:bidi="pt-BR"/>
        </w:rPr>
      </w:pPr>
      <w:r w:rsidRPr="00507E64">
        <w:rPr>
          <w:rFonts w:ascii="Arial" w:hAnsi="Arial" w:cs="Arial"/>
          <w:sz w:val="22"/>
          <w:szCs w:val="22"/>
          <w:lang w:eastAsia="pt-BR" w:bidi="pt-BR"/>
        </w:rPr>
        <w:t>Nome do Responsável:___________________________________________</w:t>
      </w:r>
    </w:p>
    <w:p w14:paraId="11DABE26" w14:textId="77777777" w:rsidR="00EB6130" w:rsidRPr="00507E64" w:rsidRDefault="00EB6130" w:rsidP="00EB6130">
      <w:pPr>
        <w:spacing w:line="276" w:lineRule="auto"/>
        <w:rPr>
          <w:rFonts w:ascii="Arial" w:hAnsi="Arial" w:cs="Arial"/>
          <w:b/>
          <w:sz w:val="22"/>
          <w:szCs w:val="22"/>
        </w:rPr>
      </w:pPr>
    </w:p>
    <w:bookmarkEnd w:id="8"/>
    <w:p w14:paraId="0FBD78C5" w14:textId="74E85FA5" w:rsidR="00EB6130" w:rsidRPr="00507E64" w:rsidRDefault="00EB6130" w:rsidP="00EB6130">
      <w:pPr>
        <w:spacing w:line="276" w:lineRule="auto"/>
        <w:rPr>
          <w:rFonts w:ascii="Arial" w:hAnsi="Arial" w:cs="Arial"/>
          <w:b/>
          <w:sz w:val="22"/>
          <w:szCs w:val="22"/>
        </w:rPr>
      </w:pPr>
    </w:p>
    <w:p w14:paraId="11AA29E4" w14:textId="4815C780" w:rsidR="00507E64" w:rsidRPr="00507E64" w:rsidRDefault="00507E64" w:rsidP="00EB6130">
      <w:pPr>
        <w:spacing w:line="276" w:lineRule="auto"/>
        <w:rPr>
          <w:rFonts w:ascii="Arial" w:hAnsi="Arial" w:cs="Arial"/>
          <w:b/>
          <w:sz w:val="22"/>
          <w:szCs w:val="22"/>
        </w:rPr>
      </w:pPr>
    </w:p>
    <w:p w14:paraId="069351C5" w14:textId="3E3B47A6" w:rsidR="00507E64" w:rsidRDefault="00507E64" w:rsidP="00EB6130">
      <w:pPr>
        <w:spacing w:line="276" w:lineRule="auto"/>
        <w:rPr>
          <w:rFonts w:ascii="Arial" w:hAnsi="Arial" w:cs="Arial"/>
          <w:b/>
          <w:sz w:val="22"/>
          <w:szCs w:val="22"/>
        </w:rPr>
      </w:pPr>
    </w:p>
    <w:p w14:paraId="033886CC" w14:textId="2A97EB45" w:rsidR="00850125" w:rsidRDefault="00850125" w:rsidP="00EB6130">
      <w:pPr>
        <w:spacing w:line="276" w:lineRule="auto"/>
        <w:rPr>
          <w:rFonts w:ascii="Arial" w:hAnsi="Arial" w:cs="Arial"/>
          <w:b/>
          <w:sz w:val="22"/>
          <w:szCs w:val="22"/>
        </w:rPr>
      </w:pPr>
    </w:p>
    <w:p w14:paraId="21298186" w14:textId="505AB8C9" w:rsidR="00850125" w:rsidRDefault="00850125" w:rsidP="00EB6130">
      <w:pPr>
        <w:spacing w:line="276" w:lineRule="auto"/>
        <w:rPr>
          <w:rFonts w:ascii="Arial" w:hAnsi="Arial" w:cs="Arial"/>
          <w:b/>
          <w:sz w:val="22"/>
          <w:szCs w:val="22"/>
        </w:rPr>
      </w:pPr>
    </w:p>
    <w:p w14:paraId="436FDF52" w14:textId="35D720A3" w:rsidR="00850125" w:rsidRDefault="00850125" w:rsidP="00EB6130">
      <w:pPr>
        <w:spacing w:line="276" w:lineRule="auto"/>
        <w:rPr>
          <w:rFonts w:ascii="Arial" w:hAnsi="Arial" w:cs="Arial"/>
          <w:b/>
          <w:sz w:val="22"/>
          <w:szCs w:val="22"/>
        </w:rPr>
      </w:pPr>
    </w:p>
    <w:p w14:paraId="190BCA82" w14:textId="7464A707" w:rsidR="00850125" w:rsidRDefault="00850125" w:rsidP="00EB6130">
      <w:pPr>
        <w:spacing w:line="276" w:lineRule="auto"/>
        <w:rPr>
          <w:rFonts w:ascii="Arial" w:hAnsi="Arial" w:cs="Arial"/>
          <w:b/>
          <w:sz w:val="22"/>
          <w:szCs w:val="22"/>
        </w:rPr>
      </w:pPr>
    </w:p>
    <w:p w14:paraId="5468B486" w14:textId="4FE2519E" w:rsidR="00850125" w:rsidRDefault="00850125" w:rsidP="00EB6130">
      <w:pPr>
        <w:spacing w:line="276" w:lineRule="auto"/>
        <w:rPr>
          <w:rFonts w:ascii="Arial" w:hAnsi="Arial" w:cs="Arial"/>
          <w:b/>
          <w:sz w:val="22"/>
          <w:szCs w:val="22"/>
        </w:rPr>
      </w:pPr>
    </w:p>
    <w:p w14:paraId="38620B8A" w14:textId="2461919D" w:rsidR="00850125" w:rsidRDefault="00850125" w:rsidP="00EB6130">
      <w:pPr>
        <w:spacing w:line="276" w:lineRule="auto"/>
        <w:rPr>
          <w:rFonts w:ascii="Arial" w:hAnsi="Arial" w:cs="Arial"/>
          <w:b/>
          <w:sz w:val="22"/>
          <w:szCs w:val="22"/>
        </w:rPr>
      </w:pPr>
    </w:p>
    <w:p w14:paraId="4E1BFDC4" w14:textId="22E317DB" w:rsidR="00850125" w:rsidRDefault="00850125" w:rsidP="00EB6130">
      <w:pPr>
        <w:spacing w:line="276" w:lineRule="auto"/>
        <w:rPr>
          <w:rFonts w:ascii="Arial" w:hAnsi="Arial" w:cs="Arial"/>
          <w:b/>
          <w:sz w:val="22"/>
          <w:szCs w:val="22"/>
        </w:rPr>
      </w:pPr>
    </w:p>
    <w:p w14:paraId="7D16E341" w14:textId="72192561" w:rsidR="00850125" w:rsidRDefault="00850125" w:rsidP="00EB6130">
      <w:pPr>
        <w:spacing w:line="276" w:lineRule="auto"/>
        <w:rPr>
          <w:rFonts w:ascii="Arial" w:hAnsi="Arial" w:cs="Arial"/>
          <w:b/>
          <w:sz w:val="22"/>
          <w:szCs w:val="22"/>
        </w:rPr>
      </w:pPr>
    </w:p>
    <w:p w14:paraId="49BBE250" w14:textId="47E5FC71" w:rsidR="00850125" w:rsidRDefault="00850125" w:rsidP="00EB6130">
      <w:pPr>
        <w:spacing w:line="276" w:lineRule="auto"/>
        <w:rPr>
          <w:rFonts w:ascii="Arial" w:hAnsi="Arial" w:cs="Arial"/>
          <w:b/>
          <w:sz w:val="22"/>
          <w:szCs w:val="22"/>
        </w:rPr>
      </w:pPr>
    </w:p>
    <w:p w14:paraId="5D124BAC" w14:textId="21EDF069" w:rsidR="00850125" w:rsidRDefault="00850125" w:rsidP="00EB6130">
      <w:pPr>
        <w:spacing w:line="276" w:lineRule="auto"/>
        <w:rPr>
          <w:rFonts w:ascii="Arial" w:hAnsi="Arial" w:cs="Arial"/>
          <w:b/>
          <w:sz w:val="22"/>
          <w:szCs w:val="22"/>
        </w:rPr>
      </w:pPr>
    </w:p>
    <w:p w14:paraId="402CA757" w14:textId="0C1C7B1E" w:rsidR="00850125" w:rsidRDefault="00850125" w:rsidP="00EB6130">
      <w:pPr>
        <w:spacing w:line="276" w:lineRule="auto"/>
        <w:rPr>
          <w:rFonts w:ascii="Arial" w:hAnsi="Arial" w:cs="Arial"/>
          <w:b/>
          <w:sz w:val="22"/>
          <w:szCs w:val="22"/>
        </w:rPr>
      </w:pPr>
    </w:p>
    <w:p w14:paraId="3BABDE74" w14:textId="4B81D697" w:rsidR="00850125" w:rsidRDefault="00850125" w:rsidP="00EB6130">
      <w:pPr>
        <w:spacing w:line="276" w:lineRule="auto"/>
        <w:rPr>
          <w:rFonts w:ascii="Arial" w:hAnsi="Arial" w:cs="Arial"/>
          <w:b/>
          <w:sz w:val="22"/>
          <w:szCs w:val="22"/>
        </w:rPr>
      </w:pPr>
    </w:p>
    <w:p w14:paraId="4F123F83" w14:textId="0A1B6A92" w:rsidR="00850125" w:rsidRDefault="00850125" w:rsidP="00EB6130">
      <w:pPr>
        <w:spacing w:line="276" w:lineRule="auto"/>
        <w:rPr>
          <w:rFonts w:ascii="Arial" w:hAnsi="Arial" w:cs="Arial"/>
          <w:b/>
          <w:sz w:val="22"/>
          <w:szCs w:val="22"/>
        </w:rPr>
      </w:pPr>
    </w:p>
    <w:p w14:paraId="58D41EAE" w14:textId="5CA9E987" w:rsidR="00850125" w:rsidRDefault="00850125" w:rsidP="00EB6130">
      <w:pPr>
        <w:spacing w:line="276" w:lineRule="auto"/>
        <w:rPr>
          <w:rFonts w:ascii="Arial" w:hAnsi="Arial" w:cs="Arial"/>
          <w:b/>
          <w:sz w:val="22"/>
          <w:szCs w:val="22"/>
        </w:rPr>
      </w:pPr>
    </w:p>
    <w:p w14:paraId="7D70C498" w14:textId="6A32F247" w:rsidR="00850125" w:rsidRDefault="00850125" w:rsidP="00EB6130">
      <w:pPr>
        <w:spacing w:line="276" w:lineRule="auto"/>
        <w:rPr>
          <w:rFonts w:ascii="Arial" w:hAnsi="Arial" w:cs="Arial"/>
          <w:b/>
          <w:sz w:val="22"/>
          <w:szCs w:val="22"/>
        </w:rPr>
      </w:pPr>
    </w:p>
    <w:p w14:paraId="3F857FC2" w14:textId="7F8319E0" w:rsidR="00850125" w:rsidRDefault="00850125" w:rsidP="00EB6130">
      <w:pPr>
        <w:spacing w:line="276" w:lineRule="auto"/>
        <w:rPr>
          <w:rFonts w:ascii="Arial" w:hAnsi="Arial" w:cs="Arial"/>
          <w:b/>
          <w:sz w:val="22"/>
          <w:szCs w:val="22"/>
        </w:rPr>
      </w:pPr>
    </w:p>
    <w:p w14:paraId="6384B5DC" w14:textId="7541B321" w:rsidR="00850125" w:rsidRDefault="00850125" w:rsidP="00EB6130">
      <w:pPr>
        <w:spacing w:line="276" w:lineRule="auto"/>
        <w:rPr>
          <w:rFonts w:ascii="Arial" w:hAnsi="Arial" w:cs="Arial"/>
          <w:b/>
          <w:sz w:val="22"/>
          <w:szCs w:val="22"/>
        </w:rPr>
      </w:pPr>
    </w:p>
    <w:p w14:paraId="7481DCA4" w14:textId="34FA6FE6" w:rsidR="00850125" w:rsidRDefault="00850125" w:rsidP="00EB6130">
      <w:pPr>
        <w:spacing w:line="276" w:lineRule="auto"/>
        <w:rPr>
          <w:rFonts w:ascii="Arial" w:hAnsi="Arial" w:cs="Arial"/>
          <w:b/>
          <w:sz w:val="22"/>
          <w:szCs w:val="22"/>
        </w:rPr>
      </w:pPr>
    </w:p>
    <w:p w14:paraId="06A388D3" w14:textId="4AC4B7F4" w:rsidR="00850125" w:rsidRDefault="00850125" w:rsidP="00EB6130">
      <w:pPr>
        <w:spacing w:line="276" w:lineRule="auto"/>
        <w:rPr>
          <w:rFonts w:ascii="Arial" w:hAnsi="Arial" w:cs="Arial"/>
          <w:b/>
          <w:sz w:val="22"/>
          <w:szCs w:val="22"/>
        </w:rPr>
      </w:pPr>
    </w:p>
    <w:p w14:paraId="77D1F968" w14:textId="4D5A0EF4" w:rsidR="00850125" w:rsidRDefault="00850125" w:rsidP="00EB6130">
      <w:pPr>
        <w:spacing w:line="276" w:lineRule="auto"/>
        <w:rPr>
          <w:rFonts w:ascii="Arial" w:hAnsi="Arial" w:cs="Arial"/>
          <w:b/>
          <w:sz w:val="22"/>
          <w:szCs w:val="22"/>
        </w:rPr>
      </w:pPr>
    </w:p>
    <w:p w14:paraId="12FC905E" w14:textId="7E3B24EF" w:rsidR="00850125" w:rsidRDefault="00850125" w:rsidP="00EB6130">
      <w:pPr>
        <w:spacing w:line="276" w:lineRule="auto"/>
        <w:rPr>
          <w:rFonts w:ascii="Arial" w:hAnsi="Arial" w:cs="Arial"/>
          <w:b/>
          <w:sz w:val="22"/>
          <w:szCs w:val="22"/>
        </w:rPr>
      </w:pPr>
    </w:p>
    <w:p w14:paraId="3E04ED45" w14:textId="5E0F4110" w:rsidR="00850125" w:rsidRDefault="00850125" w:rsidP="00EB6130">
      <w:pPr>
        <w:spacing w:line="276" w:lineRule="auto"/>
        <w:rPr>
          <w:rFonts w:ascii="Arial" w:hAnsi="Arial" w:cs="Arial"/>
          <w:b/>
          <w:sz w:val="22"/>
          <w:szCs w:val="22"/>
        </w:rPr>
      </w:pPr>
    </w:p>
    <w:p w14:paraId="0A3FEA38" w14:textId="51090CEE" w:rsidR="00850125" w:rsidRDefault="00850125" w:rsidP="00EB6130">
      <w:pPr>
        <w:spacing w:line="276" w:lineRule="auto"/>
        <w:rPr>
          <w:rFonts w:ascii="Arial" w:hAnsi="Arial" w:cs="Arial"/>
          <w:b/>
          <w:sz w:val="22"/>
          <w:szCs w:val="22"/>
        </w:rPr>
      </w:pPr>
    </w:p>
    <w:p w14:paraId="6341F534" w14:textId="7468B78F" w:rsidR="00850125" w:rsidRDefault="00850125" w:rsidP="00EB6130">
      <w:pPr>
        <w:spacing w:line="276" w:lineRule="auto"/>
        <w:rPr>
          <w:rFonts w:ascii="Arial" w:hAnsi="Arial" w:cs="Arial"/>
          <w:b/>
          <w:sz w:val="22"/>
          <w:szCs w:val="22"/>
        </w:rPr>
      </w:pPr>
    </w:p>
    <w:p w14:paraId="7056E9D3" w14:textId="51552DAD" w:rsidR="00850125" w:rsidRDefault="00850125" w:rsidP="00EB6130">
      <w:pPr>
        <w:spacing w:line="276" w:lineRule="auto"/>
        <w:rPr>
          <w:rFonts w:ascii="Arial" w:hAnsi="Arial" w:cs="Arial"/>
          <w:b/>
          <w:sz w:val="22"/>
          <w:szCs w:val="22"/>
        </w:rPr>
      </w:pPr>
    </w:p>
    <w:p w14:paraId="4BC62096" w14:textId="0ADCF310" w:rsidR="00850125" w:rsidRDefault="00850125" w:rsidP="00EB6130">
      <w:pPr>
        <w:spacing w:line="276" w:lineRule="auto"/>
        <w:rPr>
          <w:rFonts w:ascii="Arial" w:hAnsi="Arial" w:cs="Arial"/>
          <w:b/>
          <w:sz w:val="22"/>
          <w:szCs w:val="22"/>
        </w:rPr>
      </w:pPr>
    </w:p>
    <w:p w14:paraId="596554C0" w14:textId="1F711C79" w:rsidR="00850125" w:rsidRDefault="00850125" w:rsidP="00EB6130">
      <w:pPr>
        <w:spacing w:line="276" w:lineRule="auto"/>
        <w:rPr>
          <w:rFonts w:ascii="Arial" w:hAnsi="Arial" w:cs="Arial"/>
          <w:b/>
          <w:sz w:val="22"/>
          <w:szCs w:val="22"/>
        </w:rPr>
      </w:pPr>
    </w:p>
    <w:p w14:paraId="515E15D0" w14:textId="2177ADD2" w:rsidR="00850125" w:rsidRDefault="00850125" w:rsidP="00EB6130">
      <w:pPr>
        <w:spacing w:line="276" w:lineRule="auto"/>
        <w:rPr>
          <w:rFonts w:ascii="Arial" w:hAnsi="Arial" w:cs="Arial"/>
          <w:b/>
          <w:sz w:val="22"/>
          <w:szCs w:val="22"/>
        </w:rPr>
      </w:pPr>
    </w:p>
    <w:p w14:paraId="0754224A" w14:textId="77777777" w:rsidR="00850125" w:rsidRPr="00507E64" w:rsidRDefault="00850125" w:rsidP="00EB6130">
      <w:pPr>
        <w:spacing w:line="276" w:lineRule="auto"/>
        <w:rPr>
          <w:rFonts w:ascii="Arial" w:hAnsi="Arial" w:cs="Arial"/>
          <w:b/>
          <w:sz w:val="22"/>
          <w:szCs w:val="22"/>
        </w:rPr>
      </w:pPr>
    </w:p>
    <w:p w14:paraId="192A877B" w14:textId="0F9C400B" w:rsidR="00507E64" w:rsidRPr="00507E64" w:rsidRDefault="00507E64" w:rsidP="00EB6130">
      <w:pPr>
        <w:spacing w:line="276" w:lineRule="auto"/>
        <w:rPr>
          <w:rFonts w:ascii="Arial" w:hAnsi="Arial" w:cs="Arial"/>
          <w:b/>
          <w:sz w:val="22"/>
          <w:szCs w:val="22"/>
        </w:rPr>
      </w:pPr>
    </w:p>
    <w:p w14:paraId="2039D0CF" w14:textId="650C4C32" w:rsidR="00507E64" w:rsidRDefault="00507E64" w:rsidP="00EB6130">
      <w:pPr>
        <w:spacing w:line="276" w:lineRule="auto"/>
        <w:rPr>
          <w:rFonts w:asciiTheme="majorHAnsi" w:hAnsiTheme="majorHAnsi" w:cs="Times New Roman"/>
          <w:b/>
          <w:sz w:val="22"/>
          <w:szCs w:val="22"/>
        </w:rPr>
      </w:pPr>
    </w:p>
    <w:p w14:paraId="23D40071" w14:textId="1721C692" w:rsidR="00507E64" w:rsidRDefault="00507E64" w:rsidP="00EB6130">
      <w:pPr>
        <w:spacing w:line="276" w:lineRule="auto"/>
        <w:rPr>
          <w:rFonts w:asciiTheme="majorHAnsi" w:hAnsiTheme="majorHAnsi" w:cs="Times New Roman"/>
          <w:b/>
          <w:sz w:val="22"/>
          <w:szCs w:val="22"/>
        </w:rPr>
      </w:pPr>
    </w:p>
    <w:p w14:paraId="0F1A63B3" w14:textId="77777777" w:rsidR="00507E64" w:rsidRPr="000528F9" w:rsidRDefault="00507E64" w:rsidP="00EB6130">
      <w:pPr>
        <w:spacing w:line="276" w:lineRule="auto"/>
        <w:rPr>
          <w:rFonts w:asciiTheme="majorHAnsi" w:hAnsiTheme="majorHAnsi" w:cs="Times New Roman"/>
          <w:b/>
          <w:sz w:val="22"/>
          <w:szCs w:val="22"/>
        </w:rPr>
      </w:pPr>
    </w:p>
    <w:p w14:paraId="72CEE38C" w14:textId="29424E0F" w:rsidR="00EB6130" w:rsidRPr="00507E64" w:rsidRDefault="00EB6130" w:rsidP="00EB6130">
      <w:pPr>
        <w:spacing w:line="276" w:lineRule="auto"/>
        <w:jc w:val="center"/>
        <w:rPr>
          <w:rFonts w:ascii="Arial" w:hAnsi="Arial" w:cs="Arial"/>
          <w:b/>
          <w:sz w:val="22"/>
          <w:szCs w:val="22"/>
        </w:rPr>
      </w:pPr>
      <w:r w:rsidRPr="00507E64">
        <w:rPr>
          <w:rFonts w:ascii="Arial" w:hAnsi="Arial" w:cs="Arial"/>
          <w:b/>
          <w:sz w:val="22"/>
          <w:szCs w:val="22"/>
        </w:rPr>
        <w:t xml:space="preserve">LICITAÇÃO MODALIDADE TOMADA DE PREÇOS Nº </w:t>
      </w:r>
      <w:r w:rsidR="00507E64" w:rsidRPr="00507E64">
        <w:rPr>
          <w:rFonts w:ascii="Arial" w:hAnsi="Arial" w:cs="Arial"/>
          <w:b/>
          <w:sz w:val="22"/>
          <w:szCs w:val="22"/>
        </w:rPr>
        <w:t>005</w:t>
      </w:r>
      <w:r w:rsidRPr="00507E64">
        <w:rPr>
          <w:rFonts w:ascii="Arial" w:hAnsi="Arial" w:cs="Arial"/>
          <w:b/>
          <w:sz w:val="22"/>
          <w:szCs w:val="22"/>
        </w:rPr>
        <w:t>/2022</w:t>
      </w:r>
    </w:p>
    <w:p w14:paraId="05FC64BA" w14:textId="77777777" w:rsidR="00EB6130" w:rsidRPr="00507E64" w:rsidRDefault="00EB6130" w:rsidP="00EB6130">
      <w:pPr>
        <w:spacing w:line="276" w:lineRule="auto"/>
        <w:jc w:val="center"/>
        <w:rPr>
          <w:rFonts w:ascii="Arial" w:hAnsi="Arial" w:cs="Arial"/>
          <w:b/>
          <w:sz w:val="22"/>
          <w:szCs w:val="22"/>
        </w:rPr>
      </w:pPr>
      <w:r w:rsidRPr="00507E64">
        <w:rPr>
          <w:rFonts w:ascii="Arial" w:hAnsi="Arial" w:cs="Arial"/>
          <w:b/>
          <w:sz w:val="22"/>
          <w:szCs w:val="22"/>
        </w:rPr>
        <w:t>ANEXO V – MINUTA DE CONTRATO</w:t>
      </w:r>
    </w:p>
    <w:p w14:paraId="3EB0F894" w14:textId="77777777" w:rsidR="00EB6130" w:rsidRPr="00507E64" w:rsidRDefault="00EB6130" w:rsidP="00EB6130">
      <w:pPr>
        <w:spacing w:line="276" w:lineRule="auto"/>
        <w:jc w:val="center"/>
        <w:rPr>
          <w:rFonts w:ascii="Arial" w:hAnsi="Arial" w:cs="Arial"/>
          <w:b/>
          <w:sz w:val="22"/>
          <w:szCs w:val="22"/>
        </w:rPr>
      </w:pPr>
      <w:r w:rsidRPr="00507E64">
        <w:rPr>
          <w:rFonts w:ascii="Arial" w:hAnsi="Arial" w:cs="Arial"/>
          <w:b/>
          <w:sz w:val="22"/>
          <w:szCs w:val="22"/>
        </w:rPr>
        <w:t>............................</w:t>
      </w:r>
    </w:p>
    <w:p w14:paraId="263D2AC5" w14:textId="77777777" w:rsidR="00EB6130" w:rsidRPr="00507E64" w:rsidRDefault="00EB6130" w:rsidP="00EB6130">
      <w:pPr>
        <w:spacing w:line="276" w:lineRule="auto"/>
        <w:rPr>
          <w:rFonts w:ascii="Arial" w:hAnsi="Arial" w:cs="Arial"/>
          <w:b/>
          <w:sz w:val="22"/>
          <w:szCs w:val="22"/>
        </w:rPr>
      </w:pPr>
    </w:p>
    <w:p w14:paraId="2A543FAA" w14:textId="77777777" w:rsidR="00EB6130" w:rsidRPr="00507E64" w:rsidRDefault="00EB6130" w:rsidP="00EB6130">
      <w:pPr>
        <w:spacing w:line="276" w:lineRule="auto"/>
        <w:jc w:val="center"/>
        <w:rPr>
          <w:rFonts w:ascii="Arial" w:hAnsi="Arial" w:cs="Arial"/>
          <w:b/>
          <w:sz w:val="22"/>
          <w:szCs w:val="22"/>
          <w:u w:val="single"/>
        </w:rPr>
      </w:pPr>
    </w:p>
    <w:p w14:paraId="7D1B2CC7" w14:textId="77777777" w:rsidR="00EB6130" w:rsidRPr="00507E64" w:rsidRDefault="00EB6130" w:rsidP="00EB6130">
      <w:pPr>
        <w:spacing w:line="276" w:lineRule="auto"/>
        <w:jc w:val="center"/>
        <w:rPr>
          <w:rFonts w:ascii="Arial" w:hAnsi="Arial" w:cs="Arial"/>
          <w:b/>
          <w:sz w:val="22"/>
          <w:szCs w:val="22"/>
          <w:u w:val="single"/>
        </w:rPr>
      </w:pPr>
      <w:bookmarkStart w:id="9" w:name="_Hlk108690780"/>
      <w:r w:rsidRPr="00507E64">
        <w:rPr>
          <w:rFonts w:ascii="Arial" w:hAnsi="Arial" w:cs="Arial"/>
          <w:b/>
          <w:sz w:val="22"/>
          <w:szCs w:val="22"/>
          <w:u w:val="single"/>
        </w:rPr>
        <w:t>I – DAS PARTES</w:t>
      </w:r>
    </w:p>
    <w:p w14:paraId="1691CE33" w14:textId="3A02A317" w:rsidR="00EB6130" w:rsidRPr="00507E64" w:rsidRDefault="00EB6130" w:rsidP="00EB6130">
      <w:pPr>
        <w:pStyle w:val="NormalWeb"/>
        <w:spacing w:line="276" w:lineRule="auto"/>
        <w:jc w:val="both"/>
        <w:rPr>
          <w:rFonts w:ascii="Arial" w:eastAsia="Times New Roman" w:hAnsi="Arial" w:cs="Arial"/>
          <w:sz w:val="22"/>
          <w:szCs w:val="22"/>
          <w:lang w:eastAsia="pt-BR"/>
        </w:rPr>
      </w:pPr>
      <w:r w:rsidRPr="00507E64">
        <w:rPr>
          <w:rFonts w:ascii="Arial" w:eastAsia="Times New Roman" w:hAnsi="Arial" w:cs="Arial"/>
          <w:b/>
          <w:sz w:val="22"/>
          <w:szCs w:val="22"/>
          <w:u w:val="single"/>
          <w:lang w:eastAsia="pt-BR"/>
        </w:rPr>
        <w:t>MUNICÍPIO DE</w:t>
      </w:r>
      <w:r w:rsidR="00507E64">
        <w:rPr>
          <w:rFonts w:ascii="Arial" w:eastAsia="Times New Roman" w:hAnsi="Arial" w:cs="Arial"/>
          <w:b/>
          <w:sz w:val="22"/>
          <w:szCs w:val="22"/>
          <w:u w:val="single"/>
          <w:lang w:eastAsia="pt-BR"/>
        </w:rPr>
        <w:t xml:space="preserve"> VILA MARIA</w:t>
      </w:r>
      <w:r w:rsidRPr="00507E64">
        <w:rPr>
          <w:rFonts w:ascii="Arial" w:eastAsia="Times New Roman" w:hAnsi="Arial" w:cs="Arial"/>
          <w:sz w:val="22"/>
          <w:szCs w:val="22"/>
          <w:lang w:eastAsia="pt-BR"/>
        </w:rPr>
        <w:t xml:space="preserve">, pessoa jurídica de direito público, com sede na Rua Duque de Caxias, 333, Bairro Centro, inscrito no CNPJ sob nº </w:t>
      </w:r>
      <w:r w:rsidRPr="00507E64">
        <w:rPr>
          <w:rFonts w:ascii="Arial" w:eastAsia="Times New Roman" w:hAnsi="Arial" w:cs="Arial"/>
          <w:color w:val="FF0000"/>
          <w:sz w:val="22"/>
          <w:szCs w:val="22"/>
          <w:lang w:eastAsia="pt-BR"/>
        </w:rPr>
        <w:t>XXXXXXXXXXXXXX</w:t>
      </w:r>
      <w:r w:rsidRPr="00507E64">
        <w:rPr>
          <w:rFonts w:ascii="Arial" w:eastAsia="Times New Roman" w:hAnsi="Arial" w:cs="Arial"/>
          <w:sz w:val="22"/>
          <w:szCs w:val="22"/>
          <w:lang w:eastAsia="pt-BR"/>
        </w:rPr>
        <w:t xml:space="preserve">, neste ato representado pelo Prefeito Municipal, </w:t>
      </w:r>
      <w:r w:rsidRPr="00507E64">
        <w:rPr>
          <w:rFonts w:ascii="Arial" w:eastAsia="Times New Roman" w:hAnsi="Arial" w:cs="Arial"/>
          <w:b/>
          <w:bCs/>
          <w:sz w:val="22"/>
          <w:szCs w:val="22"/>
          <w:lang w:eastAsia="pt-BR"/>
        </w:rPr>
        <w:t xml:space="preserve">Sr </w:t>
      </w:r>
      <w:r w:rsidRPr="00507E64">
        <w:rPr>
          <w:rFonts w:ascii="Arial" w:eastAsia="Times New Roman" w:hAnsi="Arial" w:cs="Arial"/>
          <w:b/>
          <w:bCs/>
          <w:color w:val="FF0000"/>
          <w:sz w:val="22"/>
          <w:szCs w:val="22"/>
          <w:lang w:eastAsia="pt-BR"/>
        </w:rPr>
        <w:t>XXXXXXXXXXXX</w:t>
      </w:r>
      <w:r w:rsidRPr="00507E64">
        <w:rPr>
          <w:rFonts w:ascii="Arial" w:eastAsia="Times New Roman" w:hAnsi="Arial" w:cs="Arial"/>
          <w:sz w:val="22"/>
          <w:szCs w:val="22"/>
          <w:lang w:eastAsia="pt-BR"/>
        </w:rPr>
        <w:t xml:space="preserve">, brasileiro, residente e domiciliado, no Município de Xxxxxxx/RS inscrito no CPF sob nº </w:t>
      </w:r>
      <w:r w:rsidRPr="00507E64">
        <w:rPr>
          <w:rFonts w:ascii="Arial" w:eastAsia="Times New Roman" w:hAnsi="Arial" w:cs="Arial"/>
          <w:color w:val="FF0000"/>
          <w:sz w:val="22"/>
          <w:szCs w:val="22"/>
          <w:lang w:eastAsia="pt-BR"/>
        </w:rPr>
        <w:t>XXXXXXXXXXXXXX</w:t>
      </w:r>
      <w:r w:rsidRPr="00507E64">
        <w:rPr>
          <w:rFonts w:ascii="Arial" w:eastAsia="Times New Roman" w:hAnsi="Arial" w:cs="Arial"/>
          <w:sz w:val="22"/>
          <w:szCs w:val="22"/>
          <w:lang w:eastAsia="pt-BR"/>
        </w:rPr>
        <w:t xml:space="preserve">, doravante denominado simplesmente </w:t>
      </w:r>
      <w:r w:rsidRPr="00507E64">
        <w:rPr>
          <w:rFonts w:ascii="Arial" w:eastAsia="Times New Roman" w:hAnsi="Arial" w:cs="Arial"/>
          <w:b/>
          <w:sz w:val="22"/>
          <w:szCs w:val="22"/>
          <w:lang w:eastAsia="pt-BR"/>
        </w:rPr>
        <w:t>CONTRATANTE</w:t>
      </w:r>
      <w:r w:rsidRPr="00507E64">
        <w:rPr>
          <w:rFonts w:ascii="Arial" w:eastAsia="Times New Roman" w:hAnsi="Arial" w:cs="Arial"/>
          <w:sz w:val="22"/>
          <w:szCs w:val="22"/>
          <w:lang w:eastAsia="pt-BR"/>
        </w:rPr>
        <w:t xml:space="preserve">. </w:t>
      </w:r>
    </w:p>
    <w:p w14:paraId="72A03066" w14:textId="77777777" w:rsidR="00EB6130" w:rsidRPr="00507E64" w:rsidRDefault="00EB6130" w:rsidP="00EB6130">
      <w:pPr>
        <w:spacing w:line="276" w:lineRule="auto"/>
        <w:rPr>
          <w:rFonts w:ascii="Arial" w:hAnsi="Arial" w:cs="Arial"/>
          <w:sz w:val="22"/>
          <w:szCs w:val="22"/>
        </w:rPr>
      </w:pPr>
      <w:r w:rsidRPr="00507E64">
        <w:rPr>
          <w:rFonts w:ascii="Arial" w:hAnsi="Arial" w:cs="Arial"/>
          <w:b/>
          <w:sz w:val="22"/>
          <w:szCs w:val="22"/>
          <w:u w:val="single"/>
        </w:rPr>
        <w:t>xxxxxxxxxxxxxxxxxx</w:t>
      </w:r>
      <w:r w:rsidRPr="00507E64">
        <w:rPr>
          <w:rFonts w:ascii="Arial" w:hAnsi="Arial" w:cs="Arial"/>
          <w:sz w:val="22"/>
          <w:szCs w:val="22"/>
        </w:rPr>
        <w:t xml:space="preserve">, estabelecida na xxxxxxxxxx, nº xxxxxxxx, Bairro xxxxxxxxxxxxx, no município de  xxxxxxxxxxxxx/RS, inscrita no CNPJ nº xxxxxxxxxxxxxxx, Inscrição Estadual: xxxxxx/xxxxxxxx, telefone: xxxxxxxxxxxxx, email: </w:t>
      </w:r>
      <w:hyperlink r:id="rId8" w:history="1">
        <w:r w:rsidRPr="00507E64">
          <w:rPr>
            <w:rStyle w:val="Hyperlink"/>
            <w:rFonts w:ascii="Arial" w:hAnsi="Arial" w:cs="Arial"/>
            <w:color w:val="auto"/>
            <w:sz w:val="22"/>
            <w:szCs w:val="22"/>
          </w:rPr>
          <w:t>xxxxxxxxxxxxxxxxxxxxxxx</w:t>
        </w:r>
      </w:hyperlink>
      <w:r w:rsidRPr="00507E64">
        <w:rPr>
          <w:rFonts w:ascii="Arial" w:hAnsi="Arial" w:cs="Arial"/>
          <w:sz w:val="22"/>
          <w:szCs w:val="22"/>
        </w:rPr>
        <w:t xml:space="preserve">, neste ato representado pelo(a) sócio(a) administrador(a) </w:t>
      </w:r>
      <w:r w:rsidRPr="00507E64">
        <w:rPr>
          <w:rFonts w:ascii="Arial" w:hAnsi="Arial" w:cs="Arial"/>
          <w:b/>
          <w:sz w:val="22"/>
          <w:szCs w:val="22"/>
        </w:rPr>
        <w:t>xxxxxxxxxxxx</w:t>
      </w:r>
      <w:r w:rsidRPr="00507E64">
        <w:rPr>
          <w:rFonts w:ascii="Arial" w:hAnsi="Arial" w:cs="Arial"/>
          <w:sz w:val="22"/>
          <w:szCs w:val="22"/>
        </w:rPr>
        <w:t xml:space="preserve">,  xxxxxxxxxx, xxxxxxxxxxxxx, xxxxxxxxxxxxxxxxx, portador(a) da Cédula de Identidade RG nº xxxxxxxxxxxxxx, expedida pela xxxxxxxxxxxxxxxxx, Inscrita no CPF nº xxxxxxxxxxxxxxxxxx, residente e domiciliado(a) à xxxxxxxxxxx, nº xxxxxxxx, Bairro xxxxxxxxxxxxxxxxxx, CEP xxxxxxxxxx, na cidade de xxxxxxxxxxxxx/xxxxxxxxxx, doravante denominado simplesmente de </w:t>
      </w:r>
      <w:r w:rsidRPr="00507E64">
        <w:rPr>
          <w:rFonts w:ascii="Arial" w:hAnsi="Arial" w:cs="Arial"/>
          <w:b/>
          <w:sz w:val="22"/>
          <w:szCs w:val="22"/>
        </w:rPr>
        <w:t>CONTRATADA</w:t>
      </w:r>
      <w:r w:rsidRPr="00507E64">
        <w:rPr>
          <w:rFonts w:ascii="Arial" w:hAnsi="Arial" w:cs="Arial"/>
          <w:sz w:val="22"/>
          <w:szCs w:val="22"/>
        </w:rPr>
        <w:t>.</w:t>
      </w:r>
    </w:p>
    <w:p w14:paraId="066DA9E7" w14:textId="77777777" w:rsidR="00EB6130" w:rsidRPr="00507E64" w:rsidRDefault="00EB6130" w:rsidP="00EB6130">
      <w:pPr>
        <w:spacing w:line="276" w:lineRule="auto"/>
        <w:rPr>
          <w:rFonts w:ascii="Arial" w:hAnsi="Arial" w:cs="Arial"/>
          <w:sz w:val="22"/>
          <w:szCs w:val="22"/>
        </w:rPr>
      </w:pPr>
    </w:p>
    <w:p w14:paraId="381BA550"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 xml:space="preserve">Pelo presente instrumento, as partes acima identificadas e qualificadas têm, entre si, como justo e acertado o presente </w:t>
      </w:r>
      <w:r w:rsidRPr="00507E64">
        <w:rPr>
          <w:rFonts w:ascii="Arial" w:hAnsi="Arial" w:cs="Arial"/>
          <w:b/>
          <w:bCs/>
          <w:sz w:val="22"/>
          <w:szCs w:val="22"/>
        </w:rPr>
        <w:t>CONTRATO ADMINISTRATIVO N</w:t>
      </w:r>
      <w:r w:rsidRPr="00507E64">
        <w:rPr>
          <w:rFonts w:ascii="Arial" w:hAnsi="Arial" w:cs="Arial"/>
          <w:b/>
          <w:bCs/>
          <w:sz w:val="22"/>
          <w:szCs w:val="22"/>
          <w:vertAlign w:val="superscript"/>
        </w:rPr>
        <w:t>º</w:t>
      </w:r>
      <w:r w:rsidRPr="00507E64">
        <w:rPr>
          <w:rFonts w:ascii="Arial" w:hAnsi="Arial" w:cs="Arial"/>
          <w:b/>
          <w:bCs/>
          <w:sz w:val="22"/>
          <w:szCs w:val="22"/>
        </w:rPr>
        <w:t xml:space="preserve"> xxxxxxxxxxx/xxxxxxxxxxx</w:t>
      </w:r>
      <w:r w:rsidRPr="00507E64">
        <w:rPr>
          <w:rFonts w:ascii="Arial" w:hAnsi="Arial" w:cs="Arial"/>
          <w:sz w:val="22"/>
          <w:szCs w:val="22"/>
        </w:rPr>
        <w:t>, que se regerá pelas cláusulas e condições abaixo descritas:</w:t>
      </w:r>
    </w:p>
    <w:p w14:paraId="17A1AFDA" w14:textId="77777777" w:rsidR="00EB6130" w:rsidRPr="00507E64" w:rsidRDefault="00EB6130" w:rsidP="00EB6130">
      <w:pPr>
        <w:spacing w:line="276" w:lineRule="auto"/>
        <w:rPr>
          <w:rFonts w:ascii="Arial" w:hAnsi="Arial" w:cs="Arial"/>
          <w:sz w:val="22"/>
          <w:szCs w:val="22"/>
        </w:rPr>
      </w:pPr>
    </w:p>
    <w:p w14:paraId="30E4041B" w14:textId="77777777" w:rsidR="00EB6130" w:rsidRPr="00507E64" w:rsidRDefault="00EB6130" w:rsidP="00EB6130">
      <w:pPr>
        <w:spacing w:line="276" w:lineRule="auto"/>
        <w:rPr>
          <w:rFonts w:ascii="Arial" w:hAnsi="Arial" w:cs="Arial"/>
          <w:b/>
          <w:sz w:val="22"/>
          <w:szCs w:val="22"/>
          <w:u w:val="single"/>
        </w:rPr>
      </w:pPr>
      <w:r w:rsidRPr="00507E64">
        <w:rPr>
          <w:rFonts w:ascii="Arial" w:hAnsi="Arial" w:cs="Arial"/>
          <w:b/>
          <w:sz w:val="22"/>
          <w:szCs w:val="22"/>
          <w:u w:val="single"/>
        </w:rPr>
        <w:t>II – DAS CONSIDERAÇÕES INICIAIS</w:t>
      </w:r>
    </w:p>
    <w:p w14:paraId="367E4558" w14:textId="77777777" w:rsidR="00EB6130" w:rsidRPr="00507E64" w:rsidRDefault="00EB6130" w:rsidP="00EB6130">
      <w:pPr>
        <w:spacing w:line="276" w:lineRule="auto"/>
        <w:rPr>
          <w:rFonts w:ascii="Arial" w:hAnsi="Arial" w:cs="Arial"/>
          <w:b/>
          <w:sz w:val="22"/>
          <w:szCs w:val="22"/>
          <w:u w:val="single"/>
        </w:rPr>
      </w:pPr>
    </w:p>
    <w:p w14:paraId="25370A07" w14:textId="77777777" w:rsidR="00EB6130" w:rsidRPr="00507E64" w:rsidRDefault="00EB6130" w:rsidP="00EB6130">
      <w:pPr>
        <w:pStyle w:val="PargrafodaLista"/>
        <w:numPr>
          <w:ilvl w:val="0"/>
          <w:numId w:val="14"/>
        </w:numPr>
        <w:suppressAutoHyphens/>
        <w:jc w:val="both"/>
        <w:rPr>
          <w:rFonts w:ascii="Arial" w:hAnsi="Arial" w:cs="Arial"/>
        </w:rPr>
      </w:pPr>
      <w:r w:rsidRPr="00507E64">
        <w:rPr>
          <w:rFonts w:ascii="Arial" w:hAnsi="Arial" w:cs="Arial"/>
        </w:rPr>
        <w:t xml:space="preserve">Considerando-se que o CONTRATANTE autorizou a abertura do Processo nº ............/..............., para .............................., através de ......................... de Licitação, respeitados os preceitos da Lei nº 8.666/93, da qual a CONTRATADA restou </w:t>
      </w:r>
      <w:r w:rsidRPr="00507E64">
        <w:rPr>
          <w:rFonts w:ascii="Arial" w:hAnsi="Arial" w:cs="Arial"/>
        </w:rPr>
        <w:lastRenderedPageBreak/>
        <w:t>selecionada, após normal tramitação do procedimento, dando azo à presente contratação;</w:t>
      </w:r>
    </w:p>
    <w:p w14:paraId="4B8865D7" w14:textId="77777777" w:rsidR="00EB6130" w:rsidRPr="00507E64" w:rsidRDefault="00EB6130" w:rsidP="00EB6130">
      <w:pPr>
        <w:pStyle w:val="PargrafodaLista"/>
        <w:widowControl w:val="0"/>
        <w:numPr>
          <w:ilvl w:val="0"/>
          <w:numId w:val="14"/>
        </w:numPr>
        <w:suppressAutoHyphens/>
        <w:overflowPunct w:val="0"/>
        <w:autoSpaceDE w:val="0"/>
        <w:spacing w:after="0"/>
        <w:jc w:val="both"/>
        <w:rPr>
          <w:rFonts w:ascii="Arial" w:hAnsi="Arial" w:cs="Arial"/>
        </w:rPr>
      </w:pPr>
      <w:r w:rsidRPr="00507E64">
        <w:rPr>
          <w:rFonts w:ascii="Arial" w:hAnsi="Arial" w:cs="Arial"/>
        </w:rPr>
        <w:t>Considerando-se, ainda, que o presente instrumento contratual e, assim, todas as suas disposições, vinculam as partes, nos termos constantes do Processo nº xxxxx/xxxxx -  nº xxxxx/xxxxx e demais atos, do procedimento que lhe deu origem, sendo aqueles, parte integrante deste contrato;</w:t>
      </w:r>
    </w:p>
    <w:p w14:paraId="4AB7C4E4" w14:textId="77777777" w:rsidR="00EB6130" w:rsidRPr="00507E64" w:rsidRDefault="00EB6130" w:rsidP="00EB6130">
      <w:pPr>
        <w:pStyle w:val="PargrafodaLista"/>
        <w:widowControl w:val="0"/>
        <w:numPr>
          <w:ilvl w:val="0"/>
          <w:numId w:val="14"/>
        </w:numPr>
        <w:suppressAutoHyphens/>
        <w:overflowPunct w:val="0"/>
        <w:autoSpaceDE w:val="0"/>
        <w:spacing w:after="0"/>
        <w:jc w:val="both"/>
        <w:rPr>
          <w:rFonts w:ascii="Arial" w:hAnsi="Arial" w:cs="Arial"/>
        </w:rPr>
      </w:pPr>
      <w:r w:rsidRPr="00507E64">
        <w:rPr>
          <w:rFonts w:ascii="Arial" w:hAnsi="Arial" w:cs="Arial"/>
        </w:rPr>
        <w:t>Considerando-se, por fim, que esta contratação regula-se – e assim deverão ser interpretados eventuais casos omissos – pelo disposto na Lei Federal nº 8.666/93 e pelos preceitos de Direito Público, aplicando-lhe, supletivamente, no que cabível, os princípios da Teoria Geral dos Contratos e as disposições de direito privado.</w:t>
      </w:r>
    </w:p>
    <w:p w14:paraId="07094C3A" w14:textId="77777777" w:rsidR="00EB6130" w:rsidRPr="00507E64" w:rsidRDefault="00EB6130" w:rsidP="00EB6130">
      <w:pPr>
        <w:pStyle w:val="PargrafodaLista"/>
        <w:widowControl w:val="0"/>
        <w:suppressAutoHyphens/>
        <w:overflowPunct w:val="0"/>
        <w:autoSpaceDE w:val="0"/>
        <w:spacing w:after="0"/>
        <w:jc w:val="both"/>
        <w:rPr>
          <w:rFonts w:ascii="Arial" w:hAnsi="Arial" w:cs="Arial"/>
        </w:rPr>
      </w:pPr>
    </w:p>
    <w:p w14:paraId="0ABE080B" w14:textId="77777777" w:rsidR="00EB6130" w:rsidRPr="00507E64" w:rsidRDefault="00EB6130" w:rsidP="00EB6130">
      <w:pPr>
        <w:spacing w:line="276" w:lineRule="auto"/>
        <w:rPr>
          <w:rFonts w:ascii="Arial" w:hAnsi="Arial" w:cs="Arial"/>
          <w:b/>
          <w:sz w:val="22"/>
          <w:szCs w:val="22"/>
          <w:u w:val="single"/>
        </w:rPr>
      </w:pPr>
      <w:r w:rsidRPr="00507E64">
        <w:rPr>
          <w:rFonts w:ascii="Arial" w:hAnsi="Arial" w:cs="Arial"/>
          <w:b/>
          <w:sz w:val="22"/>
          <w:szCs w:val="22"/>
          <w:u w:val="single"/>
        </w:rPr>
        <w:t>III – DO OBJETO</w:t>
      </w:r>
    </w:p>
    <w:p w14:paraId="37473F99" w14:textId="77777777" w:rsidR="00EB6130" w:rsidRPr="00507E64" w:rsidRDefault="00EB6130" w:rsidP="00EB6130">
      <w:pPr>
        <w:spacing w:line="276" w:lineRule="auto"/>
        <w:rPr>
          <w:rFonts w:ascii="Arial" w:hAnsi="Arial" w:cs="Arial"/>
          <w:b/>
          <w:sz w:val="22"/>
          <w:szCs w:val="22"/>
          <w:u w:val="single"/>
        </w:rPr>
      </w:pPr>
    </w:p>
    <w:p w14:paraId="435FB3DD" w14:textId="77777777" w:rsidR="00EB6130" w:rsidRPr="00507E64" w:rsidRDefault="00EB6130" w:rsidP="00EB6130">
      <w:pPr>
        <w:shd w:val="clear" w:color="auto" w:fill="FFFFFF"/>
        <w:tabs>
          <w:tab w:val="left" w:pos="1701"/>
        </w:tabs>
        <w:spacing w:line="276" w:lineRule="auto"/>
        <w:rPr>
          <w:rFonts w:ascii="Arial" w:hAnsi="Arial" w:cs="Arial"/>
          <w:sz w:val="22"/>
          <w:szCs w:val="22"/>
        </w:rPr>
      </w:pPr>
      <w:r w:rsidRPr="00507E64">
        <w:rPr>
          <w:rFonts w:ascii="Arial" w:hAnsi="Arial" w:cs="Arial"/>
          <w:b/>
          <w:sz w:val="22"/>
          <w:szCs w:val="22"/>
        </w:rPr>
        <w:t xml:space="preserve">CLÁUSULA PRIMEIRA: </w:t>
      </w:r>
      <w:r w:rsidRPr="00507E64">
        <w:rPr>
          <w:rFonts w:ascii="Arial" w:hAnsi="Arial" w:cs="Arial"/>
          <w:bCs/>
          <w:sz w:val="22"/>
          <w:szCs w:val="22"/>
        </w:rPr>
        <w:t>O presente contrato tem seu respectivo fundamento e finalidade na c</w:t>
      </w:r>
      <w:r w:rsidRPr="00507E64">
        <w:rPr>
          <w:rFonts w:ascii="Arial" w:hAnsi="Arial" w:cs="Arial"/>
          <w:sz w:val="22"/>
          <w:szCs w:val="22"/>
        </w:rPr>
        <w:t>ontratação de sociedade empresária para a prestação de serviços ..........................................</w:t>
      </w:r>
    </w:p>
    <w:p w14:paraId="4983F29C" w14:textId="77777777" w:rsidR="00EB6130" w:rsidRPr="00507E64" w:rsidRDefault="00EB6130" w:rsidP="00EB6130">
      <w:pPr>
        <w:spacing w:line="276" w:lineRule="auto"/>
        <w:rPr>
          <w:rFonts w:ascii="Arial" w:hAnsi="Arial" w:cs="Arial"/>
          <w:bCs/>
          <w:sz w:val="22"/>
          <w:szCs w:val="22"/>
        </w:rPr>
      </w:pPr>
    </w:p>
    <w:p w14:paraId="65FF35E4" w14:textId="77777777" w:rsidR="00EB6130" w:rsidRPr="00507E64" w:rsidRDefault="00EB6130" w:rsidP="00EB6130">
      <w:pPr>
        <w:spacing w:line="276" w:lineRule="auto"/>
        <w:rPr>
          <w:rFonts w:ascii="Arial" w:hAnsi="Arial" w:cs="Arial"/>
          <w:bCs/>
          <w:sz w:val="22"/>
          <w:szCs w:val="22"/>
        </w:rPr>
      </w:pPr>
    </w:p>
    <w:p w14:paraId="0AC36943" w14:textId="77777777" w:rsidR="00EB6130" w:rsidRPr="00507E64" w:rsidRDefault="00EB6130" w:rsidP="00EB6130">
      <w:pPr>
        <w:spacing w:line="276" w:lineRule="auto"/>
        <w:rPr>
          <w:rFonts w:ascii="Arial" w:hAnsi="Arial" w:cs="Arial"/>
          <w:b/>
          <w:sz w:val="22"/>
          <w:szCs w:val="22"/>
          <w:u w:val="single"/>
        </w:rPr>
      </w:pPr>
      <w:r w:rsidRPr="00507E64">
        <w:rPr>
          <w:rFonts w:ascii="Arial" w:hAnsi="Arial" w:cs="Arial"/>
          <w:b/>
          <w:sz w:val="22"/>
          <w:szCs w:val="22"/>
          <w:u w:val="single"/>
        </w:rPr>
        <w:t>IV – DO PREÇO, DO PAGAMENTO, DAS CONDIÇÕES E DOS DESCONTOS.</w:t>
      </w:r>
    </w:p>
    <w:p w14:paraId="05A9E55E" w14:textId="77777777" w:rsidR="00EB6130" w:rsidRPr="00507E64" w:rsidRDefault="00EB6130" w:rsidP="00EB6130">
      <w:pPr>
        <w:spacing w:line="276" w:lineRule="auto"/>
        <w:jc w:val="center"/>
        <w:rPr>
          <w:rFonts w:ascii="Arial" w:hAnsi="Arial" w:cs="Arial"/>
          <w:b/>
          <w:sz w:val="22"/>
          <w:szCs w:val="22"/>
          <w:u w:val="single"/>
        </w:rPr>
      </w:pPr>
    </w:p>
    <w:p w14:paraId="61D0F933" w14:textId="77777777" w:rsidR="00EB6130" w:rsidRPr="00507E64" w:rsidRDefault="00EB6130" w:rsidP="00EB6130">
      <w:pPr>
        <w:spacing w:line="276" w:lineRule="auto"/>
        <w:rPr>
          <w:rFonts w:ascii="Arial" w:hAnsi="Arial" w:cs="Arial"/>
          <w:sz w:val="22"/>
          <w:szCs w:val="22"/>
        </w:rPr>
      </w:pPr>
      <w:r w:rsidRPr="00507E64">
        <w:rPr>
          <w:rFonts w:ascii="Arial" w:hAnsi="Arial" w:cs="Arial"/>
          <w:b/>
          <w:sz w:val="22"/>
          <w:szCs w:val="22"/>
        </w:rPr>
        <w:t>CLÁUSULA SEGUNDA</w:t>
      </w:r>
      <w:r w:rsidRPr="00507E64">
        <w:rPr>
          <w:rFonts w:ascii="Arial" w:hAnsi="Arial" w:cs="Arial"/>
          <w:sz w:val="22"/>
          <w:szCs w:val="22"/>
        </w:rPr>
        <w:t xml:space="preserve">: O preço ................. estipulado entre as partes é de R$ .............. (................), totalizando R$ ............... (....................) no período de ........... (...............) meses.                          </w:t>
      </w:r>
    </w:p>
    <w:p w14:paraId="28F50041" w14:textId="77777777" w:rsidR="00EB6130" w:rsidRPr="00507E64" w:rsidRDefault="00EB6130" w:rsidP="00EB6130">
      <w:pPr>
        <w:spacing w:line="276" w:lineRule="auto"/>
        <w:rPr>
          <w:rFonts w:ascii="Arial" w:hAnsi="Arial" w:cs="Arial"/>
          <w:b/>
          <w:sz w:val="22"/>
          <w:szCs w:val="22"/>
        </w:rPr>
      </w:pPr>
      <w:r w:rsidRPr="00507E64">
        <w:rPr>
          <w:rFonts w:ascii="Arial" w:hAnsi="Arial" w:cs="Arial"/>
          <w:bCs/>
          <w:sz w:val="22"/>
          <w:szCs w:val="22"/>
        </w:rPr>
        <w:t>O</w:t>
      </w:r>
      <w:r w:rsidRPr="00507E64">
        <w:rPr>
          <w:rFonts w:ascii="Arial" w:hAnsi="Arial" w:cs="Arial"/>
          <w:sz w:val="22"/>
          <w:szCs w:val="22"/>
        </w:rPr>
        <w:t xml:space="preserve"> pagamento será </w:t>
      </w:r>
      <w:r w:rsidRPr="00507E64">
        <w:rPr>
          <w:rFonts w:ascii="Arial" w:hAnsi="Arial" w:cs="Arial"/>
          <w:b/>
          <w:sz w:val="22"/>
          <w:szCs w:val="22"/>
        </w:rPr>
        <w:t>(conforme edital).</w:t>
      </w:r>
    </w:p>
    <w:p w14:paraId="5A179893" w14:textId="77777777" w:rsidR="00EB6130" w:rsidRPr="00507E64" w:rsidRDefault="00EB6130" w:rsidP="00EB6130">
      <w:pPr>
        <w:spacing w:line="276" w:lineRule="auto"/>
        <w:rPr>
          <w:rFonts w:ascii="Arial" w:hAnsi="Arial" w:cs="Arial"/>
          <w:b/>
          <w:bCs/>
          <w:sz w:val="22"/>
          <w:szCs w:val="22"/>
        </w:rPr>
      </w:pPr>
    </w:p>
    <w:p w14:paraId="56452CDF" w14:textId="77777777" w:rsidR="00EB6130" w:rsidRPr="00507E64" w:rsidRDefault="00EB6130" w:rsidP="00EB6130">
      <w:pPr>
        <w:spacing w:line="276" w:lineRule="auto"/>
        <w:rPr>
          <w:rFonts w:ascii="Arial" w:hAnsi="Arial" w:cs="Arial"/>
          <w:b/>
          <w:sz w:val="22"/>
          <w:szCs w:val="22"/>
          <w:u w:val="single"/>
        </w:rPr>
      </w:pPr>
      <w:r w:rsidRPr="00507E64">
        <w:rPr>
          <w:rFonts w:ascii="Arial" w:hAnsi="Arial" w:cs="Arial"/>
          <w:b/>
          <w:sz w:val="22"/>
          <w:szCs w:val="22"/>
          <w:u w:val="single"/>
        </w:rPr>
        <w:t>V – DA VIGÊNCIA DO CONTRATO E DO REAJUSTAMENTO DE PREÇOS</w:t>
      </w:r>
    </w:p>
    <w:p w14:paraId="36D74F50" w14:textId="77777777" w:rsidR="00EB6130" w:rsidRPr="00507E64" w:rsidRDefault="00EB6130" w:rsidP="00EB6130">
      <w:pPr>
        <w:spacing w:line="276" w:lineRule="auto"/>
        <w:rPr>
          <w:rFonts w:ascii="Arial" w:hAnsi="Arial" w:cs="Arial"/>
          <w:b/>
          <w:sz w:val="22"/>
          <w:szCs w:val="22"/>
          <w:u w:val="single"/>
        </w:rPr>
      </w:pPr>
    </w:p>
    <w:p w14:paraId="7D0A83E7" w14:textId="77777777" w:rsidR="00EB6130" w:rsidRPr="00507E64" w:rsidRDefault="00EB6130" w:rsidP="00EB6130">
      <w:pPr>
        <w:spacing w:line="276" w:lineRule="auto"/>
        <w:rPr>
          <w:rFonts w:ascii="Arial" w:hAnsi="Arial" w:cs="Arial"/>
          <w:sz w:val="22"/>
          <w:szCs w:val="22"/>
        </w:rPr>
      </w:pPr>
      <w:r w:rsidRPr="00507E64">
        <w:rPr>
          <w:rFonts w:ascii="Arial" w:hAnsi="Arial" w:cs="Arial"/>
          <w:b/>
          <w:bCs/>
          <w:sz w:val="22"/>
          <w:szCs w:val="22"/>
        </w:rPr>
        <w:t>CLÁUSULA TERCEIRA</w:t>
      </w:r>
      <w:r w:rsidRPr="00507E64">
        <w:rPr>
          <w:rFonts w:ascii="Arial" w:hAnsi="Arial" w:cs="Arial"/>
          <w:sz w:val="22"/>
          <w:szCs w:val="22"/>
        </w:rPr>
        <w:t xml:space="preserve">: O presente contrato terá vigência </w:t>
      </w:r>
      <w:r w:rsidRPr="00507E64">
        <w:rPr>
          <w:rFonts w:ascii="Arial" w:hAnsi="Arial" w:cs="Arial"/>
          <w:b/>
          <w:sz w:val="22"/>
          <w:szCs w:val="22"/>
        </w:rPr>
        <w:t>(conforme edital).</w:t>
      </w:r>
      <w:r w:rsidRPr="00507E64">
        <w:rPr>
          <w:rFonts w:ascii="Arial" w:hAnsi="Arial" w:cs="Arial"/>
          <w:sz w:val="22"/>
          <w:szCs w:val="22"/>
        </w:rPr>
        <w:t xml:space="preserve"> </w:t>
      </w:r>
    </w:p>
    <w:p w14:paraId="17733EF0" w14:textId="77777777" w:rsidR="00EB6130" w:rsidRPr="00507E64" w:rsidRDefault="00EB6130" w:rsidP="00EB6130">
      <w:pPr>
        <w:spacing w:line="276" w:lineRule="auto"/>
        <w:rPr>
          <w:rFonts w:ascii="Arial" w:hAnsi="Arial" w:cs="Arial"/>
          <w:sz w:val="22"/>
          <w:szCs w:val="22"/>
        </w:rPr>
      </w:pPr>
    </w:p>
    <w:p w14:paraId="3B424724" w14:textId="77777777" w:rsidR="00EB6130" w:rsidRPr="00507E64" w:rsidRDefault="00EB6130" w:rsidP="00EB6130">
      <w:pPr>
        <w:spacing w:line="276" w:lineRule="auto"/>
        <w:rPr>
          <w:rFonts w:ascii="Arial" w:hAnsi="Arial" w:cs="Arial"/>
          <w:b/>
          <w:sz w:val="22"/>
          <w:szCs w:val="22"/>
          <w:u w:val="single"/>
        </w:rPr>
      </w:pPr>
      <w:r w:rsidRPr="00507E64">
        <w:rPr>
          <w:rFonts w:ascii="Arial" w:hAnsi="Arial" w:cs="Arial"/>
          <w:b/>
          <w:sz w:val="22"/>
          <w:szCs w:val="22"/>
          <w:u w:val="single"/>
        </w:rPr>
        <w:t>VI – DA DOTAÇÃO ORÇAMENTÁRIA</w:t>
      </w:r>
    </w:p>
    <w:p w14:paraId="78B014A1" w14:textId="77777777" w:rsidR="00EB6130" w:rsidRPr="00507E64" w:rsidRDefault="00EB6130" w:rsidP="00EB6130">
      <w:pPr>
        <w:spacing w:line="276" w:lineRule="auto"/>
        <w:rPr>
          <w:rFonts w:ascii="Arial" w:hAnsi="Arial" w:cs="Arial"/>
          <w:b/>
          <w:sz w:val="22"/>
          <w:szCs w:val="22"/>
          <w:u w:val="single"/>
        </w:rPr>
      </w:pPr>
    </w:p>
    <w:p w14:paraId="16145B8D" w14:textId="77777777" w:rsidR="00EB6130" w:rsidRPr="00507E64" w:rsidRDefault="00EB6130" w:rsidP="00EB6130">
      <w:pPr>
        <w:spacing w:line="276" w:lineRule="auto"/>
        <w:rPr>
          <w:rFonts w:ascii="Arial" w:hAnsi="Arial" w:cs="Arial"/>
          <w:bCs/>
          <w:sz w:val="22"/>
          <w:szCs w:val="22"/>
        </w:rPr>
      </w:pPr>
      <w:r w:rsidRPr="00507E64">
        <w:rPr>
          <w:rFonts w:ascii="Arial" w:hAnsi="Arial" w:cs="Arial"/>
          <w:b/>
          <w:bCs/>
          <w:sz w:val="22"/>
          <w:szCs w:val="22"/>
        </w:rPr>
        <w:t xml:space="preserve">CLÁUSULA QUARTA: </w:t>
      </w:r>
      <w:r w:rsidRPr="00507E64">
        <w:rPr>
          <w:rFonts w:ascii="Arial" w:hAnsi="Arial" w:cs="Arial"/>
          <w:bCs/>
          <w:sz w:val="22"/>
          <w:szCs w:val="22"/>
        </w:rPr>
        <w:t>Os recursos necessários para atender às despesas decorrentes desta contratação estão alocados no Orçamento Geral do CONTRATANTE, nas seguintes rubricas orçamentárias:</w:t>
      </w:r>
    </w:p>
    <w:p w14:paraId="2608FBD4" w14:textId="77777777" w:rsidR="00EB6130" w:rsidRPr="00507E64" w:rsidRDefault="00EB6130" w:rsidP="00EB6130">
      <w:pPr>
        <w:spacing w:line="276" w:lineRule="auto"/>
        <w:rPr>
          <w:rFonts w:ascii="Arial" w:hAnsi="Arial" w:cs="Arial"/>
          <w:bCs/>
          <w:sz w:val="22"/>
          <w:szCs w:val="22"/>
        </w:rPr>
      </w:pPr>
    </w:p>
    <w:p w14:paraId="41B1B20E" w14:textId="77777777" w:rsidR="00EB6130" w:rsidRPr="00507E64" w:rsidRDefault="00EB6130" w:rsidP="00EB6130">
      <w:pPr>
        <w:spacing w:line="276" w:lineRule="auto"/>
        <w:rPr>
          <w:rFonts w:ascii="Arial" w:hAnsi="Arial" w:cs="Arial"/>
          <w:b/>
          <w:sz w:val="22"/>
          <w:szCs w:val="22"/>
          <w:u w:val="single"/>
        </w:rPr>
      </w:pPr>
      <w:r w:rsidRPr="00507E64">
        <w:rPr>
          <w:rFonts w:ascii="Arial" w:hAnsi="Arial" w:cs="Arial"/>
          <w:b/>
          <w:sz w:val="22"/>
          <w:szCs w:val="22"/>
          <w:u w:val="single"/>
        </w:rPr>
        <w:t>VII – DAS OBRIGAÇÕES DAS PARTES</w:t>
      </w:r>
    </w:p>
    <w:p w14:paraId="5908AC36" w14:textId="77777777" w:rsidR="00EB6130" w:rsidRPr="00507E64" w:rsidRDefault="00EB6130" w:rsidP="00EB6130">
      <w:pPr>
        <w:spacing w:line="276" w:lineRule="auto"/>
        <w:jc w:val="center"/>
        <w:rPr>
          <w:rFonts w:ascii="Arial" w:hAnsi="Arial" w:cs="Arial"/>
          <w:b/>
          <w:sz w:val="22"/>
          <w:szCs w:val="22"/>
          <w:u w:val="single"/>
        </w:rPr>
      </w:pPr>
    </w:p>
    <w:p w14:paraId="3CC36763" w14:textId="77777777" w:rsidR="00EB6130" w:rsidRPr="00507E64" w:rsidRDefault="00EB6130" w:rsidP="00EB6130">
      <w:pPr>
        <w:spacing w:line="276" w:lineRule="auto"/>
        <w:rPr>
          <w:rFonts w:ascii="Arial" w:hAnsi="Arial" w:cs="Arial"/>
          <w:sz w:val="22"/>
          <w:szCs w:val="22"/>
        </w:rPr>
      </w:pPr>
      <w:r w:rsidRPr="00507E64">
        <w:rPr>
          <w:rFonts w:ascii="Arial" w:hAnsi="Arial" w:cs="Arial"/>
          <w:b/>
          <w:bCs/>
          <w:sz w:val="22"/>
          <w:szCs w:val="22"/>
        </w:rPr>
        <w:t>CLÁUSULA QUINTA</w:t>
      </w:r>
      <w:r w:rsidRPr="00507E64">
        <w:rPr>
          <w:rFonts w:ascii="Arial" w:hAnsi="Arial" w:cs="Arial"/>
          <w:sz w:val="22"/>
          <w:szCs w:val="22"/>
        </w:rPr>
        <w:t>: Compete ao CONTRATANTE, dentre outras obrigações já estabelecidas:</w:t>
      </w:r>
    </w:p>
    <w:p w14:paraId="2F621DA7" w14:textId="77777777" w:rsidR="00EB6130" w:rsidRPr="00507E64" w:rsidRDefault="00EB6130" w:rsidP="00EB6130">
      <w:pPr>
        <w:numPr>
          <w:ilvl w:val="0"/>
          <w:numId w:val="16"/>
        </w:numPr>
        <w:spacing w:line="276" w:lineRule="auto"/>
        <w:rPr>
          <w:rFonts w:ascii="Arial" w:hAnsi="Arial" w:cs="Arial"/>
          <w:sz w:val="22"/>
          <w:szCs w:val="22"/>
        </w:rPr>
      </w:pPr>
      <w:r w:rsidRPr="00507E64">
        <w:rPr>
          <w:rFonts w:ascii="Arial" w:hAnsi="Arial" w:cs="Arial"/>
          <w:sz w:val="22"/>
          <w:szCs w:val="22"/>
          <w:lang w:val="pt-PT"/>
        </w:rPr>
        <w:t>P</w:t>
      </w:r>
      <w:r w:rsidRPr="00507E64">
        <w:rPr>
          <w:rFonts w:ascii="Arial" w:hAnsi="Arial" w:cs="Arial"/>
          <w:sz w:val="22"/>
          <w:szCs w:val="22"/>
        </w:rPr>
        <w:t>agar a CONTRATADA, na forma e condições estabelecidas na cláusula segunda deste instrumento, o preço ajustado;</w:t>
      </w:r>
    </w:p>
    <w:p w14:paraId="62185D97" w14:textId="77777777" w:rsidR="00EB6130" w:rsidRPr="00507E64" w:rsidRDefault="00EB6130" w:rsidP="00EB6130">
      <w:pPr>
        <w:numPr>
          <w:ilvl w:val="0"/>
          <w:numId w:val="16"/>
        </w:numPr>
        <w:spacing w:line="276" w:lineRule="auto"/>
        <w:rPr>
          <w:rFonts w:ascii="Arial" w:hAnsi="Arial" w:cs="Arial"/>
          <w:sz w:val="22"/>
          <w:szCs w:val="22"/>
        </w:rPr>
      </w:pPr>
      <w:r w:rsidRPr="00507E64">
        <w:rPr>
          <w:rFonts w:ascii="Arial" w:hAnsi="Arial" w:cs="Arial"/>
          <w:sz w:val="22"/>
          <w:szCs w:val="22"/>
        </w:rPr>
        <w:lastRenderedPageBreak/>
        <w:t>dar à CONTRATADA as condições necessárias a regular execução do contrato;</w:t>
      </w:r>
    </w:p>
    <w:p w14:paraId="5BCB6676" w14:textId="77777777" w:rsidR="00EB6130" w:rsidRPr="00507E64" w:rsidRDefault="00EB6130" w:rsidP="00EB6130">
      <w:pPr>
        <w:numPr>
          <w:ilvl w:val="0"/>
          <w:numId w:val="16"/>
        </w:numPr>
        <w:spacing w:line="276" w:lineRule="auto"/>
        <w:rPr>
          <w:rFonts w:ascii="Arial" w:hAnsi="Arial" w:cs="Arial"/>
          <w:sz w:val="22"/>
          <w:szCs w:val="22"/>
        </w:rPr>
      </w:pPr>
      <w:r w:rsidRPr="00507E64">
        <w:rPr>
          <w:rFonts w:ascii="Arial" w:hAnsi="Arial" w:cs="Arial"/>
          <w:sz w:val="22"/>
          <w:szCs w:val="22"/>
        </w:rPr>
        <w:t>designar formalmente um representante para fiscalizar e acompanhar o cumprimento do presente contrato.</w:t>
      </w:r>
    </w:p>
    <w:p w14:paraId="25269955" w14:textId="77777777" w:rsidR="00EB6130" w:rsidRPr="00507E64" w:rsidRDefault="00EB6130" w:rsidP="00EB6130">
      <w:pPr>
        <w:spacing w:before="240" w:line="276" w:lineRule="auto"/>
        <w:rPr>
          <w:rFonts w:ascii="Arial" w:hAnsi="Arial" w:cs="Arial"/>
          <w:sz w:val="22"/>
          <w:szCs w:val="22"/>
        </w:rPr>
      </w:pPr>
      <w:r w:rsidRPr="00507E64">
        <w:rPr>
          <w:rFonts w:ascii="Arial" w:hAnsi="Arial" w:cs="Arial"/>
          <w:b/>
          <w:sz w:val="22"/>
          <w:szCs w:val="22"/>
        </w:rPr>
        <w:t xml:space="preserve">CLÁUSULA SEXTA: </w:t>
      </w:r>
      <w:r w:rsidRPr="00507E64">
        <w:rPr>
          <w:rFonts w:ascii="Arial" w:hAnsi="Arial" w:cs="Arial"/>
          <w:sz w:val="22"/>
          <w:szCs w:val="22"/>
        </w:rPr>
        <w:t>Compete à CONTRATADA, dentre outras obrigações já estabelecidas:</w:t>
      </w:r>
    </w:p>
    <w:p w14:paraId="54D50AE6" w14:textId="77777777" w:rsidR="00EB6130" w:rsidRPr="00507E64" w:rsidRDefault="00EB6130" w:rsidP="00EB6130">
      <w:pPr>
        <w:numPr>
          <w:ilvl w:val="0"/>
          <w:numId w:val="15"/>
        </w:numPr>
        <w:shd w:val="clear" w:color="auto" w:fill="FFFFFF"/>
        <w:spacing w:line="276" w:lineRule="auto"/>
        <w:ind w:left="714" w:hanging="357"/>
        <w:rPr>
          <w:rFonts w:ascii="Arial" w:hAnsi="Arial" w:cs="Arial"/>
          <w:sz w:val="22"/>
          <w:szCs w:val="22"/>
        </w:rPr>
      </w:pPr>
      <w:r w:rsidRPr="00507E64">
        <w:rPr>
          <w:rFonts w:ascii="Arial" w:hAnsi="Arial" w:cs="Arial"/>
          <w:sz w:val="22"/>
          <w:szCs w:val="22"/>
        </w:rPr>
        <w:t>Iniciar os serviços no dia .......... de ............. de ..........;</w:t>
      </w:r>
    </w:p>
    <w:p w14:paraId="0C0FFC2A" w14:textId="77777777" w:rsidR="00EB6130" w:rsidRPr="00507E64" w:rsidRDefault="00EB6130" w:rsidP="00EB6130">
      <w:pPr>
        <w:numPr>
          <w:ilvl w:val="0"/>
          <w:numId w:val="15"/>
        </w:numPr>
        <w:shd w:val="clear" w:color="auto" w:fill="FFFFFF"/>
        <w:spacing w:line="276" w:lineRule="auto"/>
        <w:ind w:left="714" w:hanging="357"/>
        <w:rPr>
          <w:rFonts w:ascii="Arial" w:hAnsi="Arial" w:cs="Arial"/>
          <w:sz w:val="22"/>
          <w:szCs w:val="22"/>
        </w:rPr>
      </w:pPr>
      <w:r w:rsidRPr="00507E64">
        <w:rPr>
          <w:rFonts w:ascii="Arial" w:hAnsi="Arial" w:cs="Arial"/>
          <w:sz w:val="22"/>
          <w:szCs w:val="22"/>
        </w:rPr>
        <w:t>manter preposto, aceito pela Administração, para representá-lo na execução contratual;</w:t>
      </w:r>
    </w:p>
    <w:p w14:paraId="5C498C3B" w14:textId="77777777" w:rsidR="00EB6130" w:rsidRPr="00507E64" w:rsidRDefault="00EB6130" w:rsidP="00EB6130">
      <w:pPr>
        <w:numPr>
          <w:ilvl w:val="0"/>
          <w:numId w:val="15"/>
        </w:numPr>
        <w:shd w:val="clear" w:color="auto" w:fill="FFFFFF"/>
        <w:spacing w:line="276" w:lineRule="auto"/>
        <w:ind w:left="714" w:hanging="357"/>
        <w:rPr>
          <w:rFonts w:ascii="Arial" w:hAnsi="Arial" w:cs="Arial"/>
          <w:sz w:val="22"/>
          <w:szCs w:val="22"/>
        </w:rPr>
      </w:pPr>
      <w:r w:rsidRPr="00507E64">
        <w:rPr>
          <w:rFonts w:ascii="Arial" w:hAnsi="Arial" w:cs="Arial"/>
          <w:sz w:val="22"/>
          <w:szCs w:val="22"/>
        </w:rPr>
        <w:t>manter, durante toda a execução do contrato, em compatibilidade com as obrigações por si assumidas, as condições de habilitação e qualificação exigidas na licitação.</w:t>
      </w:r>
    </w:p>
    <w:p w14:paraId="0C959D63" w14:textId="77777777" w:rsidR="00EB6130" w:rsidRPr="00507E64" w:rsidRDefault="00EB6130" w:rsidP="00EB6130">
      <w:pPr>
        <w:spacing w:line="276" w:lineRule="auto"/>
        <w:rPr>
          <w:rFonts w:ascii="Arial" w:hAnsi="Arial" w:cs="Arial"/>
          <w:sz w:val="22"/>
          <w:szCs w:val="22"/>
        </w:rPr>
      </w:pPr>
    </w:p>
    <w:p w14:paraId="62C38C4B"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Não obstante o previsto nesta cláusula, a CONTRATADA responsabiliza-se integral e exclusivamente pelas despesas realizadas durante a execução do contrato, assim como por todos os encargos trabalhistas, previdenciárias, cíveis e tributários decorrentes das relações que ajustar com empregados ou prepostos seus, eventualmente utilizados para lhe auxiliar, ou decorrentes de danos por qualquer razão causados a terceiros, sem qualquer responsabilidade solidária do CONTRATANTE, aos quais desde logo, nesta, assegura o direito de regresso contra a CONTRATADA, em vindo a ser solidariamente responsabilizado.</w:t>
      </w:r>
    </w:p>
    <w:p w14:paraId="02EA1555" w14:textId="77777777" w:rsidR="00EB6130" w:rsidRPr="00507E64" w:rsidRDefault="00EB6130" w:rsidP="00EB6130">
      <w:pPr>
        <w:spacing w:line="276" w:lineRule="auto"/>
        <w:jc w:val="center"/>
        <w:rPr>
          <w:rFonts w:ascii="Arial" w:hAnsi="Arial" w:cs="Arial"/>
          <w:b/>
          <w:sz w:val="22"/>
          <w:szCs w:val="22"/>
          <w:u w:val="single"/>
        </w:rPr>
      </w:pPr>
    </w:p>
    <w:p w14:paraId="6941098F" w14:textId="77777777" w:rsidR="00EB6130" w:rsidRPr="00507E64" w:rsidRDefault="00EB6130" w:rsidP="00EB6130">
      <w:pPr>
        <w:spacing w:line="276" w:lineRule="auto"/>
        <w:rPr>
          <w:rFonts w:ascii="Arial" w:hAnsi="Arial" w:cs="Arial"/>
          <w:b/>
          <w:sz w:val="22"/>
          <w:szCs w:val="22"/>
          <w:u w:val="single"/>
        </w:rPr>
      </w:pPr>
      <w:r w:rsidRPr="00507E64">
        <w:rPr>
          <w:rFonts w:ascii="Arial" w:hAnsi="Arial" w:cs="Arial"/>
          <w:b/>
          <w:sz w:val="22"/>
          <w:szCs w:val="22"/>
          <w:u w:val="single"/>
        </w:rPr>
        <w:t>VIII – DO RECEBIMENTO</w:t>
      </w:r>
    </w:p>
    <w:p w14:paraId="7F18AF2E" w14:textId="77777777" w:rsidR="00EB6130" w:rsidRPr="00507E64" w:rsidRDefault="00EB6130" w:rsidP="00EB6130">
      <w:pPr>
        <w:spacing w:line="276" w:lineRule="auto"/>
        <w:rPr>
          <w:rFonts w:ascii="Arial" w:hAnsi="Arial" w:cs="Arial"/>
          <w:sz w:val="22"/>
          <w:szCs w:val="22"/>
        </w:rPr>
      </w:pPr>
    </w:p>
    <w:p w14:paraId="71056EB2" w14:textId="77777777" w:rsidR="00EB6130" w:rsidRPr="00507E64" w:rsidRDefault="00EB6130" w:rsidP="00EB6130">
      <w:pPr>
        <w:shd w:val="clear" w:color="auto" w:fill="FFFFFF"/>
        <w:spacing w:line="276" w:lineRule="auto"/>
        <w:rPr>
          <w:rFonts w:ascii="Arial" w:hAnsi="Arial" w:cs="Arial"/>
          <w:sz w:val="22"/>
          <w:szCs w:val="22"/>
        </w:rPr>
      </w:pPr>
      <w:r w:rsidRPr="00507E64">
        <w:rPr>
          <w:rFonts w:ascii="Arial" w:hAnsi="Arial" w:cs="Arial"/>
          <w:b/>
          <w:sz w:val="22"/>
          <w:szCs w:val="22"/>
        </w:rPr>
        <w:t xml:space="preserve">CLÁUSULA SÉTIMA: </w:t>
      </w:r>
      <w:r w:rsidRPr="00507E64">
        <w:rPr>
          <w:rFonts w:ascii="Arial" w:hAnsi="Arial" w:cs="Arial"/>
          <w:sz w:val="22"/>
          <w:szCs w:val="22"/>
        </w:rPr>
        <w:t>Executado o contrato, o seu objeto será recebido:</w:t>
      </w:r>
    </w:p>
    <w:p w14:paraId="78748D95" w14:textId="77777777" w:rsidR="00EB6130" w:rsidRPr="00507E64" w:rsidRDefault="00EB6130" w:rsidP="00EB6130">
      <w:pPr>
        <w:numPr>
          <w:ilvl w:val="0"/>
          <w:numId w:val="17"/>
        </w:numPr>
        <w:shd w:val="clear" w:color="auto" w:fill="FFFFFF"/>
        <w:spacing w:line="276" w:lineRule="auto"/>
        <w:rPr>
          <w:rFonts w:ascii="Arial" w:hAnsi="Arial" w:cs="Arial"/>
          <w:sz w:val="22"/>
          <w:szCs w:val="22"/>
        </w:rPr>
      </w:pPr>
      <w:r w:rsidRPr="00507E64">
        <w:rPr>
          <w:rFonts w:ascii="Arial" w:hAnsi="Arial" w:cs="Arial"/>
          <w:sz w:val="22"/>
          <w:szCs w:val="22"/>
        </w:rPr>
        <w:t xml:space="preserve">Provisoriamente, pelo responsável por seu acompanhamento e fiscalização, mediante termo circunstanciado, assinado pelas partes em até 15 (quinze) dias da comunicação escrita do contratado; </w:t>
      </w:r>
    </w:p>
    <w:p w14:paraId="2A689520" w14:textId="77777777" w:rsidR="00EB6130" w:rsidRPr="00507E64" w:rsidRDefault="00EB6130" w:rsidP="00EB6130">
      <w:pPr>
        <w:numPr>
          <w:ilvl w:val="0"/>
          <w:numId w:val="17"/>
        </w:numPr>
        <w:shd w:val="clear" w:color="auto" w:fill="FFFFFF"/>
        <w:spacing w:line="276" w:lineRule="auto"/>
        <w:rPr>
          <w:rFonts w:ascii="Arial" w:hAnsi="Arial" w:cs="Arial"/>
          <w:sz w:val="22"/>
          <w:szCs w:val="22"/>
        </w:rPr>
      </w:pPr>
      <w:r w:rsidRPr="00507E64">
        <w:rPr>
          <w:rFonts w:ascii="Arial" w:hAnsi="Arial" w:cs="Arial"/>
          <w:sz w:val="22"/>
          <w:szCs w:val="22"/>
        </w:rPr>
        <w:t>definitivamente, por servidor, por pessoa indicada ou por comissão designada pela autoridade competente, mediante termo circunstanciado, assinado pelas partes, que comprove a adequação do objeto aos termos contratuais, observado o disposto no art. 69, da Lei de Licitações.</w:t>
      </w:r>
    </w:p>
    <w:p w14:paraId="092DBA2E" w14:textId="77777777" w:rsidR="00EB6130" w:rsidRPr="00507E64" w:rsidRDefault="00EB6130" w:rsidP="00EB6130">
      <w:pPr>
        <w:shd w:val="clear" w:color="auto" w:fill="FFFFFF"/>
        <w:spacing w:line="276" w:lineRule="auto"/>
        <w:rPr>
          <w:rFonts w:ascii="Arial" w:hAnsi="Arial" w:cs="Arial"/>
          <w:sz w:val="22"/>
          <w:szCs w:val="22"/>
        </w:rPr>
      </w:pPr>
      <w:r w:rsidRPr="00507E64">
        <w:rPr>
          <w:rFonts w:ascii="Arial" w:hAnsi="Arial" w:cs="Arial"/>
          <w:sz w:val="22"/>
          <w:szCs w:val="22"/>
        </w:rPr>
        <w:t>O recebimento provisório ou definitivo não exclui a responsabilidade civil pela perfeita execução do contrato, dentro dos limites estabelecidos pela lei, pela licitação ou pelo contrato.</w:t>
      </w:r>
    </w:p>
    <w:p w14:paraId="3A4C2A1D" w14:textId="77777777" w:rsidR="00EB6130" w:rsidRPr="00507E64" w:rsidRDefault="00EB6130" w:rsidP="00EB6130">
      <w:pPr>
        <w:spacing w:line="276" w:lineRule="auto"/>
        <w:jc w:val="center"/>
        <w:rPr>
          <w:rFonts w:ascii="Arial" w:hAnsi="Arial" w:cs="Arial"/>
          <w:b/>
          <w:sz w:val="22"/>
          <w:szCs w:val="22"/>
          <w:u w:val="single"/>
        </w:rPr>
      </w:pPr>
    </w:p>
    <w:p w14:paraId="16F8653E" w14:textId="77777777" w:rsidR="00EB6130" w:rsidRPr="00507E64" w:rsidRDefault="00EB6130" w:rsidP="00EB6130">
      <w:pPr>
        <w:spacing w:line="276" w:lineRule="auto"/>
        <w:rPr>
          <w:rFonts w:ascii="Arial" w:hAnsi="Arial" w:cs="Arial"/>
          <w:b/>
          <w:sz w:val="22"/>
          <w:szCs w:val="22"/>
          <w:u w:val="single"/>
        </w:rPr>
      </w:pPr>
      <w:r w:rsidRPr="00507E64">
        <w:rPr>
          <w:rFonts w:ascii="Arial" w:hAnsi="Arial" w:cs="Arial"/>
          <w:b/>
          <w:sz w:val="22"/>
          <w:szCs w:val="22"/>
          <w:u w:val="single"/>
        </w:rPr>
        <w:t>IX – DA FISCALIZAÇÃO</w:t>
      </w:r>
    </w:p>
    <w:p w14:paraId="5250B2AB" w14:textId="77777777" w:rsidR="00EB6130" w:rsidRPr="00507E64" w:rsidRDefault="00EB6130" w:rsidP="00EB6130">
      <w:pPr>
        <w:spacing w:line="276" w:lineRule="auto"/>
        <w:rPr>
          <w:rFonts w:ascii="Arial" w:hAnsi="Arial" w:cs="Arial"/>
          <w:sz w:val="22"/>
          <w:szCs w:val="22"/>
        </w:rPr>
      </w:pPr>
    </w:p>
    <w:p w14:paraId="7CE33E55" w14:textId="77777777" w:rsidR="00EB6130" w:rsidRPr="00507E64" w:rsidRDefault="00EB6130" w:rsidP="00EB6130">
      <w:pPr>
        <w:spacing w:line="276" w:lineRule="auto"/>
        <w:rPr>
          <w:rFonts w:ascii="Arial" w:hAnsi="Arial" w:cs="Arial"/>
          <w:b/>
          <w:sz w:val="22"/>
          <w:szCs w:val="22"/>
        </w:rPr>
      </w:pPr>
      <w:r w:rsidRPr="00507E64">
        <w:rPr>
          <w:rFonts w:ascii="Arial" w:hAnsi="Arial" w:cs="Arial"/>
          <w:b/>
          <w:sz w:val="22"/>
          <w:szCs w:val="22"/>
        </w:rPr>
        <w:t xml:space="preserve">CLÁUSULA OITAVA: </w:t>
      </w:r>
      <w:r w:rsidRPr="00507E64">
        <w:rPr>
          <w:rFonts w:ascii="Arial" w:hAnsi="Arial" w:cs="Arial"/>
          <w:sz w:val="22"/>
          <w:szCs w:val="22"/>
        </w:rPr>
        <w:t xml:space="preserve">O acompanhamento e a fiscalização da execução do contrato consiste na verificação da conformidade da prestação dos serviços e da alocação dos recursos necessários, de forma a assegurar o perfeito cumprimento do contrato, devendo ser exercidos por </w:t>
      </w:r>
      <w:r w:rsidRPr="00507E64">
        <w:rPr>
          <w:rFonts w:ascii="Arial" w:hAnsi="Arial" w:cs="Arial"/>
          <w:b/>
          <w:sz w:val="22"/>
          <w:szCs w:val="22"/>
        </w:rPr>
        <w:t>........................., Secretário Municipal da .........................</w:t>
      </w:r>
    </w:p>
    <w:p w14:paraId="34DB3884" w14:textId="77777777" w:rsidR="00EB6130" w:rsidRPr="00507E64" w:rsidRDefault="00EB6130" w:rsidP="00EB6130">
      <w:pPr>
        <w:spacing w:line="276" w:lineRule="auto"/>
        <w:rPr>
          <w:rFonts w:ascii="Arial" w:hAnsi="Arial" w:cs="Arial"/>
          <w:b/>
          <w:sz w:val="22"/>
          <w:szCs w:val="22"/>
        </w:rPr>
      </w:pPr>
    </w:p>
    <w:p w14:paraId="591400AF" w14:textId="77777777" w:rsidR="00EB6130" w:rsidRPr="00507E64" w:rsidRDefault="00EB6130" w:rsidP="00EB6130">
      <w:pPr>
        <w:spacing w:line="276" w:lineRule="auto"/>
        <w:rPr>
          <w:rFonts w:ascii="Arial" w:hAnsi="Arial" w:cs="Arial"/>
          <w:b/>
          <w:sz w:val="22"/>
          <w:szCs w:val="22"/>
          <w:u w:val="single"/>
        </w:rPr>
      </w:pPr>
      <w:r w:rsidRPr="00507E64">
        <w:rPr>
          <w:rFonts w:ascii="Arial" w:hAnsi="Arial" w:cs="Arial"/>
          <w:b/>
          <w:sz w:val="22"/>
          <w:szCs w:val="22"/>
          <w:u w:val="single"/>
        </w:rPr>
        <w:t>X – DA INEXECUÇÃO DO CONTRATO</w:t>
      </w:r>
    </w:p>
    <w:p w14:paraId="6F6B2684" w14:textId="77777777" w:rsidR="00EB6130" w:rsidRPr="00507E64" w:rsidRDefault="00EB6130" w:rsidP="00EB6130">
      <w:pPr>
        <w:spacing w:line="276" w:lineRule="auto"/>
        <w:rPr>
          <w:rFonts w:ascii="Arial" w:hAnsi="Arial" w:cs="Arial"/>
          <w:sz w:val="22"/>
          <w:szCs w:val="22"/>
        </w:rPr>
      </w:pPr>
    </w:p>
    <w:p w14:paraId="7CB19A33" w14:textId="77777777" w:rsidR="00EB6130" w:rsidRPr="00507E64" w:rsidRDefault="00EB6130" w:rsidP="00EB6130">
      <w:pPr>
        <w:spacing w:line="276" w:lineRule="auto"/>
        <w:rPr>
          <w:rFonts w:ascii="Arial" w:hAnsi="Arial" w:cs="Arial"/>
          <w:sz w:val="22"/>
          <w:szCs w:val="22"/>
        </w:rPr>
      </w:pPr>
      <w:r w:rsidRPr="00507E64">
        <w:rPr>
          <w:rFonts w:ascii="Arial" w:hAnsi="Arial" w:cs="Arial"/>
          <w:b/>
          <w:bCs/>
          <w:sz w:val="22"/>
          <w:szCs w:val="22"/>
        </w:rPr>
        <w:t xml:space="preserve">CLÁUSULA NONA: </w:t>
      </w:r>
      <w:r w:rsidRPr="00507E64">
        <w:rPr>
          <w:rFonts w:ascii="Arial" w:hAnsi="Arial" w:cs="Arial"/>
          <w:sz w:val="22"/>
          <w:szCs w:val="22"/>
        </w:rPr>
        <w:t xml:space="preserve">A CONTRATADA reconhece os direitos da Administração em caso de rescisão administrativa, previstos no artigo 77 da Lei Federal 8.666/93, sendo que a rescisão deste contrato implicará na retenção de créditos decorrentes da contratação, até o limite dos prejuízos causados ao CONTRATANTE. </w:t>
      </w:r>
    </w:p>
    <w:p w14:paraId="4475874B" w14:textId="77777777" w:rsidR="00EB6130" w:rsidRPr="00507E64" w:rsidRDefault="00EB6130" w:rsidP="00EB6130">
      <w:pPr>
        <w:spacing w:line="276" w:lineRule="auto"/>
        <w:rPr>
          <w:rFonts w:ascii="Arial" w:hAnsi="Arial" w:cs="Arial"/>
          <w:sz w:val="22"/>
          <w:szCs w:val="22"/>
        </w:rPr>
      </w:pPr>
    </w:p>
    <w:p w14:paraId="6BD43052" w14:textId="77777777" w:rsidR="00EB6130" w:rsidRPr="00507E64" w:rsidRDefault="00EB6130" w:rsidP="00EB6130">
      <w:pPr>
        <w:spacing w:line="276" w:lineRule="auto"/>
        <w:rPr>
          <w:rFonts w:ascii="Arial" w:hAnsi="Arial" w:cs="Arial"/>
          <w:sz w:val="22"/>
          <w:szCs w:val="22"/>
        </w:rPr>
      </w:pPr>
      <w:r w:rsidRPr="00507E64">
        <w:rPr>
          <w:rFonts w:ascii="Arial" w:hAnsi="Arial" w:cs="Arial"/>
          <w:b/>
          <w:sz w:val="22"/>
          <w:szCs w:val="22"/>
          <w:u w:val="single"/>
        </w:rPr>
        <w:t>XI – DAS PENALIDADES ADMINISTRATIVAS</w:t>
      </w:r>
    </w:p>
    <w:p w14:paraId="464E9F18" w14:textId="77777777" w:rsidR="00EB6130" w:rsidRPr="00507E64" w:rsidRDefault="00EB6130" w:rsidP="00EB6130">
      <w:pPr>
        <w:spacing w:line="276" w:lineRule="auto"/>
        <w:rPr>
          <w:rFonts w:ascii="Arial" w:hAnsi="Arial" w:cs="Arial"/>
          <w:b/>
          <w:bCs/>
          <w:sz w:val="22"/>
          <w:szCs w:val="22"/>
        </w:rPr>
      </w:pPr>
      <w:r w:rsidRPr="00507E64">
        <w:rPr>
          <w:rFonts w:ascii="Arial" w:hAnsi="Arial" w:cs="Arial"/>
          <w:b/>
          <w:bCs/>
          <w:sz w:val="22"/>
          <w:szCs w:val="22"/>
        </w:rPr>
        <w:t xml:space="preserve">CLÁUSULA DÉCIMA: </w:t>
      </w:r>
      <w:r w:rsidRPr="00507E64">
        <w:rPr>
          <w:rFonts w:ascii="Arial" w:hAnsi="Arial" w:cs="Arial"/>
          <w:bCs/>
          <w:sz w:val="22"/>
          <w:szCs w:val="22"/>
        </w:rPr>
        <w:t>Independentemente das sanções penais cabíveis, da indenização por perdas e danos, e da possibilidade de rescisão, a administração, no caso de inexecução total ou parcial do contrato, na forma do art. 87 da lei régia, poderá aplicar as seguintes sanções, cumuladas ou não com outras previstas no mesmo diploma legal:</w:t>
      </w:r>
    </w:p>
    <w:p w14:paraId="513A255F" w14:textId="77777777" w:rsidR="00EB6130" w:rsidRPr="00507E64" w:rsidRDefault="00EB6130" w:rsidP="00EB6130">
      <w:pPr>
        <w:spacing w:line="276" w:lineRule="auto"/>
        <w:rPr>
          <w:rFonts w:ascii="Arial" w:hAnsi="Arial" w:cs="Arial"/>
          <w:bCs/>
          <w:sz w:val="22"/>
          <w:szCs w:val="22"/>
        </w:rPr>
      </w:pPr>
      <w:r w:rsidRPr="00507E64">
        <w:rPr>
          <w:rFonts w:ascii="Arial" w:hAnsi="Arial" w:cs="Arial"/>
          <w:bCs/>
          <w:sz w:val="22"/>
          <w:szCs w:val="22"/>
        </w:rPr>
        <w:t xml:space="preserve">a) </w:t>
      </w:r>
      <w:r w:rsidRPr="00507E64">
        <w:rPr>
          <w:rFonts w:ascii="Arial" w:hAnsi="Arial" w:cs="Arial"/>
          <w:bCs/>
          <w:sz w:val="22"/>
          <w:szCs w:val="22"/>
        </w:rPr>
        <w:tab/>
        <w:t>advertência;</w:t>
      </w:r>
    </w:p>
    <w:p w14:paraId="3EB89C8E" w14:textId="77777777" w:rsidR="00EB6130" w:rsidRPr="00507E64" w:rsidRDefault="00EB6130" w:rsidP="00EB6130">
      <w:pPr>
        <w:spacing w:line="276" w:lineRule="auto"/>
        <w:rPr>
          <w:rFonts w:ascii="Arial" w:hAnsi="Arial" w:cs="Arial"/>
          <w:bCs/>
          <w:sz w:val="22"/>
          <w:szCs w:val="22"/>
        </w:rPr>
      </w:pPr>
      <w:r w:rsidRPr="00507E64">
        <w:rPr>
          <w:rFonts w:ascii="Arial" w:hAnsi="Arial" w:cs="Arial"/>
          <w:bCs/>
          <w:sz w:val="22"/>
          <w:szCs w:val="22"/>
        </w:rPr>
        <w:t xml:space="preserve">b) </w:t>
      </w:r>
      <w:r w:rsidRPr="00507E64">
        <w:rPr>
          <w:rFonts w:ascii="Arial" w:hAnsi="Arial" w:cs="Arial"/>
          <w:bCs/>
          <w:sz w:val="22"/>
          <w:szCs w:val="22"/>
        </w:rPr>
        <w:tab/>
        <w:t>multa compensatória de 20% (vinte por cento) sobre o valor total do contrato, pela inexecução total ou parcial do contrato;</w:t>
      </w:r>
    </w:p>
    <w:p w14:paraId="4B5AD4C4" w14:textId="77777777" w:rsidR="00EB6130" w:rsidRPr="00507E64" w:rsidRDefault="00EB6130" w:rsidP="00EB6130">
      <w:pPr>
        <w:spacing w:line="276" w:lineRule="auto"/>
        <w:rPr>
          <w:rFonts w:ascii="Arial" w:hAnsi="Arial" w:cs="Arial"/>
          <w:bCs/>
          <w:sz w:val="22"/>
          <w:szCs w:val="22"/>
        </w:rPr>
      </w:pPr>
      <w:r w:rsidRPr="00507E64">
        <w:rPr>
          <w:rFonts w:ascii="Arial" w:hAnsi="Arial" w:cs="Arial"/>
          <w:bCs/>
          <w:sz w:val="22"/>
          <w:szCs w:val="22"/>
        </w:rPr>
        <w:t xml:space="preserve">c) </w:t>
      </w:r>
      <w:r w:rsidRPr="00507E64">
        <w:rPr>
          <w:rFonts w:ascii="Arial" w:hAnsi="Arial" w:cs="Arial"/>
          <w:bCs/>
          <w:sz w:val="22"/>
          <w:szCs w:val="22"/>
        </w:rPr>
        <w:tab/>
        <w:t>multa moratória de 0,33% (zero vírgula trinta e três por cento) por dia de atraso na execução do contrato, limitado a sua incidência em 30 dias, após o qual será considerado inexecução total do contrato;</w:t>
      </w:r>
    </w:p>
    <w:p w14:paraId="76A15398" w14:textId="77777777" w:rsidR="00EB6130" w:rsidRPr="00507E64" w:rsidRDefault="00EB6130" w:rsidP="00EB6130">
      <w:pPr>
        <w:spacing w:line="276" w:lineRule="auto"/>
        <w:rPr>
          <w:rFonts w:ascii="Arial" w:hAnsi="Arial" w:cs="Arial"/>
          <w:bCs/>
          <w:sz w:val="22"/>
          <w:szCs w:val="22"/>
        </w:rPr>
      </w:pPr>
      <w:r w:rsidRPr="00507E64">
        <w:rPr>
          <w:rFonts w:ascii="Arial" w:hAnsi="Arial" w:cs="Arial"/>
          <w:bCs/>
          <w:sz w:val="22"/>
          <w:szCs w:val="22"/>
        </w:rPr>
        <w:t xml:space="preserve">d) </w:t>
      </w:r>
      <w:r w:rsidRPr="00507E64">
        <w:rPr>
          <w:rFonts w:ascii="Arial" w:hAnsi="Arial" w:cs="Arial"/>
          <w:bCs/>
          <w:sz w:val="22"/>
          <w:szCs w:val="22"/>
        </w:rPr>
        <w:tab/>
        <w:t>suspensão temporária do direito de participar em licitação e impedimento de contratar com a administração, por prazo de dois anos;</w:t>
      </w:r>
    </w:p>
    <w:p w14:paraId="2610D9BE" w14:textId="77777777" w:rsidR="00EB6130" w:rsidRPr="00507E64" w:rsidRDefault="00EB6130" w:rsidP="00EB6130">
      <w:pPr>
        <w:spacing w:line="276" w:lineRule="auto"/>
        <w:rPr>
          <w:rFonts w:ascii="Arial" w:hAnsi="Arial" w:cs="Arial"/>
          <w:bCs/>
          <w:sz w:val="22"/>
          <w:szCs w:val="22"/>
        </w:rPr>
      </w:pPr>
      <w:r w:rsidRPr="00507E64">
        <w:rPr>
          <w:rFonts w:ascii="Arial" w:hAnsi="Arial" w:cs="Arial"/>
          <w:bCs/>
          <w:sz w:val="22"/>
          <w:szCs w:val="22"/>
        </w:rPr>
        <w:t xml:space="preserve">e) </w:t>
      </w:r>
      <w:r w:rsidRPr="00507E64">
        <w:rPr>
          <w:rFonts w:ascii="Arial" w:hAnsi="Arial" w:cs="Arial"/>
          <w:bCs/>
          <w:sz w:val="22"/>
          <w:szCs w:val="22"/>
        </w:rPr>
        <w:tab/>
        <w:t>declaração de inidoneidade para licitar e contratar com a Administração Pública, enquanto perdurarem os motivos determinantes da punição ou até que seja promovida a reabilitação na forma da lei.</w:t>
      </w:r>
    </w:p>
    <w:p w14:paraId="6F7E1AAC" w14:textId="77777777" w:rsidR="00EB6130" w:rsidRPr="00507E64" w:rsidRDefault="00EB6130" w:rsidP="00EB6130">
      <w:pPr>
        <w:spacing w:line="276" w:lineRule="auto"/>
        <w:rPr>
          <w:rFonts w:ascii="Arial" w:hAnsi="Arial" w:cs="Arial"/>
          <w:b/>
          <w:bCs/>
          <w:sz w:val="22"/>
          <w:szCs w:val="22"/>
        </w:rPr>
      </w:pPr>
    </w:p>
    <w:p w14:paraId="53D231B8" w14:textId="77777777" w:rsidR="00EB6130" w:rsidRPr="00507E64" w:rsidRDefault="00EB6130" w:rsidP="00EB6130">
      <w:pPr>
        <w:spacing w:line="276" w:lineRule="auto"/>
        <w:rPr>
          <w:rFonts w:ascii="Arial" w:hAnsi="Arial" w:cs="Arial"/>
          <w:bCs/>
          <w:sz w:val="22"/>
          <w:szCs w:val="22"/>
        </w:rPr>
      </w:pPr>
      <w:r w:rsidRPr="00507E64">
        <w:rPr>
          <w:rFonts w:ascii="Arial" w:hAnsi="Arial" w:cs="Arial"/>
          <w:b/>
          <w:bCs/>
          <w:sz w:val="22"/>
          <w:szCs w:val="22"/>
        </w:rPr>
        <w:t>Parágrafo primeiro</w:t>
      </w:r>
      <w:r w:rsidRPr="00507E64">
        <w:rPr>
          <w:rFonts w:ascii="Arial" w:hAnsi="Arial" w:cs="Arial"/>
          <w:bCs/>
          <w:sz w:val="22"/>
          <w:szCs w:val="22"/>
        </w:rPr>
        <w:t xml:space="preserve"> - A aplicação das sanções dos itens “d” ou e”, ou ambas, importam em rescisão automática e obrigatória deste contrato.</w:t>
      </w:r>
    </w:p>
    <w:p w14:paraId="41CA35C9" w14:textId="77777777" w:rsidR="00EB6130" w:rsidRPr="00507E64" w:rsidRDefault="00EB6130" w:rsidP="00EB6130">
      <w:pPr>
        <w:spacing w:line="276" w:lineRule="auto"/>
        <w:rPr>
          <w:rFonts w:ascii="Arial" w:hAnsi="Arial" w:cs="Arial"/>
          <w:b/>
          <w:bCs/>
          <w:sz w:val="22"/>
          <w:szCs w:val="22"/>
        </w:rPr>
      </w:pPr>
    </w:p>
    <w:p w14:paraId="057E46FA" w14:textId="77777777" w:rsidR="00EB6130" w:rsidRPr="00507E64" w:rsidRDefault="00EB6130" w:rsidP="00EB6130">
      <w:pPr>
        <w:spacing w:line="276" w:lineRule="auto"/>
        <w:rPr>
          <w:rFonts w:ascii="Arial" w:hAnsi="Arial" w:cs="Arial"/>
          <w:sz w:val="22"/>
          <w:szCs w:val="22"/>
        </w:rPr>
      </w:pPr>
      <w:r w:rsidRPr="00507E64">
        <w:rPr>
          <w:rFonts w:ascii="Arial" w:hAnsi="Arial" w:cs="Arial"/>
          <w:b/>
          <w:bCs/>
          <w:sz w:val="22"/>
          <w:szCs w:val="22"/>
        </w:rPr>
        <w:t>Parágrafo segundo</w:t>
      </w:r>
      <w:r w:rsidRPr="00507E64">
        <w:rPr>
          <w:rFonts w:ascii="Arial" w:hAnsi="Arial" w:cs="Arial"/>
          <w:bCs/>
          <w:sz w:val="22"/>
          <w:szCs w:val="22"/>
        </w:rPr>
        <w:t xml:space="preserve"> - As multas aplicadas na forma do item “b e c”, deverão ser recolhidas à Fazenda Municipal, até a data do primeiro pagamento a ser feito à CONTRATADA, após a aplicação da mesma.</w:t>
      </w:r>
    </w:p>
    <w:p w14:paraId="587587F6" w14:textId="77777777" w:rsidR="00EB6130" w:rsidRPr="00507E64" w:rsidRDefault="00EB6130" w:rsidP="00EB6130">
      <w:pPr>
        <w:spacing w:line="276" w:lineRule="auto"/>
        <w:jc w:val="center"/>
        <w:rPr>
          <w:rFonts w:ascii="Arial" w:hAnsi="Arial" w:cs="Arial"/>
          <w:b/>
          <w:sz w:val="22"/>
          <w:szCs w:val="22"/>
          <w:u w:val="single"/>
        </w:rPr>
      </w:pPr>
    </w:p>
    <w:p w14:paraId="2FEDC97A" w14:textId="77777777" w:rsidR="00EB6130" w:rsidRPr="00507E64" w:rsidRDefault="00EB6130" w:rsidP="00EB6130">
      <w:pPr>
        <w:spacing w:line="276" w:lineRule="auto"/>
        <w:rPr>
          <w:rFonts w:ascii="Arial" w:hAnsi="Arial" w:cs="Arial"/>
          <w:b/>
          <w:sz w:val="22"/>
          <w:szCs w:val="22"/>
          <w:u w:val="single"/>
        </w:rPr>
      </w:pPr>
      <w:r w:rsidRPr="00507E64">
        <w:rPr>
          <w:rFonts w:ascii="Arial" w:hAnsi="Arial" w:cs="Arial"/>
          <w:b/>
          <w:sz w:val="22"/>
          <w:szCs w:val="22"/>
          <w:u w:val="single"/>
        </w:rPr>
        <w:t>XII – DA RESCISÃO</w:t>
      </w:r>
    </w:p>
    <w:p w14:paraId="50571061" w14:textId="77777777" w:rsidR="00EB6130" w:rsidRPr="00507E64" w:rsidRDefault="00EB6130" w:rsidP="00EB6130">
      <w:pPr>
        <w:spacing w:line="276" w:lineRule="auto"/>
        <w:rPr>
          <w:rFonts w:ascii="Arial" w:hAnsi="Arial" w:cs="Arial"/>
          <w:bCs/>
          <w:sz w:val="22"/>
          <w:szCs w:val="22"/>
          <w:lang w:val="fr-FR"/>
        </w:rPr>
      </w:pPr>
      <w:r w:rsidRPr="00507E64">
        <w:rPr>
          <w:rFonts w:ascii="Arial" w:hAnsi="Arial" w:cs="Arial"/>
          <w:b/>
          <w:bCs/>
          <w:sz w:val="22"/>
          <w:szCs w:val="22"/>
        </w:rPr>
        <w:t xml:space="preserve">CLÁUSULA DÉCIMA PRIMEIRA: </w:t>
      </w:r>
      <w:r w:rsidRPr="00507E64">
        <w:rPr>
          <w:rFonts w:ascii="Arial" w:hAnsi="Arial" w:cs="Arial"/>
          <w:bCs/>
          <w:sz w:val="22"/>
          <w:szCs w:val="22"/>
          <w:lang w:val="fr-FR"/>
        </w:rPr>
        <w:t>O presente contrato poderá ser rescindido por qualquer das formas previstas nos artigos 77 a 80 da Lei n</w:t>
      </w:r>
      <w:r w:rsidRPr="00507E64">
        <w:rPr>
          <w:rFonts w:ascii="Arial" w:hAnsi="Arial" w:cs="Arial"/>
          <w:bCs/>
          <w:sz w:val="22"/>
          <w:szCs w:val="22"/>
          <w:vertAlign w:val="superscript"/>
          <w:lang w:val="fr-FR"/>
        </w:rPr>
        <w:t>o</w:t>
      </w:r>
      <w:r w:rsidRPr="00507E64">
        <w:rPr>
          <w:rFonts w:ascii="Arial" w:hAnsi="Arial" w:cs="Arial"/>
          <w:bCs/>
          <w:sz w:val="22"/>
          <w:szCs w:val="22"/>
          <w:lang w:val="fr-FR"/>
        </w:rPr>
        <w:t xml:space="preserve"> 8.666/93.</w:t>
      </w:r>
    </w:p>
    <w:p w14:paraId="371C48E2" w14:textId="77777777" w:rsidR="00EB6130" w:rsidRPr="00507E64" w:rsidRDefault="00EB6130" w:rsidP="00EB6130">
      <w:pPr>
        <w:spacing w:line="276" w:lineRule="auto"/>
        <w:rPr>
          <w:rFonts w:ascii="Arial" w:hAnsi="Arial" w:cs="Arial"/>
          <w:sz w:val="22"/>
          <w:szCs w:val="22"/>
        </w:rPr>
      </w:pPr>
    </w:p>
    <w:p w14:paraId="5324D24E" w14:textId="77777777" w:rsidR="00EB6130" w:rsidRPr="00507E64" w:rsidRDefault="00EB6130" w:rsidP="00EB6130">
      <w:pPr>
        <w:spacing w:line="276" w:lineRule="auto"/>
        <w:rPr>
          <w:rFonts w:ascii="Arial" w:hAnsi="Arial" w:cs="Arial"/>
          <w:sz w:val="22"/>
          <w:szCs w:val="22"/>
          <w:u w:val="single"/>
        </w:rPr>
      </w:pPr>
      <w:r w:rsidRPr="00507E64">
        <w:rPr>
          <w:rFonts w:ascii="Arial" w:hAnsi="Arial" w:cs="Arial"/>
          <w:b/>
          <w:bCs/>
          <w:sz w:val="22"/>
          <w:szCs w:val="22"/>
          <w:u w:val="single"/>
        </w:rPr>
        <w:t>XIII - DAS DISPOSIÇÕES GERAIS</w:t>
      </w:r>
    </w:p>
    <w:p w14:paraId="46A4C9C3" w14:textId="77777777" w:rsidR="00EB6130" w:rsidRPr="00507E64" w:rsidRDefault="00EB6130" w:rsidP="00EB6130">
      <w:pPr>
        <w:spacing w:line="276" w:lineRule="auto"/>
        <w:rPr>
          <w:rFonts w:ascii="Arial" w:hAnsi="Arial" w:cs="Arial"/>
          <w:sz w:val="22"/>
          <w:szCs w:val="22"/>
        </w:rPr>
      </w:pPr>
      <w:r w:rsidRPr="00507E64">
        <w:rPr>
          <w:rFonts w:ascii="Arial" w:hAnsi="Arial" w:cs="Arial"/>
          <w:b/>
          <w:bCs/>
          <w:sz w:val="22"/>
          <w:szCs w:val="22"/>
        </w:rPr>
        <w:t>CLÁUSULA DÉCIMA SEGUNDA:</w:t>
      </w:r>
      <w:r w:rsidRPr="00507E64">
        <w:rPr>
          <w:rFonts w:ascii="Arial" w:hAnsi="Arial" w:cs="Arial"/>
          <w:sz w:val="22"/>
          <w:szCs w:val="22"/>
        </w:rPr>
        <w:t xml:space="preserve"> Todas as comunicações relativas ao presente contrato serão consideradas como regularmente feitas e entregues se enviadas por carta protocolada, fax ou correio eletrônico.</w:t>
      </w:r>
    </w:p>
    <w:p w14:paraId="3ADD05FF" w14:textId="77777777" w:rsidR="00EB6130" w:rsidRPr="00507E64" w:rsidRDefault="00EB6130" w:rsidP="00EB6130">
      <w:pPr>
        <w:spacing w:line="276" w:lineRule="auto"/>
        <w:rPr>
          <w:rFonts w:ascii="Arial" w:hAnsi="Arial" w:cs="Arial"/>
          <w:sz w:val="22"/>
          <w:szCs w:val="22"/>
        </w:rPr>
      </w:pPr>
      <w:r w:rsidRPr="00507E64">
        <w:rPr>
          <w:rFonts w:ascii="Arial" w:hAnsi="Arial" w:cs="Arial"/>
          <w:b/>
          <w:sz w:val="22"/>
          <w:szCs w:val="22"/>
        </w:rPr>
        <w:t>CLÁUSULA DÉCIMA TERCEIRA:</w:t>
      </w:r>
      <w:r w:rsidRPr="00507E64">
        <w:rPr>
          <w:rFonts w:ascii="Arial" w:hAnsi="Arial" w:cs="Arial"/>
          <w:sz w:val="22"/>
          <w:szCs w:val="22"/>
        </w:rPr>
        <w:t xml:space="preserve"> O presente contrato constitui o único e integral acordo entre as partes com relação aos assuntos aqui tratados, substituindo todos os outros documentos, inclusive cartas, memorandos ou propostas, pedidos de venda/compra antes </w:t>
      </w:r>
      <w:r w:rsidRPr="00507E64">
        <w:rPr>
          <w:rFonts w:ascii="Arial" w:hAnsi="Arial" w:cs="Arial"/>
          <w:sz w:val="22"/>
          <w:szCs w:val="22"/>
        </w:rPr>
        <w:lastRenderedPageBreak/>
        <w:t>firmados, bem como os entendimentos orais, por e-mail, fax e correlatos, mantidos entre os contratantes e que tenham sido anteriormente realizados, que fazem parte integrante do presente.</w:t>
      </w:r>
    </w:p>
    <w:p w14:paraId="4C3BDE67" w14:textId="77777777" w:rsidR="00EB6130" w:rsidRPr="00507E64" w:rsidRDefault="00EB6130" w:rsidP="00EB6130">
      <w:pPr>
        <w:spacing w:line="276" w:lineRule="auto"/>
        <w:rPr>
          <w:rFonts w:ascii="Arial" w:hAnsi="Arial" w:cs="Arial"/>
          <w:sz w:val="22"/>
          <w:szCs w:val="22"/>
        </w:rPr>
      </w:pPr>
      <w:r w:rsidRPr="00507E64">
        <w:rPr>
          <w:rFonts w:ascii="Arial" w:hAnsi="Arial" w:cs="Arial"/>
          <w:b/>
          <w:sz w:val="22"/>
          <w:szCs w:val="22"/>
        </w:rPr>
        <w:t>CLÁUSULA DÉCIMA QUARTA:</w:t>
      </w:r>
      <w:r w:rsidRPr="00507E64">
        <w:rPr>
          <w:rFonts w:ascii="Arial" w:hAnsi="Arial" w:cs="Arial"/>
          <w:sz w:val="22"/>
          <w:szCs w:val="22"/>
        </w:rPr>
        <w:t xml:space="preserve"> A abstenção do exercício, por qualquer das partes, de qualquer direito ou faculdade que lhe assistia, ou concordância com o atraso no cumprimento de obrigações aqui estabelecidas não constituirá novação, não afetando aqueles direitos ou faculdades, que poderão ser exercidos a qualquer tempo. A abstenção do exercício, por qualquer das partes, de qualquer direito ou faculdade que lhe assistia, somente poderá ser considerada válida se feita por escrito.</w:t>
      </w:r>
    </w:p>
    <w:p w14:paraId="2FCFFC4C" w14:textId="77777777" w:rsidR="00EB6130" w:rsidRPr="00507E64" w:rsidRDefault="00EB6130" w:rsidP="00EB6130">
      <w:pPr>
        <w:spacing w:line="276" w:lineRule="auto"/>
        <w:rPr>
          <w:rFonts w:ascii="Arial" w:hAnsi="Arial" w:cs="Arial"/>
          <w:spacing w:val="-3"/>
          <w:sz w:val="22"/>
          <w:szCs w:val="22"/>
        </w:rPr>
      </w:pPr>
      <w:r w:rsidRPr="00507E64">
        <w:rPr>
          <w:rFonts w:ascii="Arial" w:hAnsi="Arial" w:cs="Arial"/>
          <w:b/>
          <w:spacing w:val="-3"/>
          <w:sz w:val="22"/>
          <w:szCs w:val="22"/>
        </w:rPr>
        <w:t>CLÁUSULA DÉCIMA QUINTA:</w:t>
      </w:r>
      <w:r w:rsidRPr="00507E64">
        <w:rPr>
          <w:rFonts w:ascii="Arial" w:hAnsi="Arial" w:cs="Arial"/>
          <w:spacing w:val="-3"/>
          <w:sz w:val="22"/>
          <w:szCs w:val="22"/>
        </w:rPr>
        <w:t xml:space="preserve"> As pessoas físicas e sócias representantes das pessoas jurídicas contratantes declaram, para todos os efeitos legais, terem legitimidade para a representação ora assumida em nome das pessoas jurídicas e que suas pessoas físicas não possuem ônus ou gravames que lhes impossibilitem de dispor dos bens objeto deste.</w:t>
      </w:r>
    </w:p>
    <w:p w14:paraId="590EB225" w14:textId="77777777" w:rsidR="00EB6130" w:rsidRPr="00507E64" w:rsidRDefault="00EB6130" w:rsidP="00EB613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before="120" w:line="276" w:lineRule="auto"/>
        <w:rPr>
          <w:rFonts w:ascii="Arial" w:hAnsi="Arial" w:cs="Arial"/>
          <w:sz w:val="22"/>
          <w:szCs w:val="22"/>
        </w:rPr>
      </w:pPr>
      <w:r w:rsidRPr="00507E64">
        <w:rPr>
          <w:rFonts w:ascii="Arial" w:hAnsi="Arial" w:cs="Arial"/>
          <w:b/>
          <w:sz w:val="22"/>
          <w:szCs w:val="22"/>
        </w:rPr>
        <w:t>CLÁUSULA DÉCIMA SEXTA</w:t>
      </w:r>
      <w:r w:rsidRPr="00507E64">
        <w:rPr>
          <w:rFonts w:ascii="Arial" w:hAnsi="Arial" w:cs="Arial"/>
          <w:sz w:val="22"/>
          <w:szCs w:val="22"/>
        </w:rPr>
        <w:t xml:space="preserve"> - Ocorrendo as hipóteses previstas no artigo 65, inciso II, alínea </w:t>
      </w:r>
      <w:r w:rsidRPr="00507E64">
        <w:rPr>
          <w:rFonts w:ascii="Arial" w:hAnsi="Arial" w:cs="Arial"/>
          <w:i/>
          <w:sz w:val="22"/>
          <w:szCs w:val="22"/>
        </w:rPr>
        <w:t>“d”</w:t>
      </w:r>
      <w:r w:rsidRPr="00507E64">
        <w:rPr>
          <w:rFonts w:ascii="Arial" w:hAnsi="Arial" w:cs="Arial"/>
          <w:sz w:val="22"/>
          <w:szCs w:val="22"/>
        </w:rPr>
        <w:t>, da Lei n.° 8.666-93, será concedido reequilíbrio econômico-financeiro do contrato, requerido pela CONTRATADA, desde que suficientemente comprovado, de forma documental, o desequilíbrio contratual. A concessão do reequilíbrio econômico financeiro do instrumento contratual será necessariamente precedido de solicitação da CONTRATADA, acompanhada de demonstração analítica dos custos, por meio de apresentação de planilha de custos e formação de preços (anterior e atual), devidamente acompanhada dos documentos que comprovem aquela variação de custos. Fica expressamente vedado a inclusão, por ocasião do pedido de reequilíbrio, de componentes não previstos na proposta inicial, exceto quando se tornarem obrigatórios por força de determinação legal, ficando esta comprovação a cargo da CONTRATADA.</w:t>
      </w:r>
    </w:p>
    <w:p w14:paraId="23D51AAC" w14:textId="77777777" w:rsidR="00EB6130" w:rsidRPr="00507E64" w:rsidRDefault="00EB6130" w:rsidP="00EB6130">
      <w:pPr>
        <w:pStyle w:val="TextosemFormatao"/>
        <w:spacing w:line="276" w:lineRule="auto"/>
        <w:rPr>
          <w:rFonts w:ascii="Arial" w:hAnsi="Arial" w:cs="Arial"/>
          <w:sz w:val="22"/>
          <w:szCs w:val="22"/>
        </w:rPr>
      </w:pPr>
      <w:r w:rsidRPr="00507E64">
        <w:rPr>
          <w:rFonts w:ascii="Arial" w:hAnsi="Arial" w:cs="Arial"/>
          <w:b/>
          <w:sz w:val="22"/>
          <w:szCs w:val="22"/>
        </w:rPr>
        <w:t>CLÁUSULA DÉCIMA SÉTIMA</w:t>
      </w:r>
      <w:r w:rsidRPr="00507E64">
        <w:rPr>
          <w:rFonts w:ascii="Arial" w:hAnsi="Arial" w:cs="Arial"/>
          <w:sz w:val="22"/>
          <w:szCs w:val="22"/>
        </w:rPr>
        <w:t>: As partes elegem o Foro da Comarca de Arvorezinha/RS, abdicando de qualquer outro, por mais privilegiado que seja, para dirimir as questões emergentes do cumprimento das cláusulas e condições estabelecidas no presente contrato.</w:t>
      </w:r>
    </w:p>
    <w:p w14:paraId="416CFB2C"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 xml:space="preserve">E por estarem assim justos e contratados, firmam o presente instrumento, em 03 (três) vias de igual teor e forma, depois de haverem rubricado todas as folhas na presença de 02 (duas) testemunhas instrumentárias e também signatárias, para que produza seus jurídicos e legais efeitos.   </w:t>
      </w:r>
    </w:p>
    <w:p w14:paraId="0CEC93CA" w14:textId="77777777" w:rsidR="00EB6130" w:rsidRPr="00507E64" w:rsidRDefault="00EB6130" w:rsidP="00EB6130">
      <w:pPr>
        <w:spacing w:line="276" w:lineRule="auto"/>
        <w:jc w:val="right"/>
        <w:rPr>
          <w:rFonts w:ascii="Arial" w:hAnsi="Arial" w:cs="Arial"/>
          <w:sz w:val="22"/>
          <w:szCs w:val="22"/>
        </w:rPr>
      </w:pPr>
      <w:r w:rsidRPr="00507E64">
        <w:rPr>
          <w:rFonts w:ascii="Arial" w:hAnsi="Arial" w:cs="Arial"/>
          <w:sz w:val="22"/>
          <w:szCs w:val="22"/>
        </w:rPr>
        <w:t xml:space="preserve">  Xxxxxxx, ........ de ................................. de 2022</w:t>
      </w:r>
    </w:p>
    <w:p w14:paraId="6AEE66D3" w14:textId="77777777" w:rsidR="00EB6130" w:rsidRPr="00507E64" w:rsidRDefault="00EB6130" w:rsidP="00EB6130">
      <w:pPr>
        <w:spacing w:line="276" w:lineRule="auto"/>
        <w:rPr>
          <w:rFonts w:ascii="Arial" w:hAnsi="Arial" w:cs="Arial"/>
          <w:sz w:val="22"/>
          <w:szCs w:val="22"/>
        </w:rPr>
      </w:pPr>
    </w:p>
    <w:p w14:paraId="56EBA091" w14:textId="77777777" w:rsidR="00EB6130" w:rsidRPr="00507E64" w:rsidRDefault="00EB6130" w:rsidP="00EB6130">
      <w:pPr>
        <w:spacing w:line="276" w:lineRule="auto"/>
        <w:jc w:val="right"/>
        <w:rPr>
          <w:rFonts w:ascii="Arial" w:hAnsi="Arial" w:cs="Arial"/>
          <w:sz w:val="22"/>
          <w:szCs w:val="22"/>
        </w:rPr>
      </w:pPr>
    </w:p>
    <w:p w14:paraId="287BB484" w14:textId="77777777" w:rsidR="00EB6130" w:rsidRPr="00507E64" w:rsidRDefault="00EB6130" w:rsidP="00EB6130">
      <w:pPr>
        <w:spacing w:line="276" w:lineRule="auto"/>
        <w:jc w:val="right"/>
        <w:rPr>
          <w:rFonts w:ascii="Arial" w:hAnsi="Arial" w:cs="Arial"/>
          <w:sz w:val="22"/>
          <w:szCs w:val="22"/>
        </w:rPr>
      </w:pPr>
    </w:p>
    <w:p w14:paraId="2CC8FDA0" w14:textId="77777777" w:rsidR="00EB6130" w:rsidRPr="00507E64" w:rsidRDefault="00EB6130" w:rsidP="00EB6130">
      <w:pPr>
        <w:spacing w:line="276" w:lineRule="auto"/>
        <w:jc w:val="center"/>
        <w:rPr>
          <w:rFonts w:ascii="Arial" w:hAnsi="Arial" w:cs="Arial"/>
          <w:sz w:val="22"/>
          <w:szCs w:val="22"/>
        </w:rPr>
        <w:sectPr w:rsidR="00EB6130" w:rsidRPr="00507E64" w:rsidSect="0025045E">
          <w:headerReference w:type="default" r:id="rId9"/>
          <w:footerReference w:type="default" r:id="rId10"/>
          <w:pgSz w:w="11906" w:h="16838"/>
          <w:pgMar w:top="2836" w:right="1701" w:bottom="1843" w:left="1260" w:header="708" w:footer="708" w:gutter="0"/>
          <w:cols w:space="708"/>
          <w:docGrid w:linePitch="360"/>
        </w:sectPr>
      </w:pPr>
    </w:p>
    <w:p w14:paraId="35B6BC84" w14:textId="7D46B6F0" w:rsidR="00EB6130" w:rsidRPr="00507E64" w:rsidRDefault="00EB6130" w:rsidP="00EB6130">
      <w:pPr>
        <w:spacing w:line="276" w:lineRule="auto"/>
        <w:jc w:val="center"/>
        <w:rPr>
          <w:rFonts w:ascii="Arial" w:hAnsi="Arial" w:cs="Arial"/>
          <w:bCs/>
          <w:color w:val="FF0000"/>
          <w:sz w:val="22"/>
          <w:szCs w:val="22"/>
        </w:rPr>
      </w:pPr>
    </w:p>
    <w:p w14:paraId="3E6AE22E" w14:textId="77777777" w:rsidR="00EB6130" w:rsidRPr="00507E64" w:rsidRDefault="00EB6130" w:rsidP="00EB6130">
      <w:pPr>
        <w:spacing w:line="276" w:lineRule="auto"/>
        <w:jc w:val="center"/>
        <w:rPr>
          <w:rFonts w:ascii="Arial" w:hAnsi="Arial" w:cs="Arial"/>
          <w:bCs/>
          <w:sz w:val="22"/>
          <w:szCs w:val="22"/>
        </w:rPr>
      </w:pPr>
      <w:r w:rsidRPr="00507E64">
        <w:rPr>
          <w:rFonts w:ascii="Arial" w:hAnsi="Arial" w:cs="Arial"/>
          <w:bCs/>
          <w:sz w:val="22"/>
          <w:szCs w:val="22"/>
        </w:rPr>
        <w:t>Prefeito Municipal</w:t>
      </w:r>
    </w:p>
    <w:p w14:paraId="2573CA77" w14:textId="77777777" w:rsidR="00EB6130" w:rsidRPr="00507E64" w:rsidRDefault="00EB6130" w:rsidP="00EB6130">
      <w:pPr>
        <w:spacing w:line="276" w:lineRule="auto"/>
        <w:jc w:val="center"/>
        <w:rPr>
          <w:rFonts w:ascii="Arial" w:hAnsi="Arial" w:cs="Arial"/>
          <w:bCs/>
          <w:sz w:val="22"/>
          <w:szCs w:val="22"/>
        </w:rPr>
      </w:pPr>
      <w:r w:rsidRPr="00507E64">
        <w:rPr>
          <w:rFonts w:ascii="Arial" w:hAnsi="Arial" w:cs="Arial"/>
          <w:bCs/>
          <w:sz w:val="22"/>
          <w:szCs w:val="22"/>
        </w:rPr>
        <w:t>CONTRATANTE</w:t>
      </w:r>
    </w:p>
    <w:p w14:paraId="662B0335" w14:textId="77777777" w:rsidR="00EB6130" w:rsidRPr="00507E64" w:rsidRDefault="00EB6130" w:rsidP="00EB6130">
      <w:pPr>
        <w:spacing w:line="276" w:lineRule="auto"/>
        <w:jc w:val="center"/>
        <w:rPr>
          <w:rFonts w:ascii="Arial" w:hAnsi="Arial" w:cs="Arial"/>
          <w:bCs/>
          <w:sz w:val="22"/>
          <w:szCs w:val="22"/>
        </w:rPr>
      </w:pPr>
      <w:r w:rsidRPr="00507E64">
        <w:rPr>
          <w:rFonts w:ascii="Arial" w:hAnsi="Arial" w:cs="Arial"/>
          <w:sz w:val="22"/>
          <w:szCs w:val="22"/>
        </w:rPr>
        <w:t>......................................</w:t>
      </w:r>
    </w:p>
    <w:p w14:paraId="36E99A36" w14:textId="77777777" w:rsidR="00EB6130" w:rsidRDefault="00EB6130" w:rsidP="00507E64">
      <w:pPr>
        <w:spacing w:line="276" w:lineRule="auto"/>
        <w:jc w:val="center"/>
        <w:rPr>
          <w:rFonts w:ascii="Arial" w:hAnsi="Arial" w:cs="Arial"/>
          <w:bCs/>
          <w:sz w:val="22"/>
          <w:szCs w:val="22"/>
        </w:rPr>
      </w:pPr>
      <w:r w:rsidRPr="00507E64">
        <w:rPr>
          <w:rFonts w:ascii="Arial" w:hAnsi="Arial" w:cs="Arial"/>
          <w:bCs/>
          <w:sz w:val="22"/>
          <w:szCs w:val="22"/>
        </w:rPr>
        <w:t>CONTRATAD</w:t>
      </w:r>
      <w:bookmarkEnd w:id="9"/>
      <w:r w:rsidR="00507E64">
        <w:rPr>
          <w:rFonts w:ascii="Arial" w:hAnsi="Arial" w:cs="Arial"/>
          <w:bCs/>
          <w:sz w:val="22"/>
          <w:szCs w:val="22"/>
        </w:rPr>
        <w:t>A</w:t>
      </w:r>
    </w:p>
    <w:p w14:paraId="075F73E5" w14:textId="77777777" w:rsidR="002B34B9" w:rsidRDefault="002B34B9" w:rsidP="00507E64">
      <w:pPr>
        <w:spacing w:line="276" w:lineRule="auto"/>
        <w:jc w:val="center"/>
        <w:rPr>
          <w:rFonts w:ascii="Arial" w:hAnsi="Arial" w:cs="Arial"/>
          <w:bCs/>
          <w:sz w:val="22"/>
          <w:szCs w:val="22"/>
        </w:rPr>
      </w:pPr>
    </w:p>
    <w:p w14:paraId="061280A2" w14:textId="77777777" w:rsidR="002B34B9" w:rsidRDefault="002B34B9" w:rsidP="00507E64">
      <w:pPr>
        <w:spacing w:line="276" w:lineRule="auto"/>
        <w:jc w:val="center"/>
        <w:rPr>
          <w:rFonts w:ascii="Arial" w:hAnsi="Arial" w:cs="Arial"/>
          <w:bCs/>
          <w:sz w:val="22"/>
          <w:szCs w:val="22"/>
        </w:rPr>
      </w:pPr>
    </w:p>
    <w:p w14:paraId="5F26D728" w14:textId="77777777" w:rsidR="002B34B9" w:rsidRDefault="002B34B9" w:rsidP="00507E64">
      <w:pPr>
        <w:spacing w:line="276" w:lineRule="auto"/>
        <w:jc w:val="center"/>
        <w:rPr>
          <w:rFonts w:ascii="Arial" w:hAnsi="Arial" w:cs="Arial"/>
          <w:bCs/>
          <w:sz w:val="22"/>
          <w:szCs w:val="22"/>
        </w:rPr>
      </w:pPr>
    </w:p>
    <w:p w14:paraId="088811D3" w14:textId="77777777" w:rsidR="002B34B9" w:rsidRDefault="002B34B9" w:rsidP="00507E64">
      <w:pPr>
        <w:spacing w:line="276" w:lineRule="auto"/>
        <w:jc w:val="center"/>
        <w:rPr>
          <w:rFonts w:ascii="Arial" w:hAnsi="Arial" w:cs="Arial"/>
          <w:bCs/>
          <w:sz w:val="22"/>
          <w:szCs w:val="22"/>
        </w:rPr>
      </w:pPr>
    </w:p>
    <w:p w14:paraId="65D959BA" w14:textId="77777777" w:rsidR="002B34B9" w:rsidRDefault="002B34B9" w:rsidP="00507E64">
      <w:pPr>
        <w:spacing w:line="276" w:lineRule="auto"/>
        <w:jc w:val="center"/>
        <w:rPr>
          <w:rFonts w:ascii="Arial" w:hAnsi="Arial" w:cs="Arial"/>
          <w:bCs/>
          <w:sz w:val="22"/>
          <w:szCs w:val="22"/>
        </w:rPr>
      </w:pPr>
    </w:p>
    <w:p w14:paraId="5B23D385" w14:textId="77777777" w:rsidR="002B34B9" w:rsidRDefault="002B34B9" w:rsidP="00507E64">
      <w:pPr>
        <w:spacing w:line="276" w:lineRule="auto"/>
        <w:jc w:val="center"/>
        <w:rPr>
          <w:rFonts w:ascii="Arial" w:hAnsi="Arial" w:cs="Arial"/>
          <w:bCs/>
          <w:sz w:val="22"/>
          <w:szCs w:val="22"/>
        </w:rPr>
      </w:pPr>
    </w:p>
    <w:p w14:paraId="452E0533" w14:textId="77777777" w:rsidR="002B34B9" w:rsidRDefault="002B34B9" w:rsidP="00507E64">
      <w:pPr>
        <w:spacing w:line="276" w:lineRule="auto"/>
        <w:jc w:val="center"/>
        <w:rPr>
          <w:rFonts w:ascii="Arial" w:hAnsi="Arial" w:cs="Arial"/>
          <w:bCs/>
          <w:sz w:val="22"/>
          <w:szCs w:val="22"/>
        </w:rPr>
      </w:pPr>
    </w:p>
    <w:p w14:paraId="0275566D" w14:textId="77777777" w:rsidR="002B34B9" w:rsidRDefault="002B34B9" w:rsidP="00507E64">
      <w:pPr>
        <w:spacing w:line="276" w:lineRule="auto"/>
        <w:jc w:val="center"/>
        <w:rPr>
          <w:rFonts w:ascii="Arial" w:hAnsi="Arial" w:cs="Arial"/>
          <w:bCs/>
          <w:sz w:val="22"/>
          <w:szCs w:val="22"/>
        </w:rPr>
      </w:pPr>
    </w:p>
    <w:p w14:paraId="7E7EDF54" w14:textId="77777777" w:rsidR="002B34B9" w:rsidRDefault="002B34B9" w:rsidP="00507E64">
      <w:pPr>
        <w:spacing w:line="276" w:lineRule="auto"/>
        <w:jc w:val="center"/>
        <w:rPr>
          <w:rFonts w:ascii="Arial" w:hAnsi="Arial" w:cs="Arial"/>
          <w:bCs/>
          <w:sz w:val="22"/>
          <w:szCs w:val="22"/>
        </w:rPr>
      </w:pPr>
    </w:p>
    <w:p w14:paraId="1D9BD225" w14:textId="77777777" w:rsidR="002B34B9" w:rsidRDefault="002B34B9" w:rsidP="00507E64">
      <w:pPr>
        <w:spacing w:line="276" w:lineRule="auto"/>
        <w:jc w:val="center"/>
        <w:rPr>
          <w:rFonts w:ascii="Arial" w:hAnsi="Arial" w:cs="Arial"/>
          <w:bCs/>
          <w:sz w:val="22"/>
          <w:szCs w:val="22"/>
        </w:rPr>
      </w:pPr>
    </w:p>
    <w:p w14:paraId="225FD7C1" w14:textId="77777777" w:rsidR="002B34B9" w:rsidRDefault="002B34B9" w:rsidP="00507E64">
      <w:pPr>
        <w:spacing w:line="276" w:lineRule="auto"/>
        <w:jc w:val="center"/>
        <w:rPr>
          <w:rFonts w:ascii="Arial" w:hAnsi="Arial" w:cs="Arial"/>
          <w:bCs/>
          <w:sz w:val="22"/>
          <w:szCs w:val="22"/>
        </w:rPr>
      </w:pPr>
    </w:p>
    <w:p w14:paraId="512729E3" w14:textId="77777777" w:rsidR="002B34B9" w:rsidRDefault="002B34B9" w:rsidP="00507E64">
      <w:pPr>
        <w:spacing w:line="276" w:lineRule="auto"/>
        <w:jc w:val="center"/>
        <w:rPr>
          <w:rFonts w:ascii="Arial" w:hAnsi="Arial" w:cs="Arial"/>
          <w:bCs/>
          <w:sz w:val="22"/>
          <w:szCs w:val="22"/>
        </w:rPr>
      </w:pPr>
    </w:p>
    <w:p w14:paraId="27486252" w14:textId="77777777" w:rsidR="002B34B9" w:rsidRDefault="002B34B9" w:rsidP="00507E64">
      <w:pPr>
        <w:spacing w:line="276" w:lineRule="auto"/>
        <w:jc w:val="center"/>
        <w:rPr>
          <w:rFonts w:ascii="Arial" w:hAnsi="Arial" w:cs="Arial"/>
          <w:bCs/>
          <w:sz w:val="22"/>
          <w:szCs w:val="22"/>
        </w:rPr>
      </w:pPr>
    </w:p>
    <w:p w14:paraId="130F6D87" w14:textId="77777777" w:rsidR="002B34B9" w:rsidRDefault="002B34B9" w:rsidP="00507E64">
      <w:pPr>
        <w:spacing w:line="276" w:lineRule="auto"/>
        <w:jc w:val="center"/>
        <w:rPr>
          <w:rFonts w:ascii="Arial" w:hAnsi="Arial" w:cs="Arial"/>
          <w:bCs/>
          <w:sz w:val="22"/>
          <w:szCs w:val="22"/>
        </w:rPr>
      </w:pPr>
    </w:p>
    <w:p w14:paraId="08653AF5" w14:textId="77777777" w:rsidR="002B34B9" w:rsidRDefault="002B34B9" w:rsidP="00507E64">
      <w:pPr>
        <w:spacing w:line="276" w:lineRule="auto"/>
        <w:jc w:val="center"/>
        <w:rPr>
          <w:rFonts w:ascii="Arial" w:hAnsi="Arial" w:cs="Arial"/>
          <w:bCs/>
          <w:sz w:val="22"/>
          <w:szCs w:val="22"/>
        </w:rPr>
      </w:pPr>
    </w:p>
    <w:p w14:paraId="6932A257" w14:textId="77777777" w:rsidR="002B34B9" w:rsidRDefault="002B34B9" w:rsidP="00507E64">
      <w:pPr>
        <w:spacing w:line="276" w:lineRule="auto"/>
        <w:jc w:val="center"/>
        <w:rPr>
          <w:rFonts w:ascii="Arial" w:hAnsi="Arial" w:cs="Arial"/>
          <w:bCs/>
          <w:sz w:val="22"/>
          <w:szCs w:val="22"/>
        </w:rPr>
      </w:pPr>
    </w:p>
    <w:p w14:paraId="25027F89" w14:textId="77777777" w:rsidR="002B34B9" w:rsidRDefault="002B34B9" w:rsidP="00507E64">
      <w:pPr>
        <w:spacing w:line="276" w:lineRule="auto"/>
        <w:jc w:val="center"/>
        <w:rPr>
          <w:rFonts w:ascii="Arial" w:hAnsi="Arial" w:cs="Arial"/>
          <w:bCs/>
          <w:sz w:val="22"/>
          <w:szCs w:val="22"/>
        </w:rPr>
      </w:pPr>
    </w:p>
    <w:p w14:paraId="0E0218C9" w14:textId="77777777" w:rsidR="002B34B9" w:rsidRDefault="002B34B9" w:rsidP="00507E64">
      <w:pPr>
        <w:spacing w:line="276" w:lineRule="auto"/>
        <w:jc w:val="center"/>
        <w:rPr>
          <w:rFonts w:ascii="Arial" w:hAnsi="Arial" w:cs="Arial"/>
          <w:bCs/>
          <w:sz w:val="22"/>
          <w:szCs w:val="22"/>
        </w:rPr>
      </w:pPr>
    </w:p>
    <w:p w14:paraId="478A8391" w14:textId="77777777" w:rsidR="002B34B9" w:rsidRDefault="002B34B9" w:rsidP="00507E64">
      <w:pPr>
        <w:spacing w:line="276" w:lineRule="auto"/>
        <w:jc w:val="center"/>
        <w:rPr>
          <w:rFonts w:ascii="Arial" w:hAnsi="Arial" w:cs="Arial"/>
          <w:bCs/>
          <w:sz w:val="22"/>
          <w:szCs w:val="22"/>
        </w:rPr>
      </w:pPr>
    </w:p>
    <w:p w14:paraId="469E6761" w14:textId="77777777" w:rsidR="002B34B9" w:rsidRDefault="002B34B9" w:rsidP="00507E64">
      <w:pPr>
        <w:spacing w:line="276" w:lineRule="auto"/>
        <w:jc w:val="center"/>
        <w:rPr>
          <w:rFonts w:ascii="Arial" w:hAnsi="Arial" w:cs="Arial"/>
          <w:bCs/>
          <w:sz w:val="22"/>
          <w:szCs w:val="22"/>
        </w:rPr>
      </w:pPr>
    </w:p>
    <w:p w14:paraId="41BA0B77" w14:textId="77777777" w:rsidR="002B34B9" w:rsidRDefault="002B34B9" w:rsidP="00507E64">
      <w:pPr>
        <w:spacing w:line="276" w:lineRule="auto"/>
        <w:jc w:val="center"/>
        <w:rPr>
          <w:rFonts w:ascii="Arial" w:hAnsi="Arial" w:cs="Arial"/>
          <w:bCs/>
          <w:sz w:val="22"/>
          <w:szCs w:val="22"/>
        </w:rPr>
      </w:pPr>
    </w:p>
    <w:p w14:paraId="3ECAB83C" w14:textId="18811FA6" w:rsidR="002B34B9" w:rsidRPr="00507E64" w:rsidRDefault="002B34B9" w:rsidP="002B34B9">
      <w:pPr>
        <w:spacing w:line="276" w:lineRule="auto"/>
        <w:rPr>
          <w:rFonts w:ascii="Arial" w:hAnsi="Arial" w:cs="Arial"/>
          <w:bCs/>
          <w:sz w:val="22"/>
          <w:szCs w:val="22"/>
        </w:rPr>
        <w:sectPr w:rsidR="002B34B9" w:rsidRPr="00507E64" w:rsidSect="0025045E">
          <w:type w:val="continuous"/>
          <w:pgSz w:w="11906" w:h="16838"/>
          <w:pgMar w:top="2836" w:right="1701" w:bottom="1843" w:left="1260" w:header="708" w:footer="708" w:gutter="0"/>
          <w:cols w:num="2" w:space="708"/>
          <w:docGrid w:linePitch="360"/>
        </w:sectPr>
      </w:pPr>
    </w:p>
    <w:p w14:paraId="61A439FC" w14:textId="75775CA9" w:rsidR="00EB6130" w:rsidRPr="00507E64" w:rsidRDefault="00EB6130" w:rsidP="00EB6130">
      <w:pPr>
        <w:spacing w:line="276" w:lineRule="auto"/>
        <w:jc w:val="center"/>
        <w:rPr>
          <w:rFonts w:ascii="Arial" w:hAnsi="Arial" w:cs="Arial"/>
          <w:b/>
          <w:bCs/>
          <w:sz w:val="22"/>
          <w:szCs w:val="22"/>
        </w:rPr>
      </w:pPr>
      <w:r w:rsidRPr="00507E64">
        <w:rPr>
          <w:rFonts w:ascii="Arial" w:hAnsi="Arial" w:cs="Arial"/>
          <w:b/>
          <w:bCs/>
          <w:sz w:val="22"/>
          <w:szCs w:val="22"/>
        </w:rPr>
        <w:lastRenderedPageBreak/>
        <w:t xml:space="preserve">LICITAÇÃO MADALIDADE TOMADA DE PREÇOS Nº </w:t>
      </w:r>
      <w:r w:rsidR="00507E64">
        <w:rPr>
          <w:rFonts w:ascii="Arial" w:hAnsi="Arial" w:cs="Arial"/>
          <w:b/>
          <w:bCs/>
          <w:sz w:val="22"/>
          <w:szCs w:val="22"/>
        </w:rPr>
        <w:t>005</w:t>
      </w:r>
      <w:r w:rsidRPr="00507E64">
        <w:rPr>
          <w:rFonts w:ascii="Arial" w:hAnsi="Arial" w:cs="Arial"/>
          <w:b/>
          <w:bCs/>
          <w:sz w:val="22"/>
          <w:szCs w:val="22"/>
        </w:rPr>
        <w:t>/2022</w:t>
      </w:r>
    </w:p>
    <w:p w14:paraId="7451699C" w14:textId="77777777" w:rsidR="00EB6130" w:rsidRPr="00507E64" w:rsidRDefault="00EB6130" w:rsidP="00EB6130">
      <w:pPr>
        <w:spacing w:line="276" w:lineRule="auto"/>
        <w:jc w:val="center"/>
        <w:rPr>
          <w:rFonts w:ascii="Arial" w:hAnsi="Arial" w:cs="Arial"/>
          <w:b/>
          <w:bCs/>
          <w:sz w:val="22"/>
          <w:szCs w:val="22"/>
        </w:rPr>
      </w:pPr>
      <w:r w:rsidRPr="00507E64">
        <w:rPr>
          <w:rFonts w:ascii="Arial" w:hAnsi="Arial" w:cs="Arial"/>
          <w:b/>
          <w:bCs/>
          <w:sz w:val="22"/>
          <w:szCs w:val="22"/>
        </w:rPr>
        <w:t>ANEXO VII – DECLARAÇÃO DE DESISTÊNCIA DE PREAZO RECURSAL DA FASE DE HABILITAÇÃO</w:t>
      </w:r>
    </w:p>
    <w:p w14:paraId="724D898B" w14:textId="77777777" w:rsidR="00EB6130" w:rsidRPr="00507E64" w:rsidRDefault="00EB6130" w:rsidP="00EB6130">
      <w:pPr>
        <w:spacing w:line="276" w:lineRule="auto"/>
        <w:rPr>
          <w:rFonts w:ascii="Arial" w:hAnsi="Arial" w:cs="Arial"/>
          <w:bCs/>
          <w:sz w:val="22"/>
          <w:szCs w:val="22"/>
        </w:rPr>
      </w:pPr>
    </w:p>
    <w:p w14:paraId="23A28DB6" w14:textId="77777777" w:rsidR="00EB6130" w:rsidRPr="00507E64" w:rsidRDefault="00EB6130" w:rsidP="00EB6130">
      <w:pPr>
        <w:spacing w:line="276" w:lineRule="auto"/>
        <w:rPr>
          <w:rFonts w:ascii="Arial" w:hAnsi="Arial" w:cs="Arial"/>
          <w:bCs/>
          <w:sz w:val="22"/>
          <w:szCs w:val="22"/>
        </w:rPr>
      </w:pPr>
    </w:p>
    <w:p w14:paraId="2E234E78" w14:textId="77777777" w:rsidR="00EB6130" w:rsidRPr="00507E64" w:rsidRDefault="00EB6130" w:rsidP="00EB6130">
      <w:pPr>
        <w:spacing w:line="276" w:lineRule="auto"/>
        <w:jc w:val="center"/>
        <w:rPr>
          <w:rFonts w:ascii="Arial" w:hAnsi="Arial" w:cs="Arial"/>
          <w:b/>
          <w:sz w:val="22"/>
          <w:szCs w:val="22"/>
        </w:rPr>
      </w:pPr>
    </w:p>
    <w:p w14:paraId="1B8612C9"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AO</w:t>
      </w:r>
    </w:p>
    <w:p w14:paraId="018B5D8C"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MUNICÍPIO DE XXXXXXX/RS</w:t>
      </w:r>
    </w:p>
    <w:p w14:paraId="5A9083FF"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COMISSÃO DE LICITAÇÃO</w:t>
      </w:r>
    </w:p>
    <w:p w14:paraId="7524BA0E" w14:textId="77777777" w:rsidR="00EB6130" w:rsidRPr="00507E64" w:rsidRDefault="00EB6130" w:rsidP="00EB6130">
      <w:pPr>
        <w:spacing w:line="276" w:lineRule="auto"/>
        <w:rPr>
          <w:rFonts w:ascii="Arial" w:hAnsi="Arial" w:cs="Arial"/>
          <w:sz w:val="22"/>
          <w:szCs w:val="22"/>
        </w:rPr>
      </w:pPr>
    </w:p>
    <w:p w14:paraId="1D02B063"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A empresa _______________________________________________________, ausente nesta data, ao ato de abertura dos envelopes correspondentes a habilitação e, ciente do prazo recursal relativo à fase habilitatória (art. 109, da Lei 8.666/93 e suas alterações), se considerada devidamente habilitada, vem por meio de seu representante legal recusá-lo para fins do procedimento licitatório.</w:t>
      </w:r>
    </w:p>
    <w:p w14:paraId="0B357ED7" w14:textId="77777777" w:rsidR="00EB6130" w:rsidRPr="00507E64" w:rsidRDefault="00EB6130" w:rsidP="00EB6130">
      <w:pPr>
        <w:spacing w:line="276" w:lineRule="auto"/>
        <w:rPr>
          <w:rFonts w:ascii="Arial" w:hAnsi="Arial" w:cs="Arial"/>
          <w:sz w:val="22"/>
          <w:szCs w:val="22"/>
        </w:rPr>
      </w:pPr>
    </w:p>
    <w:p w14:paraId="1E4FAC6A" w14:textId="77777777" w:rsidR="00EB6130" w:rsidRPr="00507E64" w:rsidRDefault="00EB6130" w:rsidP="00EB6130">
      <w:pPr>
        <w:spacing w:line="276" w:lineRule="auto"/>
        <w:rPr>
          <w:rFonts w:ascii="Arial" w:hAnsi="Arial" w:cs="Arial"/>
          <w:sz w:val="22"/>
          <w:szCs w:val="22"/>
        </w:rPr>
      </w:pPr>
    </w:p>
    <w:p w14:paraId="71961BB9"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____________________________ , de __________________ de __________.</w:t>
      </w:r>
    </w:p>
    <w:p w14:paraId="26B27169" w14:textId="77777777" w:rsidR="00EB6130" w:rsidRPr="00507E64" w:rsidRDefault="00EB6130" w:rsidP="00EB6130">
      <w:pPr>
        <w:spacing w:line="276" w:lineRule="auto"/>
        <w:rPr>
          <w:rFonts w:ascii="Arial" w:hAnsi="Arial" w:cs="Arial"/>
          <w:sz w:val="22"/>
          <w:szCs w:val="22"/>
        </w:rPr>
      </w:pPr>
    </w:p>
    <w:p w14:paraId="26B57D85" w14:textId="77777777" w:rsidR="00EB6130" w:rsidRPr="00507E64" w:rsidRDefault="00EB6130" w:rsidP="00EB6130">
      <w:pPr>
        <w:spacing w:line="276" w:lineRule="auto"/>
        <w:rPr>
          <w:rFonts w:ascii="Arial" w:hAnsi="Arial" w:cs="Arial"/>
          <w:sz w:val="22"/>
          <w:szCs w:val="22"/>
        </w:rPr>
      </w:pPr>
    </w:p>
    <w:p w14:paraId="1B9D2FE2"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___________________________________</w:t>
      </w:r>
    </w:p>
    <w:p w14:paraId="7842BF66" w14:textId="77777777" w:rsidR="00EB6130" w:rsidRPr="00507E64" w:rsidRDefault="00EB6130" w:rsidP="00EB6130">
      <w:pPr>
        <w:spacing w:line="276" w:lineRule="auto"/>
        <w:rPr>
          <w:rFonts w:ascii="Arial" w:hAnsi="Arial" w:cs="Arial"/>
          <w:b/>
          <w:sz w:val="22"/>
          <w:szCs w:val="22"/>
        </w:rPr>
      </w:pPr>
      <w:r w:rsidRPr="00507E64">
        <w:rPr>
          <w:rFonts w:ascii="Arial" w:hAnsi="Arial" w:cs="Arial"/>
          <w:sz w:val="22"/>
          <w:szCs w:val="22"/>
        </w:rPr>
        <w:t xml:space="preserve">Nome diretor ou representante credenciado. </w:t>
      </w:r>
      <w:r w:rsidRPr="00507E64">
        <w:rPr>
          <w:rFonts w:ascii="Arial" w:hAnsi="Arial" w:cs="Arial"/>
          <w:b/>
          <w:sz w:val="22"/>
          <w:szCs w:val="22"/>
        </w:rPr>
        <w:t>(ASSINADO)</w:t>
      </w:r>
    </w:p>
    <w:p w14:paraId="33B5A524" w14:textId="77777777" w:rsidR="00EB6130" w:rsidRPr="00507E64" w:rsidRDefault="00EB6130" w:rsidP="00EB6130">
      <w:pPr>
        <w:spacing w:line="276" w:lineRule="auto"/>
        <w:rPr>
          <w:rFonts w:ascii="Arial" w:hAnsi="Arial" w:cs="Arial"/>
          <w:b/>
          <w:sz w:val="22"/>
          <w:szCs w:val="22"/>
        </w:rPr>
      </w:pPr>
    </w:p>
    <w:p w14:paraId="5A8D1DEF" w14:textId="77777777" w:rsidR="00EB6130" w:rsidRPr="00507E64" w:rsidRDefault="00EB6130" w:rsidP="00EB6130">
      <w:pPr>
        <w:spacing w:line="276" w:lineRule="auto"/>
        <w:rPr>
          <w:rFonts w:ascii="Arial" w:hAnsi="Arial" w:cs="Arial"/>
          <w:sz w:val="22"/>
          <w:szCs w:val="22"/>
        </w:rPr>
      </w:pPr>
      <w:r w:rsidRPr="00507E64">
        <w:rPr>
          <w:rFonts w:ascii="Arial" w:hAnsi="Arial" w:cs="Arial"/>
          <w:sz w:val="22"/>
          <w:szCs w:val="22"/>
        </w:rPr>
        <w:t>Carimbo / CNPJ</w:t>
      </w:r>
    </w:p>
    <w:p w14:paraId="72C23B14" w14:textId="77777777" w:rsidR="00EB6130" w:rsidRPr="00507E64" w:rsidRDefault="00EB6130" w:rsidP="00EB6130">
      <w:pPr>
        <w:spacing w:line="276" w:lineRule="auto"/>
        <w:rPr>
          <w:rFonts w:ascii="Arial" w:hAnsi="Arial" w:cs="Arial"/>
          <w:sz w:val="22"/>
          <w:szCs w:val="22"/>
        </w:rPr>
      </w:pPr>
    </w:p>
    <w:p w14:paraId="206165A1" w14:textId="77777777" w:rsidR="00EB6130" w:rsidRPr="00507E64" w:rsidRDefault="00EB6130" w:rsidP="00EB6130">
      <w:pPr>
        <w:spacing w:line="276" w:lineRule="auto"/>
        <w:rPr>
          <w:rFonts w:ascii="Arial" w:hAnsi="Arial" w:cs="Arial"/>
          <w:sz w:val="22"/>
          <w:szCs w:val="22"/>
        </w:rPr>
      </w:pPr>
    </w:p>
    <w:p w14:paraId="5384929A" w14:textId="77777777" w:rsidR="00EB6130" w:rsidRPr="00507E64" w:rsidRDefault="00EB6130" w:rsidP="00EB6130">
      <w:pPr>
        <w:spacing w:line="276" w:lineRule="auto"/>
        <w:rPr>
          <w:rFonts w:ascii="Arial" w:hAnsi="Arial" w:cs="Arial"/>
          <w:sz w:val="22"/>
          <w:szCs w:val="22"/>
        </w:rPr>
      </w:pPr>
    </w:p>
    <w:p w14:paraId="1FF8F1DE" w14:textId="77777777" w:rsidR="00EB6130" w:rsidRPr="00507E64" w:rsidRDefault="00EB6130" w:rsidP="00EB6130">
      <w:pPr>
        <w:spacing w:line="276" w:lineRule="auto"/>
        <w:rPr>
          <w:rFonts w:ascii="Arial" w:hAnsi="Arial" w:cs="Arial"/>
          <w:sz w:val="22"/>
          <w:szCs w:val="22"/>
        </w:rPr>
      </w:pPr>
    </w:p>
    <w:p w14:paraId="2C6395E9" w14:textId="77777777" w:rsidR="00EB6130" w:rsidRPr="00507E64" w:rsidRDefault="00EB6130" w:rsidP="00EB6130">
      <w:pPr>
        <w:spacing w:line="276" w:lineRule="auto"/>
        <w:rPr>
          <w:rFonts w:ascii="Arial" w:hAnsi="Arial" w:cs="Arial"/>
          <w:bCs/>
          <w:sz w:val="22"/>
          <w:szCs w:val="22"/>
        </w:rPr>
      </w:pPr>
    </w:p>
    <w:p w14:paraId="037AD155" w14:textId="483DDF68" w:rsidR="0027204E" w:rsidRDefault="0027204E">
      <w:pPr>
        <w:rPr>
          <w:rFonts w:ascii="Arial" w:hAnsi="Arial" w:cs="Arial"/>
        </w:rPr>
      </w:pPr>
    </w:p>
    <w:p w14:paraId="08B08129" w14:textId="7657B657" w:rsidR="002B34B9" w:rsidRDefault="002B34B9">
      <w:pPr>
        <w:rPr>
          <w:rFonts w:ascii="Arial" w:hAnsi="Arial" w:cs="Arial"/>
        </w:rPr>
      </w:pPr>
    </w:p>
    <w:p w14:paraId="1DFB2D81" w14:textId="480D781E" w:rsidR="002B34B9" w:rsidRDefault="002B34B9">
      <w:pPr>
        <w:rPr>
          <w:rFonts w:ascii="Arial" w:hAnsi="Arial" w:cs="Arial"/>
        </w:rPr>
      </w:pPr>
    </w:p>
    <w:p w14:paraId="47C5F0F6" w14:textId="0FB9F3F3" w:rsidR="002B34B9" w:rsidRDefault="002B34B9">
      <w:pPr>
        <w:rPr>
          <w:rFonts w:ascii="Arial" w:hAnsi="Arial" w:cs="Arial"/>
        </w:rPr>
      </w:pPr>
    </w:p>
    <w:p w14:paraId="6BD057F0" w14:textId="32CA87E7" w:rsidR="002B34B9" w:rsidRDefault="002B34B9">
      <w:pPr>
        <w:rPr>
          <w:rFonts w:ascii="Arial" w:hAnsi="Arial" w:cs="Arial"/>
        </w:rPr>
      </w:pPr>
    </w:p>
    <w:p w14:paraId="1ECC6A2F" w14:textId="23124892" w:rsidR="002B34B9" w:rsidRDefault="002B34B9">
      <w:pPr>
        <w:rPr>
          <w:rFonts w:ascii="Arial" w:hAnsi="Arial" w:cs="Arial"/>
        </w:rPr>
      </w:pPr>
    </w:p>
    <w:p w14:paraId="0F76C50F" w14:textId="5A7296E1" w:rsidR="002B34B9" w:rsidRDefault="002B34B9">
      <w:pPr>
        <w:rPr>
          <w:rFonts w:ascii="Arial" w:hAnsi="Arial" w:cs="Arial"/>
        </w:rPr>
      </w:pPr>
    </w:p>
    <w:p w14:paraId="79132C0C" w14:textId="6F8DC14B" w:rsidR="002B34B9" w:rsidRDefault="002B34B9">
      <w:pPr>
        <w:rPr>
          <w:rFonts w:ascii="Arial" w:hAnsi="Arial" w:cs="Arial"/>
        </w:rPr>
      </w:pPr>
    </w:p>
    <w:p w14:paraId="2C3D3AAE" w14:textId="4400F65C" w:rsidR="002B34B9" w:rsidRDefault="002B34B9">
      <w:pPr>
        <w:rPr>
          <w:rFonts w:ascii="Arial" w:hAnsi="Arial" w:cs="Arial"/>
        </w:rPr>
      </w:pPr>
    </w:p>
    <w:p w14:paraId="73F7F665" w14:textId="0AB46BC4" w:rsidR="002B34B9" w:rsidRDefault="002B34B9">
      <w:pPr>
        <w:rPr>
          <w:rFonts w:ascii="Arial" w:hAnsi="Arial" w:cs="Arial"/>
        </w:rPr>
      </w:pPr>
    </w:p>
    <w:p w14:paraId="46970768" w14:textId="2B040C61" w:rsidR="002B34B9" w:rsidRDefault="002B34B9">
      <w:pPr>
        <w:rPr>
          <w:rFonts w:ascii="Arial" w:hAnsi="Arial" w:cs="Arial"/>
        </w:rPr>
      </w:pPr>
    </w:p>
    <w:p w14:paraId="555BB8C8" w14:textId="3ACCBECD" w:rsidR="002B34B9" w:rsidRDefault="002B34B9">
      <w:pPr>
        <w:rPr>
          <w:rFonts w:ascii="Arial" w:hAnsi="Arial" w:cs="Arial"/>
        </w:rPr>
      </w:pPr>
    </w:p>
    <w:p w14:paraId="5BC098C3" w14:textId="06B145F6" w:rsidR="002B34B9" w:rsidRDefault="002B34B9">
      <w:pPr>
        <w:rPr>
          <w:rFonts w:ascii="Arial" w:hAnsi="Arial" w:cs="Arial"/>
        </w:rPr>
      </w:pPr>
    </w:p>
    <w:p w14:paraId="59D5AF07" w14:textId="75A89660" w:rsidR="002B34B9" w:rsidRDefault="002B34B9">
      <w:pPr>
        <w:rPr>
          <w:rFonts w:ascii="Arial" w:hAnsi="Arial" w:cs="Arial"/>
        </w:rPr>
      </w:pPr>
    </w:p>
    <w:p w14:paraId="5F9DE439" w14:textId="47494895" w:rsidR="002B34B9" w:rsidRDefault="002B34B9">
      <w:pPr>
        <w:rPr>
          <w:rFonts w:ascii="Arial" w:hAnsi="Arial" w:cs="Arial"/>
        </w:rPr>
      </w:pPr>
    </w:p>
    <w:p w14:paraId="7861D365" w14:textId="77777777" w:rsidR="002B34B9" w:rsidRPr="002176DD" w:rsidRDefault="002B34B9" w:rsidP="002B34B9">
      <w:pPr>
        <w:jc w:val="center"/>
        <w:rPr>
          <w:rFonts w:ascii="Arial" w:hAnsi="Arial" w:cs="Arial"/>
          <w:b/>
        </w:rPr>
      </w:pPr>
      <w:r w:rsidRPr="002176DD">
        <w:rPr>
          <w:rFonts w:ascii="Arial" w:hAnsi="Arial" w:cs="Arial"/>
          <w:b/>
        </w:rPr>
        <w:t>ANEXO VI</w:t>
      </w:r>
    </w:p>
    <w:p w14:paraId="5BF7C1BA" w14:textId="77777777" w:rsidR="002B34B9" w:rsidRDefault="002B34B9" w:rsidP="002B34B9">
      <w:pPr>
        <w:rPr>
          <w:rFonts w:ascii="Arial" w:hAnsi="Arial" w:cs="Arial"/>
        </w:rPr>
      </w:pPr>
    </w:p>
    <w:p w14:paraId="4ACFD61C" w14:textId="77777777" w:rsidR="002B34B9" w:rsidRPr="00585235" w:rsidRDefault="002B34B9" w:rsidP="002B34B9">
      <w:pPr>
        <w:autoSpaceDE w:val="0"/>
        <w:autoSpaceDN w:val="0"/>
        <w:adjustRightInd w:val="0"/>
        <w:jc w:val="center"/>
        <w:rPr>
          <w:rFonts w:ascii="Arial" w:hAnsi="Arial" w:cs="Arial"/>
        </w:rPr>
      </w:pPr>
      <w:r w:rsidRPr="00585235">
        <w:rPr>
          <w:rFonts w:ascii="Arial" w:hAnsi="Arial" w:cs="Arial"/>
        </w:rPr>
        <w:t>MODELO DE DECLARAÇÃO</w:t>
      </w:r>
    </w:p>
    <w:p w14:paraId="2255CC56" w14:textId="77777777" w:rsidR="002B34B9" w:rsidRPr="00585235" w:rsidRDefault="002B34B9" w:rsidP="002B34B9">
      <w:pPr>
        <w:autoSpaceDE w:val="0"/>
        <w:autoSpaceDN w:val="0"/>
        <w:adjustRightInd w:val="0"/>
        <w:rPr>
          <w:rFonts w:ascii="Arial" w:hAnsi="Arial" w:cs="Arial"/>
        </w:rPr>
      </w:pPr>
    </w:p>
    <w:p w14:paraId="508CC2C0" w14:textId="77777777" w:rsidR="002B34B9" w:rsidRPr="00585235" w:rsidRDefault="002B34B9" w:rsidP="002B34B9">
      <w:pPr>
        <w:autoSpaceDE w:val="0"/>
        <w:autoSpaceDN w:val="0"/>
        <w:adjustRightInd w:val="0"/>
        <w:rPr>
          <w:rFonts w:ascii="Arial" w:hAnsi="Arial" w:cs="Arial"/>
        </w:rPr>
      </w:pPr>
    </w:p>
    <w:p w14:paraId="431832D7" w14:textId="77777777" w:rsidR="002B34B9" w:rsidRPr="00585235" w:rsidRDefault="002B34B9" w:rsidP="002B34B9">
      <w:pPr>
        <w:jc w:val="center"/>
        <w:rPr>
          <w:rFonts w:ascii="Arial" w:hAnsi="Arial" w:cs="Arial"/>
          <w:b/>
        </w:rPr>
      </w:pPr>
      <w:r w:rsidRPr="00585235">
        <w:rPr>
          <w:rFonts w:ascii="Arial" w:hAnsi="Arial" w:cs="Arial"/>
          <w:b/>
        </w:rPr>
        <w:t>DECLARAÇÃO</w:t>
      </w:r>
    </w:p>
    <w:p w14:paraId="12633BF3" w14:textId="77777777" w:rsidR="002B34B9" w:rsidRPr="00585235" w:rsidRDefault="002B34B9" w:rsidP="002B34B9">
      <w:pPr>
        <w:rPr>
          <w:rFonts w:ascii="Arial" w:hAnsi="Arial" w:cs="Arial"/>
        </w:rPr>
      </w:pPr>
    </w:p>
    <w:p w14:paraId="03FF8497" w14:textId="77777777" w:rsidR="002B34B9" w:rsidRPr="00585235" w:rsidRDefault="002B34B9" w:rsidP="002B34B9">
      <w:pPr>
        <w:rPr>
          <w:rFonts w:ascii="Arial" w:hAnsi="Arial" w:cs="Arial"/>
        </w:rPr>
      </w:pPr>
    </w:p>
    <w:p w14:paraId="7C8E47E1" w14:textId="77777777" w:rsidR="002B34B9" w:rsidRPr="00585235" w:rsidRDefault="002B34B9" w:rsidP="002B34B9">
      <w:pPr>
        <w:rPr>
          <w:rFonts w:ascii="Arial" w:hAnsi="Arial" w:cs="Arial"/>
        </w:rPr>
      </w:pPr>
    </w:p>
    <w:p w14:paraId="79687753" w14:textId="77777777" w:rsidR="002B34B9" w:rsidRPr="00585235" w:rsidRDefault="002B34B9" w:rsidP="002B34B9">
      <w:pPr>
        <w:ind w:firstLine="708"/>
        <w:rPr>
          <w:rFonts w:ascii="Arial" w:hAnsi="Arial" w:cs="Arial"/>
        </w:rPr>
      </w:pPr>
      <w:r w:rsidRPr="00585235">
        <w:rPr>
          <w:rFonts w:ascii="Arial" w:hAnsi="Arial" w:cs="Arial"/>
        </w:rPr>
        <w:t xml:space="preserve">Na qualidade de representante legal da empresa .............., CNPJ nº ............Pessoa Jurídica de Direito Privado, com sede na ............... (inserir endereço completo), eu, ............... (nome, qualificação, dados completos e endereço do representante legal da empresa), DECLARO, </w:t>
      </w:r>
      <w:r>
        <w:rPr>
          <w:rFonts w:ascii="Arial" w:hAnsi="Arial" w:cs="Arial"/>
        </w:rPr>
        <w:t xml:space="preserve">para fins de comprovação </w:t>
      </w:r>
      <w:r w:rsidRPr="00585235">
        <w:rPr>
          <w:rFonts w:ascii="Arial" w:hAnsi="Arial" w:cs="Arial"/>
        </w:rPr>
        <w:t xml:space="preserve">que a empresa supracitada não possui em seu quadro societário servidor público da ativa ou empregado de empresa pública ou de </w:t>
      </w:r>
      <w:r>
        <w:rPr>
          <w:rFonts w:ascii="Arial" w:hAnsi="Arial" w:cs="Arial"/>
        </w:rPr>
        <w:t xml:space="preserve">sociedade de economia mista, </w:t>
      </w:r>
      <w:r w:rsidRPr="009570C0">
        <w:rPr>
          <w:rFonts w:ascii="Arial" w:hAnsi="Arial" w:cs="Arial"/>
        </w:rPr>
        <w:t>pertencentes ao Município de Vila Maria</w:t>
      </w:r>
      <w:r>
        <w:rPr>
          <w:rFonts w:ascii="Arial" w:hAnsi="Arial" w:cs="Arial"/>
        </w:rPr>
        <w:t>.</w:t>
      </w:r>
    </w:p>
    <w:p w14:paraId="37B69D45" w14:textId="77777777" w:rsidR="002B34B9" w:rsidRPr="00585235" w:rsidRDefault="002B34B9" w:rsidP="002B34B9">
      <w:pPr>
        <w:ind w:firstLine="708"/>
        <w:rPr>
          <w:rFonts w:ascii="Arial" w:hAnsi="Arial" w:cs="Arial"/>
        </w:rPr>
      </w:pPr>
      <w:r w:rsidRPr="00585235">
        <w:rPr>
          <w:rFonts w:ascii="Arial" w:hAnsi="Arial" w:cs="Arial"/>
        </w:rPr>
        <w:t>Era o que tinha a declarar.</w:t>
      </w:r>
    </w:p>
    <w:p w14:paraId="73BC2C1E" w14:textId="77777777" w:rsidR="002B34B9" w:rsidRPr="00585235" w:rsidRDefault="002B34B9" w:rsidP="002B34B9">
      <w:pPr>
        <w:rPr>
          <w:rFonts w:ascii="Arial" w:hAnsi="Arial" w:cs="Arial"/>
        </w:rPr>
      </w:pPr>
    </w:p>
    <w:p w14:paraId="14F562C1" w14:textId="77777777" w:rsidR="002B34B9" w:rsidRPr="00585235" w:rsidRDefault="002B34B9" w:rsidP="002B34B9">
      <w:pPr>
        <w:ind w:firstLine="708"/>
        <w:rPr>
          <w:rFonts w:ascii="Arial" w:hAnsi="Arial" w:cs="Arial"/>
        </w:rPr>
      </w:pPr>
      <w:r w:rsidRPr="00585235">
        <w:rPr>
          <w:rFonts w:ascii="Arial" w:hAnsi="Arial" w:cs="Arial"/>
        </w:rPr>
        <w:t>Local e data.</w:t>
      </w:r>
    </w:p>
    <w:p w14:paraId="24DA304D" w14:textId="77777777" w:rsidR="002B34B9" w:rsidRPr="00585235" w:rsidRDefault="002B34B9" w:rsidP="002B34B9">
      <w:pPr>
        <w:rPr>
          <w:rFonts w:ascii="Arial" w:hAnsi="Arial" w:cs="Arial"/>
        </w:rPr>
      </w:pPr>
    </w:p>
    <w:p w14:paraId="617BB790" w14:textId="77777777" w:rsidR="002B34B9" w:rsidRPr="00585235" w:rsidRDefault="002B34B9" w:rsidP="002B34B9">
      <w:pPr>
        <w:rPr>
          <w:rFonts w:ascii="Arial" w:hAnsi="Arial" w:cs="Arial"/>
        </w:rPr>
      </w:pPr>
    </w:p>
    <w:p w14:paraId="623DF4FD" w14:textId="77777777" w:rsidR="002B34B9" w:rsidRPr="00585235" w:rsidRDefault="002B34B9" w:rsidP="002B34B9">
      <w:pPr>
        <w:jc w:val="center"/>
        <w:rPr>
          <w:rFonts w:ascii="Arial" w:hAnsi="Arial" w:cs="Arial"/>
          <w:b/>
        </w:rPr>
      </w:pPr>
      <w:r w:rsidRPr="00585235">
        <w:rPr>
          <w:rFonts w:ascii="Arial" w:hAnsi="Arial" w:cs="Arial"/>
          <w:b/>
        </w:rPr>
        <w:t>Nome da empresa</w:t>
      </w:r>
    </w:p>
    <w:p w14:paraId="7DEC7A67" w14:textId="77777777" w:rsidR="002B34B9" w:rsidRPr="00585235" w:rsidRDefault="002B34B9" w:rsidP="002B34B9">
      <w:pPr>
        <w:jc w:val="center"/>
        <w:rPr>
          <w:rFonts w:ascii="Arial" w:hAnsi="Arial" w:cs="Arial"/>
          <w:b/>
        </w:rPr>
      </w:pPr>
      <w:r w:rsidRPr="00585235">
        <w:rPr>
          <w:rFonts w:ascii="Arial" w:hAnsi="Arial" w:cs="Arial"/>
          <w:b/>
        </w:rPr>
        <w:t>CNPJ da empresa</w:t>
      </w:r>
    </w:p>
    <w:p w14:paraId="7420C238" w14:textId="77777777" w:rsidR="002B34B9" w:rsidRPr="00585235" w:rsidRDefault="002B34B9" w:rsidP="002B34B9">
      <w:pPr>
        <w:jc w:val="center"/>
        <w:rPr>
          <w:rFonts w:ascii="Arial" w:hAnsi="Arial" w:cs="Arial"/>
          <w:b/>
        </w:rPr>
      </w:pPr>
      <w:r w:rsidRPr="00585235">
        <w:rPr>
          <w:rFonts w:ascii="Arial" w:hAnsi="Arial" w:cs="Arial"/>
          <w:b/>
        </w:rPr>
        <w:t>Nome do representante legal</w:t>
      </w:r>
    </w:p>
    <w:p w14:paraId="27C7C17A" w14:textId="77777777" w:rsidR="002B34B9" w:rsidRDefault="002B34B9" w:rsidP="002B34B9">
      <w:pPr>
        <w:jc w:val="center"/>
        <w:rPr>
          <w:rFonts w:ascii="Arial" w:hAnsi="Arial" w:cs="Arial"/>
        </w:rPr>
      </w:pPr>
      <w:r w:rsidRPr="00585235">
        <w:rPr>
          <w:rFonts w:ascii="Arial" w:hAnsi="Arial" w:cs="Arial"/>
          <w:b/>
        </w:rPr>
        <w:t>CPF do representante legal</w:t>
      </w:r>
    </w:p>
    <w:p w14:paraId="355624C9" w14:textId="77777777" w:rsidR="002B34B9" w:rsidRDefault="002B34B9" w:rsidP="002B34B9">
      <w:pPr>
        <w:rPr>
          <w:rFonts w:ascii="Arial" w:hAnsi="Arial" w:cs="Arial"/>
          <w:b/>
        </w:rPr>
      </w:pPr>
    </w:p>
    <w:p w14:paraId="44CE0717" w14:textId="77777777" w:rsidR="002B34B9" w:rsidRDefault="002B34B9" w:rsidP="002B34B9">
      <w:pPr>
        <w:rPr>
          <w:rFonts w:ascii="Arial" w:hAnsi="Arial" w:cs="Arial"/>
          <w:b/>
        </w:rPr>
      </w:pPr>
    </w:p>
    <w:p w14:paraId="617248DB" w14:textId="1672930A" w:rsidR="002B34B9" w:rsidRDefault="002B34B9">
      <w:pPr>
        <w:rPr>
          <w:rFonts w:ascii="Arial" w:hAnsi="Arial" w:cs="Arial"/>
        </w:rPr>
      </w:pPr>
    </w:p>
    <w:p w14:paraId="447FB635" w14:textId="727DE558" w:rsidR="002B34B9" w:rsidRDefault="002B34B9">
      <w:pPr>
        <w:rPr>
          <w:rFonts w:ascii="Arial" w:hAnsi="Arial" w:cs="Arial"/>
        </w:rPr>
      </w:pPr>
    </w:p>
    <w:p w14:paraId="62D455DB" w14:textId="06EE9A30" w:rsidR="002B34B9" w:rsidRDefault="002B34B9">
      <w:pPr>
        <w:rPr>
          <w:rFonts w:ascii="Arial" w:hAnsi="Arial" w:cs="Arial"/>
        </w:rPr>
      </w:pPr>
    </w:p>
    <w:p w14:paraId="0A9DDEEF" w14:textId="657E32D7" w:rsidR="002B34B9" w:rsidRDefault="002B34B9">
      <w:pPr>
        <w:rPr>
          <w:rFonts w:ascii="Arial" w:hAnsi="Arial" w:cs="Arial"/>
        </w:rPr>
      </w:pPr>
    </w:p>
    <w:p w14:paraId="35714EE7" w14:textId="56ECC3DE" w:rsidR="002B34B9" w:rsidRDefault="002B34B9">
      <w:pPr>
        <w:rPr>
          <w:rFonts w:ascii="Arial" w:hAnsi="Arial" w:cs="Arial"/>
        </w:rPr>
      </w:pPr>
    </w:p>
    <w:p w14:paraId="5422EE38" w14:textId="5B19BAA0" w:rsidR="002B34B9" w:rsidRDefault="002B34B9">
      <w:pPr>
        <w:rPr>
          <w:rFonts w:ascii="Arial" w:hAnsi="Arial" w:cs="Arial"/>
        </w:rPr>
      </w:pPr>
    </w:p>
    <w:p w14:paraId="051975A1" w14:textId="3CC24B60" w:rsidR="002B34B9" w:rsidRDefault="002B34B9">
      <w:pPr>
        <w:rPr>
          <w:rFonts w:ascii="Arial" w:hAnsi="Arial" w:cs="Arial"/>
        </w:rPr>
      </w:pPr>
    </w:p>
    <w:p w14:paraId="04D269F6" w14:textId="1737ABCE" w:rsidR="002B34B9" w:rsidRDefault="002B34B9">
      <w:pPr>
        <w:rPr>
          <w:rFonts w:ascii="Arial" w:hAnsi="Arial" w:cs="Arial"/>
        </w:rPr>
      </w:pPr>
    </w:p>
    <w:p w14:paraId="4DC6C278" w14:textId="5104D009" w:rsidR="002B34B9" w:rsidRDefault="002B34B9">
      <w:pPr>
        <w:rPr>
          <w:rFonts w:ascii="Arial" w:hAnsi="Arial" w:cs="Arial"/>
        </w:rPr>
      </w:pPr>
    </w:p>
    <w:p w14:paraId="40ADBBB1" w14:textId="77777777" w:rsidR="00850125" w:rsidRDefault="00850125">
      <w:pPr>
        <w:rPr>
          <w:rFonts w:ascii="Arial" w:hAnsi="Arial" w:cs="Arial"/>
        </w:rPr>
      </w:pPr>
    </w:p>
    <w:p w14:paraId="5C4BA5C4" w14:textId="5D2331D5" w:rsidR="002B34B9" w:rsidRDefault="002B34B9">
      <w:pPr>
        <w:rPr>
          <w:rFonts w:ascii="Arial" w:hAnsi="Arial" w:cs="Arial"/>
        </w:rPr>
      </w:pPr>
    </w:p>
    <w:p w14:paraId="2A3BAC38" w14:textId="4E4AB324" w:rsidR="002B34B9" w:rsidRDefault="002B34B9">
      <w:pPr>
        <w:rPr>
          <w:rFonts w:ascii="Arial" w:hAnsi="Arial" w:cs="Arial"/>
        </w:rPr>
      </w:pPr>
    </w:p>
    <w:p w14:paraId="22C73AE8" w14:textId="502B8D0E" w:rsidR="002B34B9" w:rsidRDefault="002B34B9">
      <w:pPr>
        <w:rPr>
          <w:rFonts w:ascii="Arial" w:hAnsi="Arial" w:cs="Arial"/>
        </w:rPr>
      </w:pPr>
    </w:p>
    <w:p w14:paraId="31CF2376" w14:textId="72902361" w:rsidR="002B34B9" w:rsidRDefault="002B34B9">
      <w:pPr>
        <w:rPr>
          <w:rFonts w:ascii="Arial" w:hAnsi="Arial" w:cs="Arial"/>
        </w:rPr>
      </w:pPr>
    </w:p>
    <w:p w14:paraId="1EAA4550" w14:textId="0531D852" w:rsidR="002B34B9" w:rsidRDefault="002B34B9">
      <w:pPr>
        <w:rPr>
          <w:rFonts w:ascii="Arial" w:hAnsi="Arial" w:cs="Arial"/>
        </w:rPr>
      </w:pPr>
    </w:p>
    <w:p w14:paraId="6444757D" w14:textId="315C22FD" w:rsidR="002B34B9" w:rsidRDefault="002B34B9">
      <w:pPr>
        <w:rPr>
          <w:rFonts w:ascii="Arial" w:hAnsi="Arial" w:cs="Arial"/>
        </w:rPr>
      </w:pPr>
    </w:p>
    <w:p w14:paraId="36B710F0" w14:textId="2811968A" w:rsidR="002B34B9" w:rsidRDefault="002B34B9">
      <w:pPr>
        <w:rPr>
          <w:rFonts w:ascii="Arial" w:hAnsi="Arial" w:cs="Arial"/>
        </w:rPr>
      </w:pPr>
    </w:p>
    <w:p w14:paraId="48453DAD" w14:textId="77777777" w:rsidR="002B34B9" w:rsidRPr="008B6A7E" w:rsidRDefault="002B34B9" w:rsidP="002B34B9">
      <w:pPr>
        <w:autoSpaceDE w:val="0"/>
        <w:autoSpaceDN w:val="0"/>
        <w:adjustRightInd w:val="0"/>
        <w:jc w:val="center"/>
        <w:rPr>
          <w:rFonts w:ascii="Arial" w:hAnsi="Arial" w:cs="Arial"/>
        </w:rPr>
      </w:pPr>
      <w:r w:rsidRPr="008B6A7E">
        <w:rPr>
          <w:rFonts w:ascii="Arial" w:hAnsi="Arial" w:cs="Arial"/>
        </w:rPr>
        <w:lastRenderedPageBreak/>
        <w:t>MODELO DE DECLARAÇÃO</w:t>
      </w:r>
    </w:p>
    <w:p w14:paraId="235BFC5A" w14:textId="77777777" w:rsidR="002B34B9" w:rsidRPr="008B6A7E" w:rsidRDefault="002B34B9" w:rsidP="002B34B9">
      <w:pPr>
        <w:autoSpaceDE w:val="0"/>
        <w:autoSpaceDN w:val="0"/>
        <w:adjustRightInd w:val="0"/>
        <w:rPr>
          <w:rFonts w:ascii="Arial" w:hAnsi="Arial" w:cs="Arial"/>
        </w:rPr>
      </w:pPr>
    </w:p>
    <w:p w14:paraId="1AECCEC1" w14:textId="77777777" w:rsidR="002B34B9" w:rsidRPr="008B6A7E" w:rsidRDefault="002B34B9" w:rsidP="002B34B9">
      <w:pPr>
        <w:autoSpaceDE w:val="0"/>
        <w:autoSpaceDN w:val="0"/>
        <w:adjustRightInd w:val="0"/>
        <w:rPr>
          <w:rFonts w:ascii="Arial" w:hAnsi="Arial" w:cs="Arial"/>
        </w:rPr>
      </w:pPr>
    </w:p>
    <w:p w14:paraId="09C49596" w14:textId="77777777" w:rsidR="002B34B9" w:rsidRPr="008B6A7E" w:rsidRDefault="002B34B9" w:rsidP="002B34B9">
      <w:pPr>
        <w:jc w:val="center"/>
        <w:rPr>
          <w:rFonts w:ascii="Arial" w:hAnsi="Arial" w:cs="Arial"/>
          <w:b/>
        </w:rPr>
      </w:pPr>
      <w:r w:rsidRPr="008B6A7E">
        <w:rPr>
          <w:rFonts w:ascii="Arial" w:hAnsi="Arial" w:cs="Arial"/>
          <w:b/>
        </w:rPr>
        <w:t>DECLARAÇÃO</w:t>
      </w:r>
    </w:p>
    <w:p w14:paraId="55AB5C4E" w14:textId="77777777" w:rsidR="002B34B9" w:rsidRPr="008B6A7E" w:rsidRDefault="002B34B9" w:rsidP="002B34B9">
      <w:pPr>
        <w:rPr>
          <w:rFonts w:ascii="Arial" w:hAnsi="Arial" w:cs="Arial"/>
        </w:rPr>
      </w:pPr>
    </w:p>
    <w:p w14:paraId="2A00FABF" w14:textId="77777777" w:rsidR="002B34B9" w:rsidRPr="008B6A7E" w:rsidRDefault="002B34B9" w:rsidP="002B34B9">
      <w:pPr>
        <w:rPr>
          <w:rFonts w:ascii="Arial" w:hAnsi="Arial" w:cs="Arial"/>
        </w:rPr>
      </w:pPr>
    </w:p>
    <w:p w14:paraId="02A04622" w14:textId="77777777" w:rsidR="002B34B9" w:rsidRPr="008B6A7E" w:rsidRDefault="002B34B9" w:rsidP="002B34B9">
      <w:pPr>
        <w:rPr>
          <w:rFonts w:ascii="Arial" w:hAnsi="Arial" w:cs="Arial"/>
        </w:rPr>
      </w:pPr>
    </w:p>
    <w:p w14:paraId="59AF4A89" w14:textId="77777777" w:rsidR="002B34B9" w:rsidRPr="008B6A7E" w:rsidRDefault="002B34B9" w:rsidP="002B34B9">
      <w:pPr>
        <w:autoSpaceDE w:val="0"/>
        <w:autoSpaceDN w:val="0"/>
        <w:adjustRightInd w:val="0"/>
        <w:ind w:firstLine="708"/>
        <w:rPr>
          <w:rFonts w:ascii="Arial" w:hAnsi="Arial" w:cs="Arial"/>
          <w:lang w:eastAsia="pt-BR"/>
        </w:rPr>
      </w:pPr>
      <w:r w:rsidRPr="008B6A7E">
        <w:rPr>
          <w:rFonts w:ascii="Arial" w:hAnsi="Arial" w:cs="Arial"/>
        </w:rPr>
        <w:t xml:space="preserve">Na qualidade de representante legal da empresa .............., CNPJ nº ............Pessoa Jurídica de Direito Privado, com sede na ............... (inserir endereço completo), eu, ............... (nome, qualificação, dados completos e endereço do representante legal da empresa), DECLARO sob pena da lei, que </w:t>
      </w:r>
      <w:r w:rsidRPr="008B6A7E">
        <w:rPr>
          <w:rFonts w:ascii="Arial" w:hAnsi="Arial" w:cs="Arial"/>
          <w:lang w:eastAsia="pt-BR"/>
        </w:rPr>
        <w:t>a empresa não realizou doação em dinheiro, ou bem estimável em dinheiro, para partido político ou campanha eleitoral de candidato a cargo eletivo, a contar de 02 de outubro de 2015.</w:t>
      </w:r>
    </w:p>
    <w:p w14:paraId="34CB4EDA" w14:textId="77777777" w:rsidR="002B34B9" w:rsidRPr="008B6A7E" w:rsidRDefault="002B34B9" w:rsidP="002B34B9">
      <w:pPr>
        <w:ind w:firstLine="708"/>
        <w:rPr>
          <w:rFonts w:ascii="Arial" w:hAnsi="Arial" w:cs="Arial"/>
        </w:rPr>
      </w:pPr>
    </w:p>
    <w:p w14:paraId="769CCCF2" w14:textId="77777777" w:rsidR="002B34B9" w:rsidRPr="008B6A7E" w:rsidRDefault="002B34B9" w:rsidP="002B34B9">
      <w:pPr>
        <w:ind w:firstLine="708"/>
        <w:rPr>
          <w:rFonts w:ascii="Arial" w:hAnsi="Arial" w:cs="Arial"/>
        </w:rPr>
      </w:pPr>
      <w:r w:rsidRPr="008B6A7E">
        <w:rPr>
          <w:rFonts w:ascii="Arial" w:hAnsi="Arial" w:cs="Arial"/>
        </w:rPr>
        <w:t>Era o que tinha a declarar.</w:t>
      </w:r>
    </w:p>
    <w:p w14:paraId="786F5240" w14:textId="77777777" w:rsidR="002B34B9" w:rsidRPr="008B6A7E" w:rsidRDefault="002B34B9" w:rsidP="002B34B9">
      <w:pPr>
        <w:rPr>
          <w:rFonts w:ascii="Arial" w:hAnsi="Arial" w:cs="Arial"/>
        </w:rPr>
      </w:pPr>
    </w:p>
    <w:p w14:paraId="61B368A5" w14:textId="77777777" w:rsidR="002B34B9" w:rsidRPr="008B6A7E" w:rsidRDefault="002B34B9" w:rsidP="002B34B9">
      <w:pPr>
        <w:ind w:firstLine="708"/>
        <w:rPr>
          <w:rFonts w:ascii="Arial" w:hAnsi="Arial" w:cs="Arial"/>
        </w:rPr>
      </w:pPr>
      <w:r w:rsidRPr="008B6A7E">
        <w:rPr>
          <w:rFonts w:ascii="Arial" w:hAnsi="Arial" w:cs="Arial"/>
        </w:rPr>
        <w:t>Local e data.</w:t>
      </w:r>
    </w:p>
    <w:p w14:paraId="3AC26479" w14:textId="77777777" w:rsidR="002B34B9" w:rsidRPr="008B6A7E" w:rsidRDefault="002B34B9" w:rsidP="002B34B9">
      <w:pPr>
        <w:rPr>
          <w:rFonts w:ascii="Arial" w:hAnsi="Arial" w:cs="Arial"/>
        </w:rPr>
      </w:pPr>
    </w:p>
    <w:p w14:paraId="4E954A53" w14:textId="77777777" w:rsidR="002B34B9" w:rsidRPr="008B6A7E" w:rsidRDefault="002B34B9" w:rsidP="002B34B9">
      <w:pPr>
        <w:rPr>
          <w:rFonts w:ascii="Arial" w:hAnsi="Arial" w:cs="Arial"/>
        </w:rPr>
      </w:pPr>
    </w:p>
    <w:p w14:paraId="50514039" w14:textId="77777777" w:rsidR="002B34B9" w:rsidRPr="008B6A7E" w:rsidRDefault="002B34B9" w:rsidP="002B34B9">
      <w:pPr>
        <w:jc w:val="center"/>
        <w:rPr>
          <w:rFonts w:ascii="Arial" w:hAnsi="Arial" w:cs="Arial"/>
          <w:b/>
        </w:rPr>
      </w:pPr>
      <w:r w:rsidRPr="008B6A7E">
        <w:rPr>
          <w:rFonts w:ascii="Arial" w:hAnsi="Arial" w:cs="Arial"/>
          <w:b/>
        </w:rPr>
        <w:t>Nome da empresa</w:t>
      </w:r>
    </w:p>
    <w:p w14:paraId="58199E07" w14:textId="77777777" w:rsidR="002B34B9" w:rsidRPr="008B6A7E" w:rsidRDefault="002B34B9" w:rsidP="002B34B9">
      <w:pPr>
        <w:jc w:val="center"/>
        <w:rPr>
          <w:rFonts w:ascii="Arial" w:hAnsi="Arial" w:cs="Arial"/>
          <w:b/>
        </w:rPr>
      </w:pPr>
      <w:r w:rsidRPr="008B6A7E">
        <w:rPr>
          <w:rFonts w:ascii="Arial" w:hAnsi="Arial" w:cs="Arial"/>
          <w:b/>
        </w:rPr>
        <w:t>CNPJ da empresa</w:t>
      </w:r>
    </w:p>
    <w:p w14:paraId="69D04BC8" w14:textId="77777777" w:rsidR="002B34B9" w:rsidRPr="008B6A7E" w:rsidRDefault="002B34B9" w:rsidP="002B34B9">
      <w:pPr>
        <w:jc w:val="center"/>
        <w:rPr>
          <w:rFonts w:ascii="Arial" w:hAnsi="Arial" w:cs="Arial"/>
          <w:b/>
        </w:rPr>
      </w:pPr>
      <w:r w:rsidRPr="008B6A7E">
        <w:rPr>
          <w:rFonts w:ascii="Arial" w:hAnsi="Arial" w:cs="Arial"/>
          <w:b/>
        </w:rPr>
        <w:t>Nome do representante legal</w:t>
      </w:r>
    </w:p>
    <w:p w14:paraId="76F81E4E" w14:textId="77777777" w:rsidR="002B34B9" w:rsidRPr="008B6A7E" w:rsidRDefault="002B34B9" w:rsidP="002B34B9">
      <w:pPr>
        <w:jc w:val="center"/>
        <w:rPr>
          <w:rFonts w:ascii="Arial" w:hAnsi="Arial" w:cs="Arial"/>
        </w:rPr>
      </w:pPr>
      <w:r w:rsidRPr="008B6A7E">
        <w:rPr>
          <w:rFonts w:ascii="Arial" w:hAnsi="Arial" w:cs="Arial"/>
          <w:b/>
        </w:rPr>
        <w:t>CPF do representante legal</w:t>
      </w:r>
    </w:p>
    <w:p w14:paraId="27AF90B2" w14:textId="77777777" w:rsidR="002B34B9" w:rsidRPr="008B6A7E" w:rsidRDefault="002B34B9" w:rsidP="002B34B9">
      <w:pPr>
        <w:rPr>
          <w:rFonts w:ascii="Arial" w:hAnsi="Arial" w:cs="Arial"/>
        </w:rPr>
      </w:pPr>
    </w:p>
    <w:p w14:paraId="154EC7F8" w14:textId="77777777" w:rsidR="002B34B9" w:rsidRPr="008B6A7E" w:rsidRDefault="002B34B9" w:rsidP="002B34B9">
      <w:pPr>
        <w:rPr>
          <w:rFonts w:ascii="Arial" w:hAnsi="Arial" w:cs="Arial"/>
        </w:rPr>
      </w:pPr>
    </w:p>
    <w:p w14:paraId="0A5A3DA1" w14:textId="77777777" w:rsidR="002B34B9" w:rsidRPr="008B6A7E" w:rsidRDefault="002B34B9" w:rsidP="002B34B9">
      <w:pPr>
        <w:rPr>
          <w:rFonts w:ascii="Arial" w:hAnsi="Arial" w:cs="Arial"/>
        </w:rPr>
      </w:pPr>
    </w:p>
    <w:p w14:paraId="42FAF65F" w14:textId="77777777" w:rsidR="002B34B9" w:rsidRPr="008B6A7E" w:rsidRDefault="002B34B9" w:rsidP="002B34B9">
      <w:pPr>
        <w:rPr>
          <w:rFonts w:ascii="Arial" w:hAnsi="Arial" w:cs="Arial"/>
        </w:rPr>
      </w:pPr>
    </w:p>
    <w:p w14:paraId="30CA6CC9" w14:textId="77777777" w:rsidR="002B34B9" w:rsidRDefault="002B34B9" w:rsidP="002B34B9">
      <w:pPr>
        <w:rPr>
          <w:rFonts w:ascii="Arial" w:hAnsi="Arial" w:cs="Arial"/>
        </w:rPr>
      </w:pPr>
    </w:p>
    <w:p w14:paraId="60BC1F6D" w14:textId="77777777" w:rsidR="002B34B9" w:rsidRDefault="002B34B9" w:rsidP="002B34B9">
      <w:pPr>
        <w:rPr>
          <w:rFonts w:ascii="Arial" w:hAnsi="Arial" w:cs="Arial"/>
        </w:rPr>
      </w:pPr>
    </w:p>
    <w:p w14:paraId="2C0E9295" w14:textId="77777777" w:rsidR="002B34B9" w:rsidRDefault="002B34B9" w:rsidP="002B34B9">
      <w:pPr>
        <w:rPr>
          <w:rFonts w:ascii="Arial" w:hAnsi="Arial" w:cs="Arial"/>
        </w:rPr>
      </w:pPr>
    </w:p>
    <w:p w14:paraId="461A2CE1" w14:textId="77777777" w:rsidR="002B34B9" w:rsidRDefault="002B34B9" w:rsidP="002B34B9">
      <w:pPr>
        <w:rPr>
          <w:rFonts w:ascii="Arial" w:hAnsi="Arial" w:cs="Arial"/>
        </w:rPr>
      </w:pPr>
    </w:p>
    <w:p w14:paraId="45C8ED52" w14:textId="77777777" w:rsidR="002B34B9" w:rsidRPr="00507E64" w:rsidRDefault="002B34B9">
      <w:pPr>
        <w:rPr>
          <w:rFonts w:ascii="Arial" w:hAnsi="Arial" w:cs="Arial"/>
        </w:rPr>
      </w:pPr>
    </w:p>
    <w:sectPr w:rsidR="002B34B9" w:rsidRPr="00507E6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0E074" w14:textId="77777777" w:rsidR="003429F9" w:rsidRDefault="003429F9">
      <w:r>
        <w:separator/>
      </w:r>
    </w:p>
  </w:endnote>
  <w:endnote w:type="continuationSeparator" w:id="0">
    <w:p w14:paraId="02EA1F3A" w14:textId="77777777" w:rsidR="003429F9" w:rsidRDefault="0034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80000001" w:csb1="00000000"/>
  </w:font>
  <w:font w:name="StarSymbol">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8295226"/>
      <w:docPartObj>
        <w:docPartGallery w:val="Page Numbers (Bottom of Page)"/>
        <w:docPartUnique/>
      </w:docPartObj>
    </w:sdtPr>
    <w:sdtContent>
      <w:p w14:paraId="1427A3F7" w14:textId="7CD45ECF" w:rsidR="0025045E" w:rsidRDefault="0025045E">
        <w:pPr>
          <w:pStyle w:val="Rodap"/>
          <w:jc w:val="right"/>
        </w:pPr>
        <w:r>
          <w:fldChar w:fldCharType="begin"/>
        </w:r>
        <w:r>
          <w:instrText>PAGE   \* MERGEFORMAT</w:instrText>
        </w:r>
        <w:r>
          <w:fldChar w:fldCharType="separate"/>
        </w:r>
        <w:r>
          <w:t>2</w:t>
        </w:r>
        <w:r>
          <w:fldChar w:fldCharType="end"/>
        </w:r>
      </w:p>
    </w:sdtContent>
  </w:sdt>
  <w:p w14:paraId="2A2DC85C" w14:textId="77777777" w:rsidR="0025045E" w:rsidRDefault="002504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F9A56" w14:textId="77777777" w:rsidR="003429F9" w:rsidRDefault="003429F9">
      <w:r>
        <w:separator/>
      </w:r>
    </w:p>
  </w:footnote>
  <w:footnote w:type="continuationSeparator" w:id="0">
    <w:p w14:paraId="216678EC" w14:textId="77777777" w:rsidR="003429F9" w:rsidRDefault="00342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56F9C" w14:textId="340DBA04" w:rsidR="0025045E" w:rsidRDefault="0025045E" w:rsidP="0025045E">
    <w:pPr>
      <w:jc w:val="center"/>
    </w:pPr>
    <w:r>
      <w:rPr>
        <w:noProof/>
      </w:rPr>
      <w:drawing>
        <wp:inline distT="0" distB="0" distL="0" distR="0" wp14:anchorId="21B97690" wp14:editId="0BD63722">
          <wp:extent cx="2619375" cy="73342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r>
      <w:t xml:space="preserve">                                  </w:t>
    </w:r>
  </w:p>
  <w:p w14:paraId="1F278712" w14:textId="77777777" w:rsidR="0025045E" w:rsidRDefault="0025045E" w:rsidP="0025045E">
    <w:pPr>
      <w:jc w:val="center"/>
    </w:pPr>
  </w:p>
  <w:p w14:paraId="4A757762" w14:textId="77777777" w:rsidR="0025045E" w:rsidRDefault="0025045E" w:rsidP="0025045E"/>
  <w:p w14:paraId="1771CD23" w14:textId="77777777" w:rsidR="0025045E" w:rsidRDefault="0025045E" w:rsidP="0025045E">
    <w:pPr>
      <w:jc w:val="center"/>
      <w:rPr>
        <w:sz w:val="20"/>
        <w:szCs w:val="20"/>
      </w:rPr>
    </w:pPr>
  </w:p>
  <w:p w14:paraId="03D765BA" w14:textId="77777777" w:rsidR="0025045E" w:rsidRDefault="002504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8Num6"/>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320"/>
        </w:tabs>
        <w:ind w:left="320" w:hanging="283"/>
      </w:pPr>
      <w:rPr>
        <w:rFonts w:ascii="StarSymbol" w:hAnsi="StarSymbol" w:cs="StarSymbol"/>
        <w:sz w:val="18"/>
        <w:szCs w:val="18"/>
      </w:rPr>
    </w:lvl>
    <w:lvl w:ilvl="2">
      <w:start w:val="1"/>
      <w:numFmt w:val="bullet"/>
      <w:lvlText w:val="–"/>
      <w:lvlJc w:val="left"/>
      <w:pPr>
        <w:tabs>
          <w:tab w:val="num" w:pos="357"/>
        </w:tabs>
        <w:ind w:left="357" w:hanging="283"/>
      </w:pPr>
      <w:rPr>
        <w:rFonts w:ascii="StarSymbol" w:hAnsi="StarSymbol" w:cs="StarSymbol"/>
        <w:sz w:val="18"/>
        <w:szCs w:val="18"/>
      </w:rPr>
    </w:lvl>
    <w:lvl w:ilvl="3">
      <w:start w:val="1"/>
      <w:numFmt w:val="bullet"/>
      <w:lvlText w:val="–"/>
      <w:lvlJc w:val="left"/>
      <w:pPr>
        <w:tabs>
          <w:tab w:val="num" w:pos="394"/>
        </w:tabs>
        <w:ind w:left="394" w:hanging="283"/>
      </w:pPr>
      <w:rPr>
        <w:rFonts w:ascii="StarSymbol" w:hAnsi="StarSymbol" w:cs="StarSymbol"/>
        <w:sz w:val="18"/>
        <w:szCs w:val="18"/>
      </w:rPr>
    </w:lvl>
    <w:lvl w:ilvl="4">
      <w:start w:val="1"/>
      <w:numFmt w:val="bullet"/>
      <w:lvlText w:val="–"/>
      <w:lvlJc w:val="left"/>
      <w:pPr>
        <w:tabs>
          <w:tab w:val="num" w:pos="431"/>
        </w:tabs>
        <w:ind w:left="431" w:hanging="283"/>
      </w:pPr>
      <w:rPr>
        <w:rFonts w:ascii="StarSymbol" w:hAnsi="StarSymbol" w:cs="StarSymbol"/>
        <w:sz w:val="18"/>
        <w:szCs w:val="18"/>
      </w:rPr>
    </w:lvl>
    <w:lvl w:ilvl="5">
      <w:start w:val="1"/>
      <w:numFmt w:val="bullet"/>
      <w:lvlText w:val="–"/>
      <w:lvlJc w:val="left"/>
      <w:pPr>
        <w:tabs>
          <w:tab w:val="num" w:pos="468"/>
        </w:tabs>
        <w:ind w:left="468" w:hanging="283"/>
      </w:pPr>
      <w:rPr>
        <w:rFonts w:ascii="StarSymbol" w:hAnsi="StarSymbol" w:cs="StarSymbol"/>
        <w:sz w:val="18"/>
        <w:szCs w:val="18"/>
      </w:rPr>
    </w:lvl>
    <w:lvl w:ilvl="6">
      <w:start w:val="1"/>
      <w:numFmt w:val="bullet"/>
      <w:lvlText w:val="–"/>
      <w:lvlJc w:val="left"/>
      <w:pPr>
        <w:tabs>
          <w:tab w:val="num" w:pos="505"/>
        </w:tabs>
        <w:ind w:left="505" w:hanging="283"/>
      </w:pPr>
      <w:rPr>
        <w:rFonts w:ascii="StarSymbol" w:hAnsi="StarSymbol" w:cs="StarSymbol"/>
        <w:sz w:val="18"/>
        <w:szCs w:val="18"/>
      </w:rPr>
    </w:lvl>
    <w:lvl w:ilvl="7">
      <w:start w:val="1"/>
      <w:numFmt w:val="bullet"/>
      <w:lvlText w:val="–"/>
      <w:lvlJc w:val="left"/>
      <w:pPr>
        <w:tabs>
          <w:tab w:val="num" w:pos="542"/>
        </w:tabs>
        <w:ind w:left="542" w:hanging="283"/>
      </w:pPr>
      <w:rPr>
        <w:rFonts w:ascii="StarSymbol" w:hAnsi="StarSymbol" w:cs="StarSymbol"/>
        <w:sz w:val="18"/>
        <w:szCs w:val="18"/>
      </w:rPr>
    </w:lvl>
    <w:lvl w:ilvl="8">
      <w:start w:val="1"/>
      <w:numFmt w:val="bullet"/>
      <w:lvlText w:val="–"/>
      <w:lvlJc w:val="left"/>
      <w:pPr>
        <w:tabs>
          <w:tab w:val="num" w:pos="579"/>
        </w:tabs>
        <w:ind w:left="579" w:hanging="283"/>
      </w:pPr>
      <w:rPr>
        <w:rFonts w:ascii="StarSymbol" w:hAnsi="StarSymbol" w:cs="StarSymbol"/>
        <w:sz w:val="18"/>
        <w:szCs w:val="18"/>
      </w:rPr>
    </w:lvl>
  </w:abstractNum>
  <w:abstractNum w:abstractNumId="3" w15:restartNumberingAfterBreak="0">
    <w:nsid w:val="01623478"/>
    <w:multiLevelType w:val="hybridMultilevel"/>
    <w:tmpl w:val="154209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684A1D"/>
    <w:multiLevelType w:val="hybridMultilevel"/>
    <w:tmpl w:val="FA9CCF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00B7259"/>
    <w:multiLevelType w:val="hybridMultilevel"/>
    <w:tmpl w:val="214A8612"/>
    <w:lvl w:ilvl="0" w:tplc="0416000B">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00C35A3"/>
    <w:multiLevelType w:val="hybridMultilevel"/>
    <w:tmpl w:val="292CEC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9F109D"/>
    <w:multiLevelType w:val="hybridMultilevel"/>
    <w:tmpl w:val="8500F6EC"/>
    <w:lvl w:ilvl="0" w:tplc="1DC45558">
      <w:start w:val="12"/>
      <w:numFmt w:val="bullet"/>
      <w:lvlText w:val="-"/>
      <w:lvlJc w:val="left"/>
      <w:pPr>
        <w:ind w:left="424" w:hanging="360"/>
      </w:pPr>
      <w:rPr>
        <w:rFonts w:ascii="Arial" w:eastAsia="Arial" w:hAnsi="Arial" w:cs="Arial" w:hint="default"/>
      </w:rPr>
    </w:lvl>
    <w:lvl w:ilvl="1" w:tplc="04160003" w:tentative="1">
      <w:start w:val="1"/>
      <w:numFmt w:val="bullet"/>
      <w:lvlText w:val="o"/>
      <w:lvlJc w:val="left"/>
      <w:pPr>
        <w:ind w:left="1144" w:hanging="360"/>
      </w:pPr>
      <w:rPr>
        <w:rFonts w:ascii="Courier New" w:hAnsi="Courier New" w:cs="Courier New" w:hint="default"/>
      </w:rPr>
    </w:lvl>
    <w:lvl w:ilvl="2" w:tplc="04160005" w:tentative="1">
      <w:start w:val="1"/>
      <w:numFmt w:val="bullet"/>
      <w:lvlText w:val=""/>
      <w:lvlJc w:val="left"/>
      <w:pPr>
        <w:ind w:left="1864" w:hanging="360"/>
      </w:pPr>
      <w:rPr>
        <w:rFonts w:ascii="Wingdings" w:hAnsi="Wingdings" w:hint="default"/>
      </w:rPr>
    </w:lvl>
    <w:lvl w:ilvl="3" w:tplc="04160001" w:tentative="1">
      <w:start w:val="1"/>
      <w:numFmt w:val="bullet"/>
      <w:lvlText w:val=""/>
      <w:lvlJc w:val="left"/>
      <w:pPr>
        <w:ind w:left="2584" w:hanging="360"/>
      </w:pPr>
      <w:rPr>
        <w:rFonts w:ascii="Symbol" w:hAnsi="Symbol" w:hint="default"/>
      </w:rPr>
    </w:lvl>
    <w:lvl w:ilvl="4" w:tplc="04160003" w:tentative="1">
      <w:start w:val="1"/>
      <w:numFmt w:val="bullet"/>
      <w:lvlText w:val="o"/>
      <w:lvlJc w:val="left"/>
      <w:pPr>
        <w:ind w:left="3304" w:hanging="360"/>
      </w:pPr>
      <w:rPr>
        <w:rFonts w:ascii="Courier New" w:hAnsi="Courier New" w:cs="Courier New" w:hint="default"/>
      </w:rPr>
    </w:lvl>
    <w:lvl w:ilvl="5" w:tplc="04160005" w:tentative="1">
      <w:start w:val="1"/>
      <w:numFmt w:val="bullet"/>
      <w:lvlText w:val=""/>
      <w:lvlJc w:val="left"/>
      <w:pPr>
        <w:ind w:left="4024" w:hanging="360"/>
      </w:pPr>
      <w:rPr>
        <w:rFonts w:ascii="Wingdings" w:hAnsi="Wingdings" w:hint="default"/>
      </w:rPr>
    </w:lvl>
    <w:lvl w:ilvl="6" w:tplc="04160001" w:tentative="1">
      <w:start w:val="1"/>
      <w:numFmt w:val="bullet"/>
      <w:lvlText w:val=""/>
      <w:lvlJc w:val="left"/>
      <w:pPr>
        <w:ind w:left="4744" w:hanging="360"/>
      </w:pPr>
      <w:rPr>
        <w:rFonts w:ascii="Symbol" w:hAnsi="Symbol" w:hint="default"/>
      </w:rPr>
    </w:lvl>
    <w:lvl w:ilvl="7" w:tplc="04160003" w:tentative="1">
      <w:start w:val="1"/>
      <w:numFmt w:val="bullet"/>
      <w:lvlText w:val="o"/>
      <w:lvlJc w:val="left"/>
      <w:pPr>
        <w:ind w:left="5464" w:hanging="360"/>
      </w:pPr>
      <w:rPr>
        <w:rFonts w:ascii="Courier New" w:hAnsi="Courier New" w:cs="Courier New" w:hint="default"/>
      </w:rPr>
    </w:lvl>
    <w:lvl w:ilvl="8" w:tplc="04160005" w:tentative="1">
      <w:start w:val="1"/>
      <w:numFmt w:val="bullet"/>
      <w:lvlText w:val=""/>
      <w:lvlJc w:val="left"/>
      <w:pPr>
        <w:ind w:left="6184" w:hanging="360"/>
      </w:pPr>
      <w:rPr>
        <w:rFonts w:ascii="Wingdings" w:hAnsi="Wingdings" w:hint="default"/>
      </w:rPr>
    </w:lvl>
  </w:abstractNum>
  <w:abstractNum w:abstractNumId="8" w15:restartNumberingAfterBreak="0">
    <w:nsid w:val="24F63378"/>
    <w:multiLevelType w:val="hybridMultilevel"/>
    <w:tmpl w:val="9CA27EC0"/>
    <w:lvl w:ilvl="0" w:tplc="44F839A4">
      <w:start w:val="1"/>
      <w:numFmt w:val="decimal"/>
      <w:lvlText w:val="%1-"/>
      <w:lvlJc w:val="left"/>
      <w:pPr>
        <w:tabs>
          <w:tab w:val="num" w:pos="735"/>
        </w:tabs>
        <w:ind w:left="735" w:hanging="375"/>
      </w:pPr>
      <w:rPr>
        <w:rFonts w:cs="Aria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548653A"/>
    <w:multiLevelType w:val="hybridMultilevel"/>
    <w:tmpl w:val="7902DD20"/>
    <w:lvl w:ilvl="0" w:tplc="F7460120">
      <w:start w:val="1"/>
      <w:numFmt w:val="decimal"/>
      <w:lvlText w:val="%1-"/>
      <w:lvlJc w:val="left"/>
      <w:pPr>
        <w:tabs>
          <w:tab w:val="num" w:pos="735"/>
        </w:tabs>
        <w:ind w:left="735" w:hanging="375"/>
      </w:pPr>
      <w:rPr>
        <w:rFonts w:cs="Aria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29FC554C"/>
    <w:multiLevelType w:val="hybridMultilevel"/>
    <w:tmpl w:val="8FDC7E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5A6963"/>
    <w:multiLevelType w:val="hybridMultilevel"/>
    <w:tmpl w:val="6228F2FA"/>
    <w:lvl w:ilvl="0" w:tplc="DF067934">
      <w:start w:val="1"/>
      <w:numFmt w:val="decimal"/>
      <w:lvlText w:val="%1-"/>
      <w:lvlJc w:val="left"/>
      <w:pPr>
        <w:tabs>
          <w:tab w:val="num" w:pos="735"/>
        </w:tabs>
        <w:ind w:left="735" w:hanging="375"/>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C5F0023"/>
    <w:multiLevelType w:val="multilevel"/>
    <w:tmpl w:val="FD4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762FB"/>
    <w:multiLevelType w:val="hybridMultilevel"/>
    <w:tmpl w:val="4CBE9AD0"/>
    <w:lvl w:ilvl="0" w:tplc="4A8C470E">
      <w:start w:val="2"/>
      <w:numFmt w:val="bullet"/>
      <w:lvlText w:val="-"/>
      <w:lvlJc w:val="left"/>
      <w:pPr>
        <w:tabs>
          <w:tab w:val="num" w:pos="720"/>
        </w:tabs>
        <w:ind w:left="720" w:hanging="360"/>
      </w:pPr>
      <w:rPr>
        <w:rFonts w:ascii="Times New Roman" w:eastAsia="Times New Roman" w:hAnsi="Times New Roman" w:cs="Times New Roman" w:hint="default"/>
        <w:b w:val="0"/>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2D1359"/>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40537B01"/>
    <w:multiLevelType w:val="hybridMultilevel"/>
    <w:tmpl w:val="22903046"/>
    <w:lvl w:ilvl="0" w:tplc="75907828">
      <w:start w:val="1"/>
      <w:numFmt w:val="decimal"/>
      <w:lvlText w:val="%1-"/>
      <w:lvlJc w:val="left"/>
      <w:pPr>
        <w:tabs>
          <w:tab w:val="num" w:pos="735"/>
        </w:tabs>
        <w:ind w:left="735" w:hanging="375"/>
      </w:pPr>
      <w:rPr>
        <w:rFonts w:cs="Aria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6F2078D"/>
    <w:multiLevelType w:val="hybridMultilevel"/>
    <w:tmpl w:val="94D895AA"/>
    <w:lvl w:ilvl="0" w:tplc="427C007C">
      <w:start w:val="2"/>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7" w15:restartNumberingAfterBreak="0">
    <w:nsid w:val="64F713AF"/>
    <w:multiLevelType w:val="hybridMultilevel"/>
    <w:tmpl w:val="CAA23976"/>
    <w:lvl w:ilvl="0" w:tplc="9E324F70">
      <w:start w:val="1"/>
      <w:numFmt w:val="decimal"/>
      <w:lvlText w:val="%1-"/>
      <w:lvlJc w:val="left"/>
      <w:pPr>
        <w:tabs>
          <w:tab w:val="num" w:pos="735"/>
        </w:tabs>
        <w:ind w:left="735" w:hanging="375"/>
      </w:pPr>
      <w:rPr>
        <w:rFonts w:cs="Aria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6E546755"/>
    <w:multiLevelType w:val="hybridMultilevel"/>
    <w:tmpl w:val="C5EC86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CB21E35"/>
    <w:multiLevelType w:val="hybridMultilevel"/>
    <w:tmpl w:val="7E0C2088"/>
    <w:lvl w:ilvl="0" w:tplc="66C885C6">
      <w:start w:val="1"/>
      <w:numFmt w:val="decimal"/>
      <w:lvlText w:val="%1-"/>
      <w:lvlJc w:val="left"/>
      <w:pPr>
        <w:tabs>
          <w:tab w:val="num" w:pos="735"/>
        </w:tabs>
        <w:ind w:left="735" w:hanging="375"/>
      </w:pPr>
      <w:rPr>
        <w:rFonts w:cs="Aria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9"/>
  </w:num>
  <w:num w:numId="4">
    <w:abstractNumId w:val="17"/>
  </w:num>
  <w:num w:numId="5">
    <w:abstractNumId w:val="2"/>
  </w:num>
  <w:num w:numId="6">
    <w:abstractNumId w:val="16"/>
  </w:num>
  <w:num w:numId="7">
    <w:abstractNumId w:val="8"/>
  </w:num>
  <w:num w:numId="8">
    <w:abstractNumId w:val="13"/>
  </w:num>
  <w:num w:numId="9">
    <w:abstractNumId w:val="15"/>
  </w:num>
  <w:num w:numId="10">
    <w:abstractNumId w:val="19"/>
  </w:num>
  <w:num w:numId="11">
    <w:abstractNumId w:val="11"/>
  </w:num>
  <w:num w:numId="12">
    <w:abstractNumId w:val="14"/>
  </w:num>
  <w:num w:numId="13">
    <w:abstractNumId w:val="12"/>
  </w:num>
  <w:num w:numId="14">
    <w:abstractNumId w:val="3"/>
  </w:num>
  <w:num w:numId="15">
    <w:abstractNumId w:val="10"/>
  </w:num>
  <w:num w:numId="16">
    <w:abstractNumId w:val="1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30"/>
    <w:rsid w:val="00063174"/>
    <w:rsid w:val="00147303"/>
    <w:rsid w:val="001657CD"/>
    <w:rsid w:val="0019011C"/>
    <w:rsid w:val="0025045E"/>
    <w:rsid w:val="0027204E"/>
    <w:rsid w:val="00292770"/>
    <w:rsid w:val="002B34B9"/>
    <w:rsid w:val="002F196E"/>
    <w:rsid w:val="00307CD4"/>
    <w:rsid w:val="003429F9"/>
    <w:rsid w:val="004B3818"/>
    <w:rsid w:val="004F23B5"/>
    <w:rsid w:val="00507E64"/>
    <w:rsid w:val="00526CCE"/>
    <w:rsid w:val="0055480D"/>
    <w:rsid w:val="00592F7E"/>
    <w:rsid w:val="005D005B"/>
    <w:rsid w:val="00660642"/>
    <w:rsid w:val="00775DB4"/>
    <w:rsid w:val="00793E84"/>
    <w:rsid w:val="007D1A32"/>
    <w:rsid w:val="007D2D5C"/>
    <w:rsid w:val="00850125"/>
    <w:rsid w:val="008D6FE5"/>
    <w:rsid w:val="008E78C7"/>
    <w:rsid w:val="00933209"/>
    <w:rsid w:val="00B002BF"/>
    <w:rsid w:val="00C90A58"/>
    <w:rsid w:val="00C91682"/>
    <w:rsid w:val="00D40F98"/>
    <w:rsid w:val="00D612CF"/>
    <w:rsid w:val="00D95D98"/>
    <w:rsid w:val="00E25B05"/>
    <w:rsid w:val="00E6071F"/>
    <w:rsid w:val="00EB6130"/>
    <w:rsid w:val="00FF7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61EC4"/>
  <w15:chartTrackingRefBased/>
  <w15:docId w15:val="{EF45390F-C829-4BBA-92E8-AC8280EC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130"/>
    <w:pPr>
      <w:suppressAutoHyphens/>
      <w:spacing w:after="0" w:line="240" w:lineRule="auto"/>
      <w:jc w:val="both"/>
    </w:pPr>
    <w:rPr>
      <w:rFonts w:ascii="Courier New" w:eastAsia="Arial Unicode MS" w:hAnsi="Courier New" w:cs="Tahoma"/>
      <w:color w:val="000000"/>
      <w:kern w:val="1"/>
      <w:sz w:val="24"/>
      <w:szCs w:val="24"/>
      <w:lang w:bidi="en-US"/>
    </w:rPr>
  </w:style>
  <w:style w:type="paragraph" w:styleId="Ttulo1">
    <w:name w:val="heading 1"/>
    <w:basedOn w:val="Normal"/>
    <w:next w:val="Normal"/>
    <w:link w:val="Ttulo1Char"/>
    <w:qFormat/>
    <w:rsid w:val="00EB613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EB613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EB6130"/>
    <w:pPr>
      <w:keepNext/>
      <w:tabs>
        <w:tab w:val="left" w:pos="1514"/>
      </w:tabs>
      <w:suppressAutoHyphens w:val="0"/>
      <w:spacing w:line="360" w:lineRule="auto"/>
      <w:jc w:val="left"/>
      <w:outlineLvl w:val="2"/>
    </w:pPr>
    <w:rPr>
      <w:rFonts w:ascii="Times New Roman" w:eastAsia="Times New Roman" w:hAnsi="Times New Roman" w:cs="Times New Roman"/>
      <w:color w:val="auto"/>
      <w:kern w:val="0"/>
      <w:szCs w:val="20"/>
      <w:lang w:eastAsia="pt-BR" w:bidi="ar-SA"/>
    </w:rPr>
  </w:style>
  <w:style w:type="paragraph" w:styleId="Ttulo4">
    <w:name w:val="heading 4"/>
    <w:basedOn w:val="Normal"/>
    <w:next w:val="Normal"/>
    <w:link w:val="Ttulo4Char"/>
    <w:qFormat/>
    <w:rsid w:val="00EB6130"/>
    <w:pPr>
      <w:keepNext/>
      <w:suppressAutoHyphens w:val="0"/>
      <w:jc w:val="center"/>
      <w:outlineLvl w:val="3"/>
    </w:pPr>
    <w:rPr>
      <w:rFonts w:ascii="Times New Roman" w:eastAsia="Times New Roman" w:hAnsi="Times New Roman" w:cs="Times New Roman"/>
      <w:b/>
      <w:color w:val="auto"/>
      <w:kern w:val="0"/>
      <w:sz w:val="22"/>
      <w:szCs w:val="20"/>
      <w:u w:val="single"/>
      <w:lang w:eastAsia="pt-BR" w:bidi="ar-SA"/>
    </w:rPr>
  </w:style>
  <w:style w:type="paragraph" w:styleId="Ttulo5">
    <w:name w:val="heading 5"/>
    <w:basedOn w:val="Normal"/>
    <w:next w:val="Normal"/>
    <w:link w:val="Ttulo5Char"/>
    <w:unhideWhenUsed/>
    <w:qFormat/>
    <w:rsid w:val="00EB6130"/>
    <w:pPr>
      <w:spacing w:before="240" w:after="60"/>
      <w:outlineLvl w:val="4"/>
    </w:pPr>
    <w:rPr>
      <w:rFonts w:ascii="Calibri" w:eastAsia="Times New Roman" w:hAnsi="Calibri" w:cs="Times New Roman"/>
      <w:b/>
      <w:bCs/>
      <w:i/>
      <w:iCs/>
      <w:sz w:val="26"/>
      <w:szCs w:val="26"/>
    </w:rPr>
  </w:style>
  <w:style w:type="paragraph" w:styleId="Ttulo6">
    <w:name w:val="heading 6"/>
    <w:basedOn w:val="Normal"/>
    <w:next w:val="Normal"/>
    <w:link w:val="Ttulo6Char"/>
    <w:qFormat/>
    <w:rsid w:val="00EB6130"/>
    <w:pPr>
      <w:keepNext/>
      <w:widowControl w:val="0"/>
      <w:autoSpaceDE w:val="0"/>
      <w:jc w:val="center"/>
      <w:outlineLvl w:val="5"/>
    </w:pPr>
    <w:rPr>
      <w:rFonts w:ascii="Arial" w:eastAsia="Times New Roman" w:hAnsi="Arial" w:cs="Arial"/>
      <w:b/>
      <w:bCs/>
      <w:color w:val="auto"/>
      <w:kern w:val="0"/>
      <w:sz w:val="14"/>
      <w:szCs w:val="14"/>
      <w:lang w:eastAsia="ar-SA" w:bidi="ar-SA"/>
    </w:rPr>
  </w:style>
  <w:style w:type="paragraph" w:styleId="Ttulo7">
    <w:name w:val="heading 7"/>
    <w:basedOn w:val="Normal"/>
    <w:next w:val="Normal"/>
    <w:link w:val="Ttulo7Char"/>
    <w:qFormat/>
    <w:rsid w:val="00EB6130"/>
    <w:pPr>
      <w:keepNext/>
      <w:tabs>
        <w:tab w:val="num" w:pos="2880"/>
      </w:tabs>
      <w:ind w:left="2880" w:hanging="360"/>
      <w:jc w:val="center"/>
      <w:outlineLvl w:val="6"/>
    </w:pPr>
    <w:rPr>
      <w:rFonts w:ascii="Arial" w:eastAsia="Times New Roman" w:hAnsi="Arial" w:cs="Times New Roman"/>
      <w:b/>
      <w:color w:val="auto"/>
      <w:kern w:val="0"/>
      <w:szCs w:val="20"/>
      <w:lang w:eastAsia="ar-SA" w:bidi="ar-SA"/>
    </w:rPr>
  </w:style>
  <w:style w:type="paragraph" w:styleId="Ttulo8">
    <w:name w:val="heading 8"/>
    <w:basedOn w:val="Normal"/>
    <w:next w:val="Normal"/>
    <w:link w:val="Ttulo8Char"/>
    <w:qFormat/>
    <w:rsid w:val="00EB6130"/>
    <w:pPr>
      <w:keepNext/>
      <w:widowControl w:val="0"/>
      <w:autoSpaceDE w:val="0"/>
      <w:jc w:val="left"/>
      <w:outlineLvl w:val="7"/>
    </w:pPr>
    <w:rPr>
      <w:rFonts w:ascii="Arial" w:eastAsia="Times New Roman" w:hAnsi="Arial" w:cs="Arial"/>
      <w:b/>
      <w:bCs/>
      <w:color w:val="auto"/>
      <w:kern w:val="0"/>
      <w:sz w:val="14"/>
      <w:szCs w:val="14"/>
      <w:lang w:eastAsia="ar-SA" w:bidi="ar-SA"/>
    </w:rPr>
  </w:style>
  <w:style w:type="paragraph" w:styleId="Ttulo9">
    <w:name w:val="heading 9"/>
    <w:basedOn w:val="Normal"/>
    <w:next w:val="Normal"/>
    <w:link w:val="Ttulo9Char"/>
    <w:qFormat/>
    <w:rsid w:val="00EB6130"/>
    <w:pPr>
      <w:keepNext/>
      <w:outlineLvl w:val="8"/>
    </w:pPr>
    <w:rPr>
      <w:rFonts w:ascii="Trebuchet MS" w:eastAsia="Times New Roman" w:hAnsi="Trebuchet MS" w:cs="Times New Roman"/>
      <w:b/>
      <w:color w:val="auto"/>
      <w:kern w:val="0"/>
      <w:szCs w:val="20"/>
      <w:lang w:eastAsia="ar-SA"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B6130"/>
    <w:rPr>
      <w:rFonts w:ascii="Arial" w:eastAsia="Arial Unicode MS" w:hAnsi="Arial" w:cs="Arial"/>
      <w:b/>
      <w:bCs/>
      <w:color w:val="000000"/>
      <w:kern w:val="32"/>
      <w:sz w:val="32"/>
      <w:szCs w:val="32"/>
      <w:lang w:bidi="en-US"/>
    </w:rPr>
  </w:style>
  <w:style w:type="character" w:customStyle="1" w:styleId="Ttulo2Char">
    <w:name w:val="Título 2 Char"/>
    <w:basedOn w:val="Fontepargpadro"/>
    <w:link w:val="Ttulo2"/>
    <w:rsid w:val="00EB6130"/>
    <w:rPr>
      <w:rFonts w:ascii="Arial" w:eastAsia="Arial Unicode MS" w:hAnsi="Arial" w:cs="Arial"/>
      <w:b/>
      <w:bCs/>
      <w:i/>
      <w:iCs/>
      <w:color w:val="000000"/>
      <w:kern w:val="1"/>
      <w:sz w:val="28"/>
      <w:szCs w:val="28"/>
      <w:lang w:bidi="en-US"/>
    </w:rPr>
  </w:style>
  <w:style w:type="character" w:customStyle="1" w:styleId="Ttulo3Char">
    <w:name w:val="Título 3 Char"/>
    <w:basedOn w:val="Fontepargpadro"/>
    <w:link w:val="Ttulo3"/>
    <w:rsid w:val="00EB6130"/>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rsid w:val="00EB6130"/>
    <w:rPr>
      <w:rFonts w:ascii="Times New Roman" w:eastAsia="Times New Roman" w:hAnsi="Times New Roman" w:cs="Times New Roman"/>
      <w:b/>
      <w:szCs w:val="20"/>
      <w:u w:val="single"/>
      <w:lang w:eastAsia="pt-BR"/>
    </w:rPr>
  </w:style>
  <w:style w:type="character" w:customStyle="1" w:styleId="Ttulo5Char">
    <w:name w:val="Título 5 Char"/>
    <w:basedOn w:val="Fontepargpadro"/>
    <w:link w:val="Ttulo5"/>
    <w:rsid w:val="00EB6130"/>
    <w:rPr>
      <w:rFonts w:ascii="Calibri" w:eastAsia="Times New Roman" w:hAnsi="Calibri" w:cs="Times New Roman"/>
      <w:b/>
      <w:bCs/>
      <w:i/>
      <w:iCs/>
      <w:color w:val="000000"/>
      <w:kern w:val="1"/>
      <w:sz w:val="26"/>
      <w:szCs w:val="26"/>
      <w:lang w:bidi="en-US"/>
    </w:rPr>
  </w:style>
  <w:style w:type="character" w:customStyle="1" w:styleId="Ttulo6Char">
    <w:name w:val="Título 6 Char"/>
    <w:basedOn w:val="Fontepargpadro"/>
    <w:link w:val="Ttulo6"/>
    <w:rsid w:val="00EB6130"/>
    <w:rPr>
      <w:rFonts w:ascii="Arial" w:eastAsia="Times New Roman" w:hAnsi="Arial" w:cs="Arial"/>
      <w:b/>
      <w:bCs/>
      <w:sz w:val="14"/>
      <w:szCs w:val="14"/>
      <w:lang w:eastAsia="ar-SA"/>
    </w:rPr>
  </w:style>
  <w:style w:type="character" w:customStyle="1" w:styleId="Ttulo7Char">
    <w:name w:val="Título 7 Char"/>
    <w:basedOn w:val="Fontepargpadro"/>
    <w:link w:val="Ttulo7"/>
    <w:rsid w:val="00EB6130"/>
    <w:rPr>
      <w:rFonts w:ascii="Arial" w:eastAsia="Times New Roman" w:hAnsi="Arial" w:cs="Times New Roman"/>
      <w:b/>
      <w:sz w:val="24"/>
      <w:szCs w:val="20"/>
      <w:lang w:eastAsia="ar-SA"/>
    </w:rPr>
  </w:style>
  <w:style w:type="character" w:customStyle="1" w:styleId="Ttulo8Char">
    <w:name w:val="Título 8 Char"/>
    <w:basedOn w:val="Fontepargpadro"/>
    <w:link w:val="Ttulo8"/>
    <w:rsid w:val="00EB6130"/>
    <w:rPr>
      <w:rFonts w:ascii="Arial" w:eastAsia="Times New Roman" w:hAnsi="Arial" w:cs="Arial"/>
      <w:b/>
      <w:bCs/>
      <w:sz w:val="14"/>
      <w:szCs w:val="14"/>
      <w:lang w:eastAsia="ar-SA"/>
    </w:rPr>
  </w:style>
  <w:style w:type="character" w:customStyle="1" w:styleId="Ttulo9Char">
    <w:name w:val="Título 9 Char"/>
    <w:basedOn w:val="Fontepargpadro"/>
    <w:link w:val="Ttulo9"/>
    <w:rsid w:val="00EB6130"/>
    <w:rPr>
      <w:rFonts w:ascii="Trebuchet MS" w:eastAsia="Times New Roman" w:hAnsi="Trebuchet MS" w:cs="Times New Roman"/>
      <w:b/>
      <w:sz w:val="24"/>
      <w:szCs w:val="20"/>
      <w:lang w:eastAsia="ar-SA"/>
    </w:rPr>
  </w:style>
  <w:style w:type="paragraph" w:customStyle="1" w:styleId="WW-Padro">
    <w:name w:val="WW-Padrão"/>
    <w:rsid w:val="00EB6130"/>
    <w:pPr>
      <w:widowControl w:val="0"/>
      <w:suppressAutoHyphens/>
      <w:spacing w:after="0" w:line="240" w:lineRule="auto"/>
    </w:pPr>
    <w:rPr>
      <w:rFonts w:ascii="Courier New" w:eastAsia="Courier New" w:hAnsi="Courier New" w:cs="Courier New"/>
      <w:color w:val="000000"/>
      <w:kern w:val="1"/>
      <w:sz w:val="24"/>
      <w:szCs w:val="24"/>
      <w:lang w:val="pt-PT" w:bidi="en-US"/>
    </w:rPr>
  </w:style>
  <w:style w:type="paragraph" w:customStyle="1" w:styleId="ContedodaTabela">
    <w:name w:val="Conteúdo da Tabela"/>
    <w:basedOn w:val="Normal"/>
    <w:rsid w:val="00EB6130"/>
    <w:pPr>
      <w:widowControl w:val="0"/>
      <w:jc w:val="left"/>
    </w:pPr>
    <w:rPr>
      <w:rFonts w:eastAsia="Courier New" w:cs="Courier New"/>
      <w:lang w:val="pt-PT"/>
    </w:rPr>
  </w:style>
  <w:style w:type="paragraph" w:customStyle="1" w:styleId="TtulodaTabela">
    <w:name w:val="Título da Tabela"/>
    <w:basedOn w:val="ContedodaTabela"/>
    <w:rsid w:val="00EB6130"/>
    <w:pPr>
      <w:jc w:val="center"/>
    </w:pPr>
    <w:rPr>
      <w:b/>
      <w:bCs/>
      <w:i/>
      <w:iCs/>
    </w:rPr>
  </w:style>
  <w:style w:type="paragraph" w:styleId="Cabealho">
    <w:name w:val="header"/>
    <w:basedOn w:val="Normal"/>
    <w:link w:val="CabealhoChar"/>
    <w:uiPriority w:val="99"/>
    <w:rsid w:val="00EB6130"/>
    <w:pPr>
      <w:tabs>
        <w:tab w:val="center" w:pos="4252"/>
        <w:tab w:val="right" w:pos="8504"/>
      </w:tabs>
    </w:pPr>
  </w:style>
  <w:style w:type="character" w:customStyle="1" w:styleId="CabealhoChar">
    <w:name w:val="Cabeçalho Char"/>
    <w:basedOn w:val="Fontepargpadro"/>
    <w:link w:val="Cabealho"/>
    <w:uiPriority w:val="99"/>
    <w:rsid w:val="00EB6130"/>
    <w:rPr>
      <w:rFonts w:ascii="Courier New" w:eastAsia="Arial Unicode MS" w:hAnsi="Courier New" w:cs="Tahoma"/>
      <w:color w:val="000000"/>
      <w:kern w:val="1"/>
      <w:sz w:val="24"/>
      <w:szCs w:val="24"/>
      <w:lang w:bidi="en-US"/>
    </w:rPr>
  </w:style>
  <w:style w:type="paragraph" w:styleId="Rodap">
    <w:name w:val="footer"/>
    <w:basedOn w:val="Normal"/>
    <w:link w:val="RodapChar"/>
    <w:uiPriority w:val="99"/>
    <w:rsid w:val="00EB6130"/>
    <w:pPr>
      <w:tabs>
        <w:tab w:val="center" w:pos="4252"/>
        <w:tab w:val="right" w:pos="8504"/>
      </w:tabs>
    </w:pPr>
  </w:style>
  <w:style w:type="character" w:customStyle="1" w:styleId="RodapChar">
    <w:name w:val="Rodapé Char"/>
    <w:basedOn w:val="Fontepargpadro"/>
    <w:link w:val="Rodap"/>
    <w:uiPriority w:val="99"/>
    <w:rsid w:val="00EB6130"/>
    <w:rPr>
      <w:rFonts w:ascii="Courier New" w:eastAsia="Arial Unicode MS" w:hAnsi="Courier New" w:cs="Tahoma"/>
      <w:color w:val="000000"/>
      <w:kern w:val="1"/>
      <w:sz w:val="24"/>
      <w:szCs w:val="24"/>
      <w:lang w:bidi="en-US"/>
    </w:rPr>
  </w:style>
  <w:style w:type="paragraph" w:styleId="Textodebalo">
    <w:name w:val="Balloon Text"/>
    <w:basedOn w:val="Normal"/>
    <w:link w:val="TextodebaloChar"/>
    <w:rsid w:val="00EB6130"/>
    <w:rPr>
      <w:rFonts w:ascii="Tahoma" w:hAnsi="Tahoma"/>
      <w:sz w:val="16"/>
      <w:szCs w:val="16"/>
    </w:rPr>
  </w:style>
  <w:style w:type="character" w:customStyle="1" w:styleId="TextodebaloChar">
    <w:name w:val="Texto de balão Char"/>
    <w:basedOn w:val="Fontepargpadro"/>
    <w:link w:val="Textodebalo"/>
    <w:rsid w:val="00EB6130"/>
    <w:rPr>
      <w:rFonts w:ascii="Tahoma" w:eastAsia="Arial Unicode MS" w:hAnsi="Tahoma" w:cs="Tahoma"/>
      <w:color w:val="000000"/>
      <w:kern w:val="1"/>
      <w:sz w:val="16"/>
      <w:szCs w:val="16"/>
      <w:lang w:bidi="en-US"/>
    </w:rPr>
  </w:style>
  <w:style w:type="paragraph" w:styleId="Recuodecorpodetexto3">
    <w:name w:val="Body Text Indent 3"/>
    <w:basedOn w:val="Normal"/>
    <w:link w:val="Recuodecorpodetexto3Char"/>
    <w:rsid w:val="00EB6130"/>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before="120" w:line="360" w:lineRule="auto"/>
      <w:ind w:firstLine="497"/>
    </w:pPr>
    <w:rPr>
      <w:rFonts w:ascii="Arial" w:eastAsia="Times New Roman" w:hAnsi="Arial" w:cs="Times New Roman"/>
      <w:color w:val="auto"/>
      <w:kern w:val="0"/>
      <w:sz w:val="22"/>
      <w:szCs w:val="20"/>
      <w:lang w:eastAsia="pt-BR" w:bidi="ar-SA"/>
    </w:rPr>
  </w:style>
  <w:style w:type="character" w:customStyle="1" w:styleId="Recuodecorpodetexto3Char">
    <w:name w:val="Recuo de corpo de texto 3 Char"/>
    <w:basedOn w:val="Fontepargpadro"/>
    <w:link w:val="Recuodecorpodetexto3"/>
    <w:rsid w:val="00EB6130"/>
    <w:rPr>
      <w:rFonts w:ascii="Arial" w:eastAsia="Times New Roman" w:hAnsi="Arial" w:cs="Times New Roman"/>
      <w:szCs w:val="20"/>
      <w:lang w:eastAsia="pt-BR"/>
    </w:rPr>
  </w:style>
  <w:style w:type="paragraph" w:styleId="Corpodetexto">
    <w:name w:val="Body Text"/>
    <w:basedOn w:val="Normal"/>
    <w:link w:val="CorpodetextoChar"/>
    <w:rsid w:val="00EB6130"/>
    <w:pPr>
      <w:spacing w:after="120"/>
    </w:pPr>
  </w:style>
  <w:style w:type="character" w:customStyle="1" w:styleId="CorpodetextoChar">
    <w:name w:val="Corpo de texto Char"/>
    <w:basedOn w:val="Fontepargpadro"/>
    <w:link w:val="Corpodetexto"/>
    <w:rsid w:val="00EB6130"/>
    <w:rPr>
      <w:rFonts w:ascii="Courier New" w:eastAsia="Arial Unicode MS" w:hAnsi="Courier New" w:cs="Tahoma"/>
      <w:color w:val="000000"/>
      <w:kern w:val="1"/>
      <w:sz w:val="24"/>
      <w:szCs w:val="24"/>
      <w:lang w:bidi="en-US"/>
    </w:rPr>
  </w:style>
  <w:style w:type="paragraph" w:styleId="Textoembloco">
    <w:name w:val="Block Text"/>
    <w:basedOn w:val="Normal"/>
    <w:rsid w:val="00EB6130"/>
    <w:pPr>
      <w:suppressAutoHyphens w:val="0"/>
      <w:ind w:left="-935" w:right="-886"/>
    </w:pPr>
    <w:rPr>
      <w:rFonts w:ascii="Times New Roman" w:eastAsia="Times New Roman" w:hAnsi="Times New Roman" w:cs="Times New Roman"/>
      <w:color w:val="auto"/>
      <w:kern w:val="0"/>
      <w:sz w:val="36"/>
      <w:lang w:eastAsia="pt-BR" w:bidi="ar-SA"/>
    </w:rPr>
  </w:style>
  <w:style w:type="character" w:styleId="Hyperlink">
    <w:name w:val="Hyperlink"/>
    <w:rsid w:val="00EB6130"/>
    <w:rPr>
      <w:color w:val="0000FF"/>
      <w:u w:val="single"/>
    </w:rPr>
  </w:style>
  <w:style w:type="table" w:styleId="Tabelacomgrade">
    <w:name w:val="Table Grid"/>
    <w:basedOn w:val="Tabelanormal"/>
    <w:uiPriority w:val="59"/>
    <w:rsid w:val="00EB61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163814990msonormal">
    <w:name w:val="yiv2163814990msonormal"/>
    <w:basedOn w:val="Normal"/>
    <w:rsid w:val="00EB6130"/>
    <w:pPr>
      <w:suppressAutoHyphens w:val="0"/>
      <w:spacing w:before="100" w:beforeAutospacing="1" w:after="100" w:afterAutospacing="1"/>
      <w:jc w:val="left"/>
    </w:pPr>
    <w:rPr>
      <w:rFonts w:ascii="Times New Roman" w:eastAsia="Times New Roman" w:hAnsi="Times New Roman" w:cs="Times New Roman"/>
      <w:color w:val="auto"/>
      <w:kern w:val="0"/>
      <w:lang w:eastAsia="pt-BR" w:bidi="ar-SA"/>
    </w:rPr>
  </w:style>
  <w:style w:type="character" w:customStyle="1" w:styleId="WW8Num2z0">
    <w:name w:val="WW8Num2z0"/>
    <w:rsid w:val="00EB6130"/>
    <w:rPr>
      <w:rFonts w:ascii="Symbol" w:hAnsi="Symbol"/>
    </w:rPr>
  </w:style>
  <w:style w:type="character" w:customStyle="1" w:styleId="WW8Num2z1">
    <w:name w:val="WW8Num2z1"/>
    <w:rsid w:val="00EB6130"/>
    <w:rPr>
      <w:rFonts w:ascii="Courier New" w:hAnsi="Courier New"/>
    </w:rPr>
  </w:style>
  <w:style w:type="character" w:customStyle="1" w:styleId="WW8Num2z2">
    <w:name w:val="WW8Num2z2"/>
    <w:rsid w:val="00EB6130"/>
    <w:rPr>
      <w:rFonts w:ascii="Wingdings" w:hAnsi="Wingdings"/>
    </w:rPr>
  </w:style>
  <w:style w:type="character" w:customStyle="1" w:styleId="WW8Num2z3">
    <w:name w:val="WW8Num2z3"/>
    <w:rsid w:val="00EB6130"/>
    <w:rPr>
      <w:rFonts w:ascii="Symbol" w:hAnsi="Symbol"/>
    </w:rPr>
  </w:style>
  <w:style w:type="character" w:customStyle="1" w:styleId="WW8Num5z0">
    <w:name w:val="WW8Num5z0"/>
    <w:rsid w:val="00EB6130"/>
    <w:rPr>
      <w:rFonts w:ascii="Symbol" w:hAnsi="Symbol"/>
    </w:rPr>
  </w:style>
  <w:style w:type="character" w:customStyle="1" w:styleId="WW8Num9z0">
    <w:name w:val="WW8Num9z0"/>
    <w:rsid w:val="00EB6130"/>
    <w:rPr>
      <w:rFonts w:ascii="Symbol" w:hAnsi="Symbol"/>
    </w:rPr>
  </w:style>
  <w:style w:type="character" w:customStyle="1" w:styleId="WW8Num13z0">
    <w:name w:val="WW8Num13z0"/>
    <w:rsid w:val="00EB6130"/>
    <w:rPr>
      <w:b/>
    </w:rPr>
  </w:style>
  <w:style w:type="character" w:customStyle="1" w:styleId="WW8Num14z0">
    <w:name w:val="WW8Num14z0"/>
    <w:rsid w:val="00EB6130"/>
    <w:rPr>
      <w:rFonts w:ascii="Arial" w:hAnsi="Arial" w:cs="Arial"/>
    </w:rPr>
  </w:style>
  <w:style w:type="character" w:customStyle="1" w:styleId="WW8Num16z0">
    <w:name w:val="WW8Num16z0"/>
    <w:rsid w:val="00EB6130"/>
    <w:rPr>
      <w:rFonts w:ascii="Times New Roman" w:eastAsia="Times New Roman" w:hAnsi="Times New Roman" w:cs="Times New Roman"/>
    </w:rPr>
  </w:style>
  <w:style w:type="character" w:customStyle="1" w:styleId="WW8Num16z1">
    <w:name w:val="WW8Num16z1"/>
    <w:rsid w:val="00EB6130"/>
    <w:rPr>
      <w:rFonts w:ascii="Courier New" w:hAnsi="Courier New"/>
    </w:rPr>
  </w:style>
  <w:style w:type="character" w:customStyle="1" w:styleId="WW8Num16z2">
    <w:name w:val="WW8Num16z2"/>
    <w:rsid w:val="00EB6130"/>
    <w:rPr>
      <w:rFonts w:ascii="Wingdings" w:hAnsi="Wingdings"/>
    </w:rPr>
  </w:style>
  <w:style w:type="character" w:customStyle="1" w:styleId="WW8Num16z3">
    <w:name w:val="WW8Num16z3"/>
    <w:rsid w:val="00EB6130"/>
    <w:rPr>
      <w:rFonts w:ascii="Symbol" w:hAnsi="Symbol"/>
    </w:rPr>
  </w:style>
  <w:style w:type="character" w:customStyle="1" w:styleId="WW8Num20z0">
    <w:name w:val="WW8Num20z0"/>
    <w:rsid w:val="00EB6130"/>
    <w:rPr>
      <w:b/>
    </w:rPr>
  </w:style>
  <w:style w:type="character" w:customStyle="1" w:styleId="WW8Num20z1">
    <w:name w:val="WW8Num20z1"/>
    <w:rsid w:val="00EB6130"/>
    <w:rPr>
      <w:b/>
      <w:sz w:val="24"/>
      <w:szCs w:val="24"/>
    </w:rPr>
  </w:style>
  <w:style w:type="character" w:customStyle="1" w:styleId="WW8Num24z0">
    <w:name w:val="WW8Num24z0"/>
    <w:rsid w:val="00EB6130"/>
    <w:rPr>
      <w:rFonts w:ascii="Times New Roman" w:eastAsia="Times New Roman" w:hAnsi="Times New Roman" w:cs="Times New Roman"/>
    </w:rPr>
  </w:style>
  <w:style w:type="character" w:customStyle="1" w:styleId="WW8Num24z1">
    <w:name w:val="WW8Num24z1"/>
    <w:rsid w:val="00EB6130"/>
    <w:rPr>
      <w:rFonts w:ascii="Courier New" w:hAnsi="Courier New"/>
    </w:rPr>
  </w:style>
  <w:style w:type="character" w:customStyle="1" w:styleId="WW8Num24z2">
    <w:name w:val="WW8Num24z2"/>
    <w:rsid w:val="00EB6130"/>
    <w:rPr>
      <w:rFonts w:ascii="Wingdings" w:hAnsi="Wingdings"/>
    </w:rPr>
  </w:style>
  <w:style w:type="character" w:customStyle="1" w:styleId="WW8Num24z3">
    <w:name w:val="WW8Num24z3"/>
    <w:rsid w:val="00EB6130"/>
    <w:rPr>
      <w:rFonts w:ascii="Symbol" w:hAnsi="Symbol"/>
    </w:rPr>
  </w:style>
  <w:style w:type="character" w:customStyle="1" w:styleId="WW8Num25z0">
    <w:name w:val="WW8Num25z0"/>
    <w:rsid w:val="00EB6130"/>
    <w:rPr>
      <w:rFonts w:cs="Arial"/>
    </w:rPr>
  </w:style>
  <w:style w:type="character" w:customStyle="1" w:styleId="WW8Num27z0">
    <w:name w:val="WW8Num27z0"/>
    <w:rsid w:val="00EB6130"/>
    <w:rPr>
      <w:rFonts w:ascii="Symbol" w:hAnsi="Symbol"/>
    </w:rPr>
  </w:style>
  <w:style w:type="character" w:customStyle="1" w:styleId="WW8Num28z0">
    <w:name w:val="WW8Num28z0"/>
    <w:rsid w:val="00EB6130"/>
    <w:rPr>
      <w:b/>
    </w:rPr>
  </w:style>
  <w:style w:type="character" w:customStyle="1" w:styleId="WW8Num31z0">
    <w:name w:val="WW8Num31z0"/>
    <w:rsid w:val="00EB6130"/>
    <w:rPr>
      <w:b/>
    </w:rPr>
  </w:style>
  <w:style w:type="character" w:customStyle="1" w:styleId="WW8Num34z0">
    <w:name w:val="WW8Num34z0"/>
    <w:rsid w:val="00EB6130"/>
    <w:rPr>
      <w:b/>
    </w:rPr>
  </w:style>
  <w:style w:type="character" w:customStyle="1" w:styleId="WW8Num36z0">
    <w:name w:val="WW8Num36z0"/>
    <w:rsid w:val="00EB6130"/>
    <w:rPr>
      <w:rFonts w:ascii="Symbol" w:hAnsi="Symbol"/>
    </w:rPr>
  </w:style>
  <w:style w:type="character" w:customStyle="1" w:styleId="WW8Num36z1">
    <w:name w:val="WW8Num36z1"/>
    <w:rsid w:val="00EB6130"/>
    <w:rPr>
      <w:rFonts w:ascii="Courier New" w:hAnsi="Courier New"/>
    </w:rPr>
  </w:style>
  <w:style w:type="character" w:customStyle="1" w:styleId="WW8Num36z2">
    <w:name w:val="WW8Num36z2"/>
    <w:rsid w:val="00EB6130"/>
    <w:rPr>
      <w:rFonts w:ascii="Wingdings" w:hAnsi="Wingdings"/>
    </w:rPr>
  </w:style>
  <w:style w:type="character" w:customStyle="1" w:styleId="WW8Num38z0">
    <w:name w:val="WW8Num38z0"/>
    <w:rsid w:val="00EB6130"/>
    <w:rPr>
      <w:rFonts w:ascii="Symbol" w:hAnsi="Symbol"/>
    </w:rPr>
  </w:style>
  <w:style w:type="character" w:customStyle="1" w:styleId="WW8Num40z0">
    <w:name w:val="WW8Num40z0"/>
    <w:rsid w:val="00EB6130"/>
    <w:rPr>
      <w:rFonts w:ascii="Symbol" w:hAnsi="Symbol"/>
    </w:rPr>
  </w:style>
  <w:style w:type="character" w:customStyle="1" w:styleId="WW8Num41z0">
    <w:name w:val="WW8Num41z0"/>
    <w:rsid w:val="00EB6130"/>
    <w:rPr>
      <w:b/>
    </w:rPr>
  </w:style>
  <w:style w:type="character" w:customStyle="1" w:styleId="WW8Num43z0">
    <w:name w:val="WW8Num43z0"/>
    <w:rsid w:val="00EB6130"/>
    <w:rPr>
      <w:rFonts w:ascii="Symbol" w:hAnsi="Symbol"/>
    </w:rPr>
  </w:style>
  <w:style w:type="character" w:customStyle="1" w:styleId="WW8Num45z0">
    <w:name w:val="WW8Num45z0"/>
    <w:rsid w:val="00EB6130"/>
    <w:rPr>
      <w:rFonts w:cs="Times New Roman"/>
      <w:b/>
    </w:rPr>
  </w:style>
  <w:style w:type="character" w:customStyle="1" w:styleId="WW8Num46z1">
    <w:name w:val="WW8Num46z1"/>
    <w:rsid w:val="00EB6130"/>
    <w:rPr>
      <w:b w:val="0"/>
    </w:rPr>
  </w:style>
  <w:style w:type="character" w:customStyle="1" w:styleId="Fontepargpadro1">
    <w:name w:val="Fonte parág. padrão1"/>
    <w:rsid w:val="00EB6130"/>
  </w:style>
  <w:style w:type="character" w:customStyle="1" w:styleId="WW8Num3z0">
    <w:name w:val="WW8Num3z0"/>
    <w:rsid w:val="00EB6130"/>
    <w:rPr>
      <w:rFonts w:ascii="Symbol" w:hAnsi="Symbol"/>
    </w:rPr>
  </w:style>
  <w:style w:type="character" w:customStyle="1" w:styleId="WW8NumSt5z0">
    <w:name w:val="WW8NumSt5z0"/>
    <w:rsid w:val="00EB6130"/>
    <w:rPr>
      <w:rFonts w:ascii="Symbol" w:hAnsi="Symbol" w:cs="Times New Roman"/>
    </w:rPr>
  </w:style>
  <w:style w:type="character" w:customStyle="1" w:styleId="WW-Fontepargpadro">
    <w:name w:val="WW-Fonte parág. padrão"/>
    <w:rsid w:val="00EB6130"/>
  </w:style>
  <w:style w:type="character" w:customStyle="1" w:styleId="Absatz-Standardschriftart">
    <w:name w:val="Absatz-Standardschriftart"/>
    <w:rsid w:val="00EB6130"/>
  </w:style>
  <w:style w:type="character" w:customStyle="1" w:styleId="WW-Absatz-Standardschriftart">
    <w:name w:val="WW-Absatz-Standardschriftart"/>
    <w:rsid w:val="00EB6130"/>
  </w:style>
  <w:style w:type="character" w:customStyle="1" w:styleId="WW-Absatz-Standardschriftart1">
    <w:name w:val="WW-Absatz-Standardschriftart1"/>
    <w:rsid w:val="00EB6130"/>
  </w:style>
  <w:style w:type="character" w:customStyle="1" w:styleId="WW-Absatz-Standardschriftart11">
    <w:name w:val="WW-Absatz-Standardschriftart11"/>
    <w:rsid w:val="00EB6130"/>
  </w:style>
  <w:style w:type="character" w:customStyle="1" w:styleId="WW-Absatz-Standardschriftart111">
    <w:name w:val="WW-Absatz-Standardschriftart111"/>
    <w:rsid w:val="00EB6130"/>
  </w:style>
  <w:style w:type="character" w:customStyle="1" w:styleId="WW-Absatz-Standardschriftart1111">
    <w:name w:val="WW-Absatz-Standardschriftart1111"/>
    <w:rsid w:val="00EB6130"/>
  </w:style>
  <w:style w:type="character" w:customStyle="1" w:styleId="WW-Absatz-Standardschriftart11111">
    <w:name w:val="WW-Absatz-Standardschriftart11111"/>
    <w:rsid w:val="00EB6130"/>
  </w:style>
  <w:style w:type="character" w:customStyle="1" w:styleId="WW-Absatz-Standardschriftart111111">
    <w:name w:val="WW-Absatz-Standardschriftart111111"/>
    <w:rsid w:val="00EB6130"/>
  </w:style>
  <w:style w:type="character" w:customStyle="1" w:styleId="WW-Absatz-Standardschriftart1111111">
    <w:name w:val="WW-Absatz-Standardschriftart1111111"/>
    <w:rsid w:val="00EB6130"/>
  </w:style>
  <w:style w:type="character" w:customStyle="1" w:styleId="WW-Absatz-Standardschriftart11111111">
    <w:name w:val="WW-Absatz-Standardschriftart11111111"/>
    <w:rsid w:val="00EB6130"/>
  </w:style>
  <w:style w:type="character" w:customStyle="1" w:styleId="WW-Absatz-Standardschriftart111111111">
    <w:name w:val="WW-Absatz-Standardschriftart111111111"/>
    <w:rsid w:val="00EB6130"/>
  </w:style>
  <w:style w:type="character" w:customStyle="1" w:styleId="WW-Absatz-Standardschriftart1111111111">
    <w:name w:val="WW-Absatz-Standardschriftart1111111111"/>
    <w:rsid w:val="00EB6130"/>
  </w:style>
  <w:style w:type="character" w:customStyle="1" w:styleId="WW-Absatz-Standardschriftart11111111111">
    <w:name w:val="WW-Absatz-Standardschriftart11111111111"/>
    <w:rsid w:val="00EB6130"/>
  </w:style>
  <w:style w:type="character" w:customStyle="1" w:styleId="WW-Absatz-Standardschriftart111111111111">
    <w:name w:val="WW-Absatz-Standardschriftart111111111111"/>
    <w:rsid w:val="00EB6130"/>
  </w:style>
  <w:style w:type="character" w:customStyle="1" w:styleId="WW-Absatz-Standardschriftart1111111111111">
    <w:name w:val="WW-Absatz-Standardschriftart1111111111111"/>
    <w:rsid w:val="00EB6130"/>
  </w:style>
  <w:style w:type="character" w:customStyle="1" w:styleId="WW-Absatz-Standardschriftart11111111111111">
    <w:name w:val="WW-Absatz-Standardschriftart11111111111111"/>
    <w:rsid w:val="00EB6130"/>
  </w:style>
  <w:style w:type="character" w:customStyle="1" w:styleId="WW-Absatz-Standardschriftart111111111111111">
    <w:name w:val="WW-Absatz-Standardschriftart111111111111111"/>
    <w:rsid w:val="00EB6130"/>
  </w:style>
  <w:style w:type="character" w:customStyle="1" w:styleId="WW-Absatz-Standardschriftart1111111111111111">
    <w:name w:val="WW-Absatz-Standardschriftart1111111111111111"/>
    <w:rsid w:val="00EB6130"/>
  </w:style>
  <w:style w:type="character" w:customStyle="1" w:styleId="WW-Absatz-Standardschriftart11111111111111111">
    <w:name w:val="WW-Absatz-Standardschriftart11111111111111111"/>
    <w:rsid w:val="00EB6130"/>
  </w:style>
  <w:style w:type="character" w:customStyle="1" w:styleId="WW-Absatz-Standardschriftart111111111111111111">
    <w:name w:val="WW-Absatz-Standardschriftart111111111111111111"/>
    <w:rsid w:val="00EB6130"/>
  </w:style>
  <w:style w:type="character" w:customStyle="1" w:styleId="WW-Absatz-Standardschriftart1111111111111111111">
    <w:name w:val="WW-Absatz-Standardschriftart1111111111111111111"/>
    <w:rsid w:val="00EB6130"/>
  </w:style>
  <w:style w:type="character" w:customStyle="1" w:styleId="WW-Absatz-Standardschriftart11111111111111111111">
    <w:name w:val="WW-Absatz-Standardschriftart11111111111111111111"/>
    <w:rsid w:val="00EB6130"/>
  </w:style>
  <w:style w:type="character" w:customStyle="1" w:styleId="WW-Absatz-Standardschriftart111111111111111111111">
    <w:name w:val="WW-Absatz-Standardschriftart111111111111111111111"/>
    <w:rsid w:val="00EB6130"/>
  </w:style>
  <w:style w:type="character" w:customStyle="1" w:styleId="WW-Absatz-Standardschriftart1111111111111111111111">
    <w:name w:val="WW-Absatz-Standardschriftart1111111111111111111111"/>
    <w:rsid w:val="00EB6130"/>
  </w:style>
  <w:style w:type="character" w:customStyle="1" w:styleId="WW-Absatz-Standardschriftart11111111111111111111111">
    <w:name w:val="WW-Absatz-Standardschriftart11111111111111111111111"/>
    <w:rsid w:val="00EB6130"/>
  </w:style>
  <w:style w:type="character" w:customStyle="1" w:styleId="WW-Absatz-Standardschriftart111111111111111111111111">
    <w:name w:val="WW-Absatz-Standardschriftart111111111111111111111111"/>
    <w:rsid w:val="00EB6130"/>
  </w:style>
  <w:style w:type="character" w:customStyle="1" w:styleId="WW-Absatz-Standardschriftart1111111111111111111111111">
    <w:name w:val="WW-Absatz-Standardschriftart1111111111111111111111111"/>
    <w:rsid w:val="00EB6130"/>
  </w:style>
  <w:style w:type="character" w:customStyle="1" w:styleId="WW-Absatz-Standardschriftart11111111111111111111111111">
    <w:name w:val="WW-Absatz-Standardschriftart11111111111111111111111111"/>
    <w:rsid w:val="00EB6130"/>
  </w:style>
  <w:style w:type="character" w:customStyle="1" w:styleId="WW-Absatz-Standardschriftart111111111111111111111111111">
    <w:name w:val="WW-Absatz-Standardschriftart111111111111111111111111111"/>
    <w:rsid w:val="00EB6130"/>
  </w:style>
  <w:style w:type="character" w:customStyle="1" w:styleId="WW-Absatz-Standardschriftart1111111111111111111111111111">
    <w:name w:val="WW-Absatz-Standardschriftart1111111111111111111111111111"/>
    <w:rsid w:val="00EB6130"/>
  </w:style>
  <w:style w:type="character" w:customStyle="1" w:styleId="WW-Absatz-Standardschriftart11111111111111111111111111111">
    <w:name w:val="WW-Absatz-Standardschriftart11111111111111111111111111111"/>
    <w:rsid w:val="00EB6130"/>
  </w:style>
  <w:style w:type="character" w:customStyle="1" w:styleId="WW-Absatz-Standardschriftart111111111111111111111111111111">
    <w:name w:val="WW-Absatz-Standardschriftart111111111111111111111111111111"/>
    <w:rsid w:val="00EB6130"/>
  </w:style>
  <w:style w:type="character" w:customStyle="1" w:styleId="WW-Absatz-Standardschriftart1111111111111111111111111111111">
    <w:name w:val="WW-Absatz-Standardschriftart1111111111111111111111111111111"/>
    <w:rsid w:val="00EB6130"/>
  </w:style>
  <w:style w:type="character" w:customStyle="1" w:styleId="WW-Absatz-Standardschriftart11111111111111111111111111111111">
    <w:name w:val="WW-Absatz-Standardschriftart11111111111111111111111111111111"/>
    <w:rsid w:val="00EB6130"/>
  </w:style>
  <w:style w:type="character" w:customStyle="1" w:styleId="WW8Num4z0">
    <w:name w:val="WW8Num4z0"/>
    <w:rsid w:val="00EB6130"/>
    <w:rPr>
      <w:rFonts w:ascii="StarSymbol" w:hAnsi="StarSymbol"/>
    </w:rPr>
  </w:style>
  <w:style w:type="character" w:customStyle="1" w:styleId="WW-Absatz-Standardschriftart111111111111111111111111111111111">
    <w:name w:val="WW-Absatz-Standardschriftart111111111111111111111111111111111"/>
    <w:rsid w:val="00EB6130"/>
  </w:style>
  <w:style w:type="character" w:customStyle="1" w:styleId="WW-Fontepargpadro1">
    <w:name w:val="WW-Fonte parág. padrão1"/>
    <w:rsid w:val="00EB6130"/>
  </w:style>
  <w:style w:type="character" w:customStyle="1" w:styleId="Smbolosdenumerao">
    <w:name w:val="Símbolos de numeração"/>
    <w:rsid w:val="00EB6130"/>
  </w:style>
  <w:style w:type="paragraph" w:customStyle="1" w:styleId="Captulo">
    <w:name w:val="Capítulo"/>
    <w:basedOn w:val="Normal"/>
    <w:next w:val="Corpodetexto"/>
    <w:rsid w:val="00EB6130"/>
    <w:pPr>
      <w:keepNext/>
      <w:spacing w:before="240" w:after="120"/>
      <w:jc w:val="left"/>
    </w:pPr>
    <w:rPr>
      <w:rFonts w:ascii="Arial" w:eastAsia="Lucida Sans Unicode" w:hAnsi="Arial"/>
      <w:color w:val="auto"/>
      <w:kern w:val="0"/>
      <w:sz w:val="28"/>
      <w:szCs w:val="28"/>
      <w:lang w:eastAsia="ar-SA" w:bidi="ar-SA"/>
    </w:rPr>
  </w:style>
  <w:style w:type="paragraph" w:styleId="Lista">
    <w:name w:val="List"/>
    <w:basedOn w:val="Corpodetexto"/>
    <w:rsid w:val="00EB6130"/>
    <w:pPr>
      <w:spacing w:after="0"/>
    </w:pPr>
    <w:rPr>
      <w:rFonts w:ascii="Times New Roman" w:eastAsia="Times New Roman" w:hAnsi="Times New Roman"/>
      <w:color w:val="auto"/>
      <w:kern w:val="0"/>
      <w:sz w:val="28"/>
      <w:szCs w:val="20"/>
      <w:lang w:eastAsia="ar-SA" w:bidi="ar-SA"/>
    </w:rPr>
  </w:style>
  <w:style w:type="paragraph" w:customStyle="1" w:styleId="Legenda1">
    <w:name w:val="Legenda1"/>
    <w:basedOn w:val="Normal"/>
    <w:next w:val="Normal"/>
    <w:rsid w:val="00EB6130"/>
    <w:pPr>
      <w:jc w:val="center"/>
    </w:pPr>
    <w:rPr>
      <w:rFonts w:ascii="Times New Roman" w:eastAsia="Times New Roman" w:hAnsi="Times New Roman" w:cs="Times New Roman"/>
      <w:color w:val="auto"/>
      <w:kern w:val="0"/>
      <w:sz w:val="28"/>
      <w:szCs w:val="20"/>
      <w:lang w:eastAsia="ar-SA" w:bidi="ar-SA"/>
    </w:rPr>
  </w:style>
  <w:style w:type="paragraph" w:customStyle="1" w:styleId="ndice">
    <w:name w:val="Índice"/>
    <w:basedOn w:val="Normal"/>
    <w:rsid w:val="00EB6130"/>
    <w:pPr>
      <w:suppressLineNumbers/>
      <w:jc w:val="left"/>
    </w:pPr>
    <w:rPr>
      <w:rFonts w:ascii="Times New Roman" w:eastAsia="Times New Roman" w:hAnsi="Times New Roman"/>
      <w:color w:val="auto"/>
      <w:kern w:val="0"/>
      <w:sz w:val="20"/>
      <w:szCs w:val="20"/>
      <w:lang w:eastAsia="ar-SA" w:bidi="ar-SA"/>
    </w:rPr>
  </w:style>
  <w:style w:type="paragraph" w:styleId="Recuodecorpodetexto">
    <w:name w:val="Body Text Indent"/>
    <w:basedOn w:val="Normal"/>
    <w:link w:val="RecuodecorpodetextoChar"/>
    <w:rsid w:val="00EB6130"/>
    <w:pPr>
      <w:ind w:firstLine="1134"/>
    </w:pPr>
    <w:rPr>
      <w:rFonts w:ascii="Times New Roman" w:eastAsia="Times New Roman" w:hAnsi="Times New Roman" w:cs="Times New Roman"/>
      <w:color w:val="auto"/>
      <w:kern w:val="0"/>
      <w:sz w:val="28"/>
      <w:szCs w:val="20"/>
      <w:lang w:eastAsia="ar-SA" w:bidi="ar-SA"/>
    </w:rPr>
  </w:style>
  <w:style w:type="character" w:customStyle="1" w:styleId="RecuodecorpodetextoChar">
    <w:name w:val="Recuo de corpo de texto Char"/>
    <w:basedOn w:val="Fontepargpadro"/>
    <w:link w:val="Recuodecorpodetexto"/>
    <w:rsid w:val="00EB6130"/>
    <w:rPr>
      <w:rFonts w:ascii="Times New Roman" w:eastAsia="Times New Roman" w:hAnsi="Times New Roman" w:cs="Times New Roman"/>
      <w:sz w:val="28"/>
      <w:szCs w:val="20"/>
      <w:lang w:eastAsia="ar-SA"/>
    </w:rPr>
  </w:style>
  <w:style w:type="paragraph" w:customStyle="1" w:styleId="Estruturadodocumento1">
    <w:name w:val="Estrutura do documento1"/>
    <w:basedOn w:val="Normal"/>
    <w:rsid w:val="00EB6130"/>
    <w:pPr>
      <w:shd w:val="clear" w:color="auto" w:fill="000080"/>
      <w:jc w:val="left"/>
    </w:pPr>
    <w:rPr>
      <w:rFonts w:ascii="Tahoma" w:eastAsia="Times New Roman" w:hAnsi="Tahoma" w:cs="Times New Roman"/>
      <w:color w:val="auto"/>
      <w:kern w:val="0"/>
      <w:sz w:val="20"/>
      <w:szCs w:val="20"/>
      <w:lang w:eastAsia="ar-SA" w:bidi="ar-SA"/>
    </w:rPr>
  </w:style>
  <w:style w:type="paragraph" w:styleId="Ttulo">
    <w:name w:val="Title"/>
    <w:basedOn w:val="Normal"/>
    <w:next w:val="Subttulo"/>
    <w:link w:val="TtuloChar"/>
    <w:qFormat/>
    <w:rsid w:val="00EB6130"/>
    <w:pPr>
      <w:jc w:val="center"/>
    </w:pPr>
    <w:rPr>
      <w:rFonts w:ascii="Arial" w:eastAsia="Times New Roman" w:hAnsi="Arial" w:cs="Times New Roman"/>
      <w:b/>
      <w:color w:val="auto"/>
      <w:kern w:val="0"/>
      <w:szCs w:val="20"/>
      <w:lang w:eastAsia="ar-SA" w:bidi="ar-SA"/>
    </w:rPr>
  </w:style>
  <w:style w:type="character" w:customStyle="1" w:styleId="TtuloChar">
    <w:name w:val="Título Char"/>
    <w:basedOn w:val="Fontepargpadro"/>
    <w:link w:val="Ttulo"/>
    <w:rsid w:val="00EB6130"/>
    <w:rPr>
      <w:rFonts w:ascii="Arial" w:eastAsia="Times New Roman" w:hAnsi="Arial" w:cs="Times New Roman"/>
      <w:b/>
      <w:sz w:val="24"/>
      <w:szCs w:val="20"/>
      <w:lang w:eastAsia="ar-SA"/>
    </w:rPr>
  </w:style>
  <w:style w:type="paragraph" w:styleId="Subttulo">
    <w:name w:val="Subtitle"/>
    <w:basedOn w:val="Normal"/>
    <w:next w:val="Corpodetexto"/>
    <w:link w:val="SubttuloChar"/>
    <w:qFormat/>
    <w:rsid w:val="00EB6130"/>
    <w:pPr>
      <w:jc w:val="center"/>
    </w:pPr>
    <w:rPr>
      <w:rFonts w:ascii="Arial" w:eastAsia="Times New Roman" w:hAnsi="Arial" w:cs="Times New Roman"/>
      <w:b/>
      <w:color w:val="auto"/>
      <w:kern w:val="0"/>
      <w:szCs w:val="20"/>
      <w:lang w:eastAsia="ar-SA" w:bidi="ar-SA"/>
    </w:rPr>
  </w:style>
  <w:style w:type="character" w:customStyle="1" w:styleId="SubttuloChar">
    <w:name w:val="Subtítulo Char"/>
    <w:basedOn w:val="Fontepargpadro"/>
    <w:link w:val="Subttulo"/>
    <w:rsid w:val="00EB6130"/>
    <w:rPr>
      <w:rFonts w:ascii="Arial" w:eastAsia="Times New Roman" w:hAnsi="Arial" w:cs="Times New Roman"/>
      <w:b/>
      <w:sz w:val="24"/>
      <w:szCs w:val="20"/>
      <w:lang w:eastAsia="ar-SA"/>
    </w:rPr>
  </w:style>
  <w:style w:type="paragraph" w:customStyle="1" w:styleId="Recuodecorpodetexto21">
    <w:name w:val="Recuo de corpo de texto 21"/>
    <w:basedOn w:val="Normal"/>
    <w:rsid w:val="00EB6130"/>
    <w:pPr>
      <w:ind w:left="426" w:hanging="426"/>
    </w:pPr>
    <w:rPr>
      <w:rFonts w:ascii="Arial" w:eastAsia="Times New Roman" w:hAnsi="Arial" w:cs="Times New Roman"/>
      <w:color w:val="auto"/>
      <w:kern w:val="0"/>
      <w:szCs w:val="20"/>
      <w:lang w:eastAsia="ar-SA" w:bidi="ar-SA"/>
    </w:rPr>
  </w:style>
  <w:style w:type="paragraph" w:customStyle="1" w:styleId="Corpodetexto21">
    <w:name w:val="Corpo de texto 21"/>
    <w:basedOn w:val="Normal"/>
    <w:rsid w:val="00EB6130"/>
    <w:rPr>
      <w:rFonts w:ascii="Arial" w:eastAsia="Times New Roman" w:hAnsi="Arial" w:cs="Times New Roman"/>
      <w:color w:val="auto"/>
      <w:kern w:val="0"/>
      <w:szCs w:val="20"/>
      <w:lang w:eastAsia="ar-SA" w:bidi="ar-SA"/>
    </w:rPr>
  </w:style>
  <w:style w:type="paragraph" w:customStyle="1" w:styleId="Contedodatabela0">
    <w:name w:val="Conteúdo da tabela"/>
    <w:basedOn w:val="Normal"/>
    <w:rsid w:val="00EB6130"/>
    <w:pPr>
      <w:suppressLineNumbers/>
      <w:jc w:val="left"/>
    </w:pPr>
    <w:rPr>
      <w:rFonts w:ascii="Times New Roman" w:eastAsia="Times New Roman" w:hAnsi="Times New Roman" w:cs="Times New Roman"/>
      <w:color w:val="auto"/>
      <w:kern w:val="0"/>
      <w:sz w:val="20"/>
      <w:szCs w:val="20"/>
      <w:lang w:eastAsia="ar-SA" w:bidi="ar-SA"/>
    </w:rPr>
  </w:style>
  <w:style w:type="paragraph" w:customStyle="1" w:styleId="Ttulodatabela0">
    <w:name w:val="Título da tabela"/>
    <w:basedOn w:val="Contedodatabela0"/>
    <w:rsid w:val="00EB6130"/>
    <w:pPr>
      <w:jc w:val="center"/>
    </w:pPr>
    <w:rPr>
      <w:b/>
      <w:bCs/>
      <w:i/>
      <w:iCs/>
    </w:rPr>
  </w:style>
  <w:style w:type="paragraph" w:customStyle="1" w:styleId="WW-Corpodetexto2">
    <w:name w:val="WW-Corpo de texto 2"/>
    <w:basedOn w:val="Normal"/>
    <w:rsid w:val="00EB6130"/>
    <w:rPr>
      <w:rFonts w:ascii="Arial" w:eastAsia="Times New Roman" w:hAnsi="Arial" w:cs="Times New Roman"/>
      <w:color w:val="auto"/>
      <w:kern w:val="0"/>
      <w:sz w:val="18"/>
      <w:szCs w:val="20"/>
      <w:lang w:eastAsia="ar-SA" w:bidi="ar-SA"/>
    </w:rPr>
  </w:style>
  <w:style w:type="paragraph" w:customStyle="1" w:styleId="WW-Corpodetexto3">
    <w:name w:val="WW-Corpo de texto 3"/>
    <w:basedOn w:val="Normal"/>
    <w:rsid w:val="00EB6130"/>
    <w:pPr>
      <w:jc w:val="left"/>
    </w:pPr>
    <w:rPr>
      <w:rFonts w:ascii="Arial" w:eastAsia="Times New Roman" w:hAnsi="Arial" w:cs="Times New Roman"/>
      <w:color w:val="auto"/>
      <w:kern w:val="0"/>
      <w:sz w:val="18"/>
      <w:szCs w:val="20"/>
      <w:lang w:eastAsia="ar-SA" w:bidi="ar-SA"/>
    </w:rPr>
  </w:style>
  <w:style w:type="paragraph" w:customStyle="1" w:styleId="WW-ContedodaTabela11111111111">
    <w:name w:val="WW-Conteúdo da Tabela11111111111"/>
    <w:basedOn w:val="Corpodetexto"/>
    <w:rsid w:val="00EB6130"/>
    <w:pPr>
      <w:suppressLineNumbers/>
      <w:spacing w:after="0"/>
    </w:pPr>
    <w:rPr>
      <w:rFonts w:ascii="Times New Roman" w:eastAsia="Times New Roman" w:hAnsi="Times New Roman" w:cs="Times New Roman"/>
      <w:color w:val="auto"/>
      <w:kern w:val="0"/>
      <w:sz w:val="28"/>
      <w:szCs w:val="20"/>
      <w:lang w:eastAsia="ar-SA" w:bidi="ar-SA"/>
    </w:rPr>
  </w:style>
  <w:style w:type="paragraph" w:customStyle="1" w:styleId="WW-TtulodaTabela11111111111">
    <w:name w:val="WW-Título da Tabela11111111111"/>
    <w:basedOn w:val="WW-ContedodaTabela11111111111"/>
    <w:rsid w:val="00EB6130"/>
    <w:pPr>
      <w:jc w:val="center"/>
    </w:pPr>
    <w:rPr>
      <w:b/>
      <w:bCs/>
      <w:i/>
      <w:iCs/>
    </w:rPr>
  </w:style>
  <w:style w:type="paragraph" w:customStyle="1" w:styleId="Corpodetexto31">
    <w:name w:val="Corpo de texto 31"/>
    <w:basedOn w:val="Normal"/>
    <w:rsid w:val="00EB6130"/>
    <w:rPr>
      <w:rFonts w:ascii="Arial" w:eastAsia="Times New Roman" w:hAnsi="Arial" w:cs="Times New Roman"/>
      <w:color w:val="auto"/>
      <w:kern w:val="0"/>
      <w:sz w:val="22"/>
      <w:szCs w:val="22"/>
      <w:lang w:eastAsia="ar-SA" w:bidi="ar-SA"/>
    </w:rPr>
  </w:style>
  <w:style w:type="paragraph" w:customStyle="1" w:styleId="xl24">
    <w:name w:val="xl24"/>
    <w:basedOn w:val="Normal"/>
    <w:rsid w:val="00EB6130"/>
    <w:pPr>
      <w:suppressAutoHyphens w:val="0"/>
      <w:spacing w:before="100" w:after="100"/>
      <w:jc w:val="left"/>
      <w:textAlignment w:val="center"/>
    </w:pPr>
    <w:rPr>
      <w:rFonts w:ascii="Arial" w:eastAsia="Times New Roman" w:hAnsi="Arial" w:cs="Arial"/>
      <w:b/>
      <w:bCs/>
      <w:kern w:val="0"/>
      <w:lang w:eastAsia="ar-SA" w:bidi="ar-SA"/>
    </w:rPr>
  </w:style>
  <w:style w:type="paragraph" w:customStyle="1" w:styleId="xl25">
    <w:name w:val="xl25"/>
    <w:basedOn w:val="Normal"/>
    <w:rsid w:val="00EB6130"/>
    <w:pPr>
      <w:suppressAutoHyphens w:val="0"/>
      <w:spacing w:before="100" w:after="100"/>
      <w:jc w:val="center"/>
      <w:textAlignment w:val="center"/>
    </w:pPr>
    <w:rPr>
      <w:rFonts w:ascii="Arial" w:eastAsia="Times New Roman" w:hAnsi="Arial" w:cs="Arial"/>
      <w:b/>
      <w:bCs/>
      <w:kern w:val="0"/>
      <w:lang w:eastAsia="ar-SA" w:bidi="ar-SA"/>
    </w:rPr>
  </w:style>
  <w:style w:type="paragraph" w:customStyle="1" w:styleId="xl26">
    <w:name w:val="xl26"/>
    <w:basedOn w:val="Normal"/>
    <w:rsid w:val="00EB6130"/>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eastAsia="Times New Roman" w:hAnsi="Arial" w:cs="Arial"/>
      <w:kern w:val="0"/>
      <w:sz w:val="16"/>
      <w:szCs w:val="16"/>
      <w:lang w:eastAsia="ar-SA" w:bidi="ar-SA"/>
    </w:rPr>
  </w:style>
  <w:style w:type="paragraph" w:customStyle="1" w:styleId="xl27">
    <w:name w:val="xl27"/>
    <w:basedOn w:val="Normal"/>
    <w:rsid w:val="00EB6130"/>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eastAsia="Times New Roman" w:hAnsi="Arial" w:cs="Arial"/>
      <w:kern w:val="0"/>
      <w:sz w:val="16"/>
      <w:szCs w:val="16"/>
      <w:lang w:eastAsia="ar-SA" w:bidi="ar-SA"/>
    </w:rPr>
  </w:style>
  <w:style w:type="paragraph" w:customStyle="1" w:styleId="xl28">
    <w:name w:val="xl28"/>
    <w:basedOn w:val="Normal"/>
    <w:rsid w:val="00EB6130"/>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eastAsia="Times New Roman" w:hAnsi="Arial" w:cs="Arial"/>
      <w:kern w:val="0"/>
      <w:sz w:val="16"/>
      <w:szCs w:val="16"/>
      <w:lang w:eastAsia="ar-SA" w:bidi="ar-SA"/>
    </w:rPr>
  </w:style>
  <w:style w:type="paragraph" w:customStyle="1" w:styleId="xl29">
    <w:name w:val="xl29"/>
    <w:basedOn w:val="Normal"/>
    <w:rsid w:val="00EB6130"/>
    <w:pPr>
      <w:pBdr>
        <w:top w:val="single" w:sz="4" w:space="0" w:color="000000"/>
        <w:left w:val="single" w:sz="4" w:space="0" w:color="000000"/>
        <w:bottom w:val="single" w:sz="4" w:space="0" w:color="000000"/>
        <w:right w:val="single" w:sz="4" w:space="0" w:color="000000"/>
      </w:pBdr>
      <w:suppressAutoHyphens w:val="0"/>
      <w:spacing w:before="100" w:after="100"/>
      <w:jc w:val="right"/>
      <w:textAlignment w:val="center"/>
    </w:pPr>
    <w:rPr>
      <w:rFonts w:ascii="Arial" w:eastAsia="Times New Roman" w:hAnsi="Arial" w:cs="Arial"/>
      <w:kern w:val="0"/>
      <w:sz w:val="16"/>
      <w:szCs w:val="16"/>
      <w:lang w:eastAsia="ar-SA" w:bidi="ar-SA"/>
    </w:rPr>
  </w:style>
  <w:style w:type="paragraph" w:customStyle="1" w:styleId="xl30">
    <w:name w:val="xl30"/>
    <w:basedOn w:val="Normal"/>
    <w:rsid w:val="00EB6130"/>
    <w:pPr>
      <w:pBdr>
        <w:top w:val="single" w:sz="4" w:space="0" w:color="000000"/>
        <w:left w:val="single" w:sz="4" w:space="0" w:color="000000"/>
        <w:bottom w:val="single" w:sz="4" w:space="0" w:color="000000"/>
        <w:right w:val="single" w:sz="4" w:space="0" w:color="000000"/>
      </w:pBdr>
      <w:suppressAutoHyphens w:val="0"/>
      <w:spacing w:before="100" w:after="100"/>
      <w:jc w:val="right"/>
      <w:textAlignment w:val="center"/>
    </w:pPr>
    <w:rPr>
      <w:rFonts w:ascii="Arial" w:eastAsia="Times New Roman" w:hAnsi="Arial" w:cs="Arial"/>
      <w:kern w:val="0"/>
      <w:sz w:val="16"/>
      <w:szCs w:val="16"/>
      <w:lang w:eastAsia="ar-SA" w:bidi="ar-SA"/>
    </w:rPr>
  </w:style>
  <w:style w:type="paragraph" w:customStyle="1" w:styleId="xl31">
    <w:name w:val="xl31"/>
    <w:basedOn w:val="Normal"/>
    <w:rsid w:val="00EB6130"/>
    <w:pPr>
      <w:pBdr>
        <w:top w:val="single" w:sz="4" w:space="0" w:color="000000"/>
        <w:left w:val="single" w:sz="4" w:space="0" w:color="000000"/>
        <w:bottom w:val="single" w:sz="4" w:space="0" w:color="000000"/>
        <w:right w:val="single" w:sz="4" w:space="0" w:color="000000"/>
      </w:pBdr>
      <w:suppressAutoHyphens w:val="0"/>
      <w:spacing w:before="100" w:after="100"/>
      <w:jc w:val="right"/>
      <w:textAlignment w:val="center"/>
    </w:pPr>
    <w:rPr>
      <w:rFonts w:ascii="Arial" w:eastAsia="Times New Roman" w:hAnsi="Arial" w:cs="Arial"/>
      <w:kern w:val="0"/>
      <w:sz w:val="16"/>
      <w:szCs w:val="16"/>
      <w:lang w:eastAsia="ar-SA" w:bidi="ar-SA"/>
    </w:rPr>
  </w:style>
  <w:style w:type="paragraph" w:customStyle="1" w:styleId="xl32">
    <w:name w:val="xl32"/>
    <w:basedOn w:val="Normal"/>
    <w:rsid w:val="00EB6130"/>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eastAsia="Times New Roman" w:hAnsi="Arial" w:cs="Arial"/>
      <w:kern w:val="0"/>
      <w:sz w:val="16"/>
      <w:szCs w:val="16"/>
      <w:lang w:eastAsia="ar-SA" w:bidi="ar-SA"/>
    </w:rPr>
  </w:style>
  <w:style w:type="paragraph" w:customStyle="1" w:styleId="xl33">
    <w:name w:val="xl33"/>
    <w:basedOn w:val="Normal"/>
    <w:rsid w:val="00EB6130"/>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eastAsia="Times New Roman" w:hAnsi="Arial" w:cs="Arial"/>
      <w:b/>
      <w:bCs/>
      <w:kern w:val="0"/>
      <w:sz w:val="16"/>
      <w:szCs w:val="16"/>
      <w:lang w:eastAsia="ar-SA" w:bidi="ar-SA"/>
    </w:rPr>
  </w:style>
  <w:style w:type="paragraph" w:customStyle="1" w:styleId="xl34">
    <w:name w:val="xl34"/>
    <w:basedOn w:val="Normal"/>
    <w:rsid w:val="00EB6130"/>
    <w:pPr>
      <w:pBdr>
        <w:top w:val="single" w:sz="4" w:space="0" w:color="000000"/>
        <w:left w:val="single" w:sz="4" w:space="0" w:color="000000"/>
        <w:bottom w:val="single" w:sz="4" w:space="0" w:color="000000"/>
        <w:right w:val="single" w:sz="4" w:space="0" w:color="000000"/>
      </w:pBdr>
      <w:suppressAutoHyphens w:val="0"/>
      <w:spacing w:before="100" w:after="100"/>
      <w:jc w:val="left"/>
      <w:textAlignment w:val="center"/>
    </w:pPr>
    <w:rPr>
      <w:rFonts w:ascii="Arial" w:eastAsia="Times New Roman" w:hAnsi="Arial" w:cs="Arial"/>
      <w:b/>
      <w:bCs/>
      <w:kern w:val="0"/>
      <w:sz w:val="16"/>
      <w:szCs w:val="16"/>
      <w:lang w:eastAsia="ar-SA" w:bidi="ar-SA"/>
    </w:rPr>
  </w:style>
  <w:style w:type="paragraph" w:customStyle="1" w:styleId="xl35">
    <w:name w:val="xl35"/>
    <w:basedOn w:val="Normal"/>
    <w:rsid w:val="00EB6130"/>
    <w:pPr>
      <w:pBdr>
        <w:top w:val="single" w:sz="4" w:space="0" w:color="000000"/>
        <w:left w:val="single" w:sz="4" w:space="0" w:color="000000"/>
        <w:bottom w:val="single" w:sz="4" w:space="0" w:color="000000"/>
        <w:right w:val="single" w:sz="4" w:space="0" w:color="000000"/>
      </w:pBdr>
      <w:suppressAutoHyphens w:val="0"/>
      <w:spacing w:before="100" w:after="100"/>
      <w:jc w:val="right"/>
      <w:textAlignment w:val="center"/>
    </w:pPr>
    <w:rPr>
      <w:rFonts w:ascii="Arial" w:eastAsia="Times New Roman" w:hAnsi="Arial" w:cs="Arial"/>
      <w:kern w:val="0"/>
      <w:sz w:val="16"/>
      <w:szCs w:val="16"/>
      <w:lang w:eastAsia="ar-SA" w:bidi="ar-SA"/>
    </w:rPr>
  </w:style>
  <w:style w:type="paragraph" w:customStyle="1" w:styleId="xl36">
    <w:name w:val="xl36"/>
    <w:basedOn w:val="Normal"/>
    <w:rsid w:val="00EB6130"/>
    <w:pPr>
      <w:pBdr>
        <w:top w:val="single" w:sz="4" w:space="0" w:color="000000"/>
        <w:left w:val="single" w:sz="4" w:space="0" w:color="000000"/>
        <w:bottom w:val="single" w:sz="4" w:space="0" w:color="000000"/>
        <w:right w:val="single" w:sz="4" w:space="0" w:color="000000"/>
      </w:pBdr>
      <w:suppressAutoHyphens w:val="0"/>
      <w:spacing w:before="100" w:after="100"/>
      <w:jc w:val="left"/>
      <w:textAlignment w:val="center"/>
    </w:pPr>
    <w:rPr>
      <w:rFonts w:ascii="Arial" w:eastAsia="Times New Roman" w:hAnsi="Arial" w:cs="Arial"/>
      <w:kern w:val="0"/>
      <w:sz w:val="16"/>
      <w:szCs w:val="16"/>
      <w:lang w:eastAsia="ar-SA" w:bidi="ar-SA"/>
    </w:rPr>
  </w:style>
  <w:style w:type="paragraph" w:customStyle="1" w:styleId="xl37">
    <w:name w:val="xl37"/>
    <w:basedOn w:val="Normal"/>
    <w:rsid w:val="00EB6130"/>
    <w:pPr>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eastAsia="Times New Roman" w:hAnsi="Arial" w:cs="Arial"/>
      <w:kern w:val="0"/>
      <w:sz w:val="16"/>
      <w:szCs w:val="16"/>
      <w:lang w:eastAsia="ar-SA" w:bidi="ar-SA"/>
    </w:rPr>
  </w:style>
  <w:style w:type="paragraph" w:customStyle="1" w:styleId="xl38">
    <w:name w:val="xl38"/>
    <w:basedOn w:val="Normal"/>
    <w:rsid w:val="00EB6130"/>
    <w:pPr>
      <w:pBdr>
        <w:top w:val="single" w:sz="4" w:space="0" w:color="000000"/>
        <w:left w:val="single" w:sz="4" w:space="0" w:color="000000"/>
        <w:bottom w:val="single" w:sz="4" w:space="0" w:color="000000"/>
        <w:right w:val="single" w:sz="4" w:space="0" w:color="000000"/>
      </w:pBdr>
      <w:shd w:val="clear" w:color="auto" w:fill="CCCCCC"/>
      <w:suppressAutoHyphens w:val="0"/>
      <w:spacing w:before="100" w:after="100"/>
      <w:jc w:val="center"/>
      <w:textAlignment w:val="center"/>
    </w:pPr>
    <w:rPr>
      <w:rFonts w:ascii="Arial" w:eastAsia="Times New Roman" w:hAnsi="Arial" w:cs="Arial"/>
      <w:kern w:val="0"/>
      <w:sz w:val="16"/>
      <w:szCs w:val="16"/>
      <w:lang w:eastAsia="ar-SA" w:bidi="ar-SA"/>
    </w:rPr>
  </w:style>
  <w:style w:type="paragraph" w:customStyle="1" w:styleId="xl39">
    <w:name w:val="xl39"/>
    <w:basedOn w:val="Normal"/>
    <w:rsid w:val="00EB6130"/>
    <w:pPr>
      <w:pBdr>
        <w:top w:val="single" w:sz="4" w:space="0" w:color="000000"/>
        <w:left w:val="single" w:sz="4" w:space="0" w:color="000000"/>
        <w:bottom w:val="single" w:sz="4" w:space="0" w:color="000000"/>
        <w:right w:val="single" w:sz="4" w:space="0" w:color="000000"/>
      </w:pBdr>
      <w:shd w:val="clear" w:color="auto" w:fill="CCCCCC"/>
      <w:suppressAutoHyphens w:val="0"/>
      <w:spacing w:before="100" w:after="100"/>
      <w:jc w:val="left"/>
      <w:textAlignment w:val="center"/>
    </w:pPr>
    <w:rPr>
      <w:rFonts w:ascii="Arial" w:eastAsia="Times New Roman" w:hAnsi="Arial" w:cs="Arial"/>
      <w:kern w:val="0"/>
      <w:sz w:val="16"/>
      <w:szCs w:val="16"/>
      <w:lang w:eastAsia="ar-SA" w:bidi="ar-SA"/>
    </w:rPr>
  </w:style>
  <w:style w:type="paragraph" w:customStyle="1" w:styleId="xl40">
    <w:name w:val="xl40"/>
    <w:basedOn w:val="Normal"/>
    <w:rsid w:val="00EB6130"/>
    <w:pPr>
      <w:pBdr>
        <w:top w:val="single" w:sz="4" w:space="0" w:color="000000"/>
        <w:left w:val="single" w:sz="4" w:space="0" w:color="000000"/>
        <w:bottom w:val="single" w:sz="4" w:space="0" w:color="000000"/>
        <w:right w:val="single" w:sz="4" w:space="0" w:color="000000"/>
      </w:pBdr>
      <w:shd w:val="clear" w:color="auto" w:fill="CCCCCC"/>
      <w:suppressAutoHyphens w:val="0"/>
      <w:spacing w:before="100" w:after="100"/>
      <w:jc w:val="right"/>
      <w:textAlignment w:val="center"/>
    </w:pPr>
    <w:rPr>
      <w:rFonts w:ascii="Arial" w:eastAsia="Times New Roman" w:hAnsi="Arial" w:cs="Arial"/>
      <w:kern w:val="0"/>
      <w:sz w:val="16"/>
      <w:szCs w:val="16"/>
      <w:lang w:eastAsia="ar-SA" w:bidi="ar-SA"/>
    </w:rPr>
  </w:style>
  <w:style w:type="paragraph" w:customStyle="1" w:styleId="xl41">
    <w:name w:val="xl41"/>
    <w:basedOn w:val="Normal"/>
    <w:rsid w:val="00EB6130"/>
    <w:pPr>
      <w:suppressAutoHyphens w:val="0"/>
      <w:spacing w:before="100" w:after="100"/>
      <w:jc w:val="right"/>
    </w:pPr>
    <w:rPr>
      <w:rFonts w:ascii="Arial Unicode MS" w:eastAsia="Times New Roman" w:hAnsi="Arial Unicode MS" w:cs="Times New Roman"/>
      <w:color w:val="auto"/>
      <w:kern w:val="0"/>
      <w:lang w:eastAsia="ar-SA" w:bidi="ar-SA"/>
    </w:rPr>
  </w:style>
  <w:style w:type="paragraph" w:customStyle="1" w:styleId="xl42">
    <w:name w:val="xl42"/>
    <w:basedOn w:val="Normal"/>
    <w:rsid w:val="00EB6130"/>
    <w:pPr>
      <w:suppressAutoHyphens w:val="0"/>
      <w:spacing w:before="100" w:after="100"/>
      <w:jc w:val="left"/>
    </w:pPr>
    <w:rPr>
      <w:rFonts w:ascii="Arial Unicode MS" w:eastAsia="Times New Roman" w:hAnsi="Arial Unicode MS" w:cs="Times New Roman"/>
      <w:color w:val="auto"/>
      <w:kern w:val="0"/>
      <w:lang w:eastAsia="ar-SA" w:bidi="ar-SA"/>
    </w:rPr>
  </w:style>
  <w:style w:type="paragraph" w:customStyle="1" w:styleId="Contedodoquadro">
    <w:name w:val="Conteúdo do quadro"/>
    <w:basedOn w:val="Corpodetexto"/>
    <w:rsid w:val="00EB6130"/>
    <w:pPr>
      <w:spacing w:after="0"/>
    </w:pPr>
    <w:rPr>
      <w:rFonts w:ascii="Times New Roman" w:eastAsia="Times New Roman" w:hAnsi="Times New Roman" w:cs="Times New Roman"/>
      <w:color w:val="auto"/>
      <w:kern w:val="0"/>
      <w:sz w:val="28"/>
      <w:szCs w:val="20"/>
      <w:lang w:eastAsia="ar-SA" w:bidi="ar-SA"/>
    </w:rPr>
  </w:style>
  <w:style w:type="paragraph" w:customStyle="1" w:styleId="TxBrp20">
    <w:name w:val="TxBr_p20"/>
    <w:basedOn w:val="Normal"/>
    <w:rsid w:val="00EB6130"/>
    <w:pPr>
      <w:tabs>
        <w:tab w:val="left" w:pos="334"/>
        <w:tab w:val="left" w:pos="725"/>
      </w:tabs>
      <w:suppressAutoHyphens w:val="0"/>
      <w:autoSpaceDE w:val="0"/>
      <w:spacing w:line="277" w:lineRule="atLeast"/>
      <w:ind w:left="1049"/>
      <w:jc w:val="left"/>
    </w:pPr>
    <w:rPr>
      <w:rFonts w:ascii="Times New Roman" w:eastAsia="Times New Roman" w:hAnsi="Times New Roman" w:cs="Times New Roman"/>
      <w:color w:val="auto"/>
      <w:kern w:val="0"/>
      <w:sz w:val="20"/>
      <w:lang w:val="en-US" w:eastAsia="ar-SA" w:bidi="ar-SA"/>
    </w:rPr>
  </w:style>
  <w:style w:type="paragraph" w:customStyle="1" w:styleId="TxBrp21">
    <w:name w:val="TxBr_p21"/>
    <w:basedOn w:val="Normal"/>
    <w:rsid w:val="00EB6130"/>
    <w:pPr>
      <w:tabs>
        <w:tab w:val="left" w:pos="997"/>
        <w:tab w:val="left" w:pos="1309"/>
      </w:tabs>
      <w:suppressAutoHyphens w:val="0"/>
      <w:autoSpaceDE w:val="0"/>
      <w:spacing w:line="277" w:lineRule="atLeast"/>
      <w:ind w:left="334" w:firstLine="664"/>
      <w:jc w:val="left"/>
    </w:pPr>
    <w:rPr>
      <w:rFonts w:ascii="Times New Roman" w:eastAsia="Times New Roman" w:hAnsi="Times New Roman" w:cs="Times New Roman"/>
      <w:color w:val="auto"/>
      <w:kern w:val="0"/>
      <w:sz w:val="20"/>
      <w:lang w:val="en-US" w:eastAsia="ar-SA" w:bidi="ar-SA"/>
    </w:rPr>
  </w:style>
  <w:style w:type="paragraph" w:customStyle="1" w:styleId="TxBrp18">
    <w:name w:val="TxBr_p18"/>
    <w:basedOn w:val="Normal"/>
    <w:rsid w:val="00EB6130"/>
    <w:pPr>
      <w:tabs>
        <w:tab w:val="left" w:pos="334"/>
        <w:tab w:val="left" w:pos="997"/>
      </w:tabs>
      <w:suppressAutoHyphens w:val="0"/>
      <w:autoSpaceDE w:val="0"/>
      <w:spacing w:line="277" w:lineRule="atLeast"/>
      <w:ind w:left="1049"/>
      <w:jc w:val="left"/>
    </w:pPr>
    <w:rPr>
      <w:rFonts w:ascii="Times New Roman" w:eastAsia="Times New Roman" w:hAnsi="Times New Roman" w:cs="Times New Roman"/>
      <w:color w:val="auto"/>
      <w:kern w:val="0"/>
      <w:sz w:val="20"/>
      <w:lang w:val="en-US" w:eastAsia="ar-SA" w:bidi="ar-SA"/>
    </w:rPr>
  </w:style>
  <w:style w:type="paragraph" w:customStyle="1" w:styleId="TxBrp19">
    <w:name w:val="TxBr_p19"/>
    <w:basedOn w:val="Normal"/>
    <w:rsid w:val="00EB6130"/>
    <w:pPr>
      <w:tabs>
        <w:tab w:val="left" w:pos="997"/>
      </w:tabs>
      <w:suppressAutoHyphens w:val="0"/>
      <w:autoSpaceDE w:val="0"/>
      <w:spacing w:line="277" w:lineRule="atLeast"/>
      <w:ind w:left="334" w:firstLine="664"/>
      <w:jc w:val="left"/>
    </w:pPr>
    <w:rPr>
      <w:rFonts w:ascii="Times New Roman" w:eastAsia="Times New Roman" w:hAnsi="Times New Roman" w:cs="Times New Roman"/>
      <w:color w:val="auto"/>
      <w:kern w:val="0"/>
      <w:sz w:val="20"/>
      <w:lang w:val="en-US" w:eastAsia="ar-SA" w:bidi="ar-SA"/>
    </w:rPr>
  </w:style>
  <w:style w:type="paragraph" w:customStyle="1" w:styleId="TxBrp16">
    <w:name w:val="TxBr_p16"/>
    <w:basedOn w:val="Normal"/>
    <w:rsid w:val="00EB6130"/>
    <w:pPr>
      <w:tabs>
        <w:tab w:val="left" w:pos="204"/>
      </w:tabs>
      <w:suppressAutoHyphens w:val="0"/>
      <w:autoSpaceDE w:val="0"/>
      <w:spacing w:line="240" w:lineRule="atLeast"/>
      <w:jc w:val="left"/>
    </w:pPr>
    <w:rPr>
      <w:rFonts w:ascii="Times New Roman" w:eastAsia="Times New Roman" w:hAnsi="Times New Roman" w:cs="Times New Roman"/>
      <w:color w:val="auto"/>
      <w:kern w:val="0"/>
      <w:sz w:val="20"/>
      <w:lang w:val="en-US" w:eastAsia="ar-SA" w:bidi="ar-SA"/>
    </w:rPr>
  </w:style>
  <w:style w:type="paragraph" w:customStyle="1" w:styleId="TxBrp4">
    <w:name w:val="TxBr_p4"/>
    <w:basedOn w:val="Normal"/>
    <w:rsid w:val="00EB6130"/>
    <w:pPr>
      <w:tabs>
        <w:tab w:val="left" w:pos="725"/>
        <w:tab w:val="left" w:pos="1440"/>
      </w:tabs>
      <w:suppressAutoHyphens w:val="0"/>
      <w:autoSpaceDE w:val="0"/>
      <w:spacing w:line="283" w:lineRule="atLeast"/>
      <w:ind w:firstLine="726"/>
    </w:pPr>
    <w:rPr>
      <w:rFonts w:ascii="Times New Roman" w:eastAsia="Times New Roman" w:hAnsi="Times New Roman" w:cs="Times New Roman"/>
      <w:color w:val="auto"/>
      <w:kern w:val="0"/>
      <w:sz w:val="20"/>
      <w:lang w:val="en-US" w:eastAsia="ar-SA" w:bidi="ar-SA"/>
    </w:rPr>
  </w:style>
  <w:style w:type="paragraph" w:customStyle="1" w:styleId="TxBrp5">
    <w:name w:val="TxBr_p5"/>
    <w:basedOn w:val="Normal"/>
    <w:rsid w:val="00EB6130"/>
    <w:pPr>
      <w:tabs>
        <w:tab w:val="left" w:pos="204"/>
      </w:tabs>
      <w:suppressAutoHyphens w:val="0"/>
      <w:autoSpaceDE w:val="0"/>
      <w:spacing w:line="240" w:lineRule="atLeast"/>
    </w:pPr>
    <w:rPr>
      <w:rFonts w:ascii="Times New Roman" w:eastAsia="Times New Roman" w:hAnsi="Times New Roman" w:cs="Times New Roman"/>
      <w:color w:val="auto"/>
      <w:kern w:val="0"/>
      <w:sz w:val="20"/>
      <w:lang w:val="en-US" w:eastAsia="ar-SA" w:bidi="ar-SA"/>
    </w:rPr>
  </w:style>
  <w:style w:type="paragraph" w:customStyle="1" w:styleId="TxBrp6">
    <w:name w:val="TxBr_p6"/>
    <w:basedOn w:val="Normal"/>
    <w:rsid w:val="00EB6130"/>
    <w:pPr>
      <w:tabs>
        <w:tab w:val="left" w:pos="2443"/>
      </w:tabs>
      <w:suppressAutoHyphens w:val="0"/>
      <w:autoSpaceDE w:val="0"/>
      <w:spacing w:line="283" w:lineRule="atLeast"/>
      <w:ind w:firstLine="2443"/>
    </w:pPr>
    <w:rPr>
      <w:rFonts w:ascii="Times New Roman" w:eastAsia="Times New Roman" w:hAnsi="Times New Roman" w:cs="Times New Roman"/>
      <w:color w:val="auto"/>
      <w:kern w:val="0"/>
      <w:sz w:val="20"/>
      <w:lang w:val="en-US" w:eastAsia="ar-SA" w:bidi="ar-SA"/>
    </w:rPr>
  </w:style>
  <w:style w:type="paragraph" w:customStyle="1" w:styleId="TxBrp15">
    <w:name w:val="TxBr_p15"/>
    <w:basedOn w:val="Normal"/>
    <w:rsid w:val="00EB6130"/>
    <w:pPr>
      <w:tabs>
        <w:tab w:val="left" w:pos="204"/>
      </w:tabs>
      <w:suppressAutoHyphens w:val="0"/>
      <w:autoSpaceDE w:val="0"/>
      <w:spacing w:line="240" w:lineRule="atLeast"/>
      <w:jc w:val="left"/>
    </w:pPr>
    <w:rPr>
      <w:rFonts w:ascii="Times New Roman" w:eastAsia="Times New Roman" w:hAnsi="Times New Roman" w:cs="Times New Roman"/>
      <w:color w:val="auto"/>
      <w:kern w:val="0"/>
      <w:sz w:val="20"/>
      <w:lang w:val="en-US" w:eastAsia="ar-SA" w:bidi="ar-SA"/>
    </w:rPr>
  </w:style>
  <w:style w:type="paragraph" w:customStyle="1" w:styleId="TxBrp8">
    <w:name w:val="TxBr_p8"/>
    <w:basedOn w:val="Normal"/>
    <w:rsid w:val="00EB6130"/>
    <w:pPr>
      <w:tabs>
        <w:tab w:val="left" w:pos="742"/>
      </w:tabs>
      <w:suppressAutoHyphens w:val="0"/>
      <w:autoSpaceDE w:val="0"/>
      <w:spacing w:line="283" w:lineRule="atLeast"/>
      <w:ind w:firstLine="742"/>
    </w:pPr>
    <w:rPr>
      <w:rFonts w:ascii="Times New Roman" w:eastAsia="Times New Roman" w:hAnsi="Times New Roman" w:cs="Times New Roman"/>
      <w:color w:val="auto"/>
      <w:kern w:val="0"/>
      <w:sz w:val="20"/>
      <w:lang w:val="en-US" w:eastAsia="ar-SA" w:bidi="ar-SA"/>
    </w:rPr>
  </w:style>
  <w:style w:type="paragraph" w:customStyle="1" w:styleId="western">
    <w:name w:val="western"/>
    <w:basedOn w:val="Normal"/>
    <w:rsid w:val="00EB6130"/>
    <w:pPr>
      <w:suppressAutoHyphens w:val="0"/>
      <w:spacing w:before="100" w:after="100"/>
      <w:jc w:val="left"/>
    </w:pPr>
    <w:rPr>
      <w:rFonts w:ascii="Arial Unicode MS" w:eastAsia="Times New Roman" w:hAnsi="Arial Unicode MS" w:cs="Times New Roman"/>
      <w:color w:val="auto"/>
      <w:kern w:val="0"/>
      <w:lang w:eastAsia="ar-SA" w:bidi="ar-SA"/>
    </w:rPr>
  </w:style>
  <w:style w:type="paragraph" w:styleId="Corpodetexto2">
    <w:name w:val="Body Text 2"/>
    <w:basedOn w:val="Normal"/>
    <w:link w:val="Corpodetexto2Char"/>
    <w:rsid w:val="00EB6130"/>
    <w:pPr>
      <w:framePr w:wrap="auto" w:hAnchor="text" w:x="1201"/>
      <w:widowControl w:val="0"/>
      <w:autoSpaceDE w:val="0"/>
      <w:autoSpaceDN w:val="0"/>
      <w:adjustRightInd w:val="0"/>
      <w:jc w:val="center"/>
    </w:pPr>
    <w:rPr>
      <w:rFonts w:ascii="Trebuchet MS" w:eastAsia="Times New Roman" w:hAnsi="Trebuchet MS" w:cs="Arial"/>
      <w:color w:val="auto"/>
      <w:kern w:val="0"/>
      <w:sz w:val="18"/>
      <w:szCs w:val="14"/>
      <w:lang w:val="es-ES_tradnl" w:eastAsia="ar-SA" w:bidi="ar-SA"/>
    </w:rPr>
  </w:style>
  <w:style w:type="character" w:customStyle="1" w:styleId="Corpodetexto2Char">
    <w:name w:val="Corpo de texto 2 Char"/>
    <w:basedOn w:val="Fontepargpadro"/>
    <w:link w:val="Corpodetexto2"/>
    <w:rsid w:val="00EB6130"/>
    <w:rPr>
      <w:rFonts w:ascii="Trebuchet MS" w:eastAsia="Times New Roman" w:hAnsi="Trebuchet MS" w:cs="Arial"/>
      <w:sz w:val="18"/>
      <w:szCs w:val="14"/>
      <w:lang w:val="es-ES_tradnl" w:eastAsia="ar-SA"/>
    </w:rPr>
  </w:style>
  <w:style w:type="paragraph" w:styleId="Corpodetexto3">
    <w:name w:val="Body Text 3"/>
    <w:basedOn w:val="Normal"/>
    <w:link w:val="Corpodetexto3Char"/>
    <w:rsid w:val="00EB6130"/>
    <w:pPr>
      <w:spacing w:after="120"/>
      <w:jc w:val="left"/>
    </w:pPr>
    <w:rPr>
      <w:rFonts w:ascii="Times New Roman" w:eastAsia="Times New Roman" w:hAnsi="Times New Roman" w:cs="Times New Roman"/>
      <w:color w:val="auto"/>
      <w:kern w:val="0"/>
      <w:sz w:val="16"/>
      <w:szCs w:val="16"/>
      <w:lang w:eastAsia="ar-SA" w:bidi="ar-SA"/>
    </w:rPr>
  </w:style>
  <w:style w:type="character" w:customStyle="1" w:styleId="Corpodetexto3Char">
    <w:name w:val="Corpo de texto 3 Char"/>
    <w:basedOn w:val="Fontepargpadro"/>
    <w:link w:val="Corpodetexto3"/>
    <w:rsid w:val="00EB6130"/>
    <w:rPr>
      <w:rFonts w:ascii="Times New Roman" w:eastAsia="Times New Roman" w:hAnsi="Times New Roman" w:cs="Times New Roman"/>
      <w:sz w:val="16"/>
      <w:szCs w:val="16"/>
      <w:lang w:eastAsia="ar-SA"/>
    </w:rPr>
  </w:style>
  <w:style w:type="paragraph" w:customStyle="1" w:styleId="WW-NormalWeb">
    <w:name w:val="WW-Normal (Web)"/>
    <w:basedOn w:val="Normal"/>
    <w:rsid w:val="00EB6130"/>
    <w:pPr>
      <w:spacing w:before="100" w:after="100"/>
      <w:jc w:val="left"/>
    </w:pPr>
    <w:rPr>
      <w:rFonts w:ascii="Arial Unicode MS" w:hAnsi="Arial Unicode MS" w:cs="Times New Roman"/>
      <w:color w:val="auto"/>
      <w:kern w:val="0"/>
      <w:szCs w:val="20"/>
      <w:lang w:bidi="ar-SA"/>
    </w:rPr>
  </w:style>
  <w:style w:type="paragraph" w:customStyle="1" w:styleId="Corpodetexto22">
    <w:name w:val="Corpo de texto 22"/>
    <w:basedOn w:val="Normal"/>
    <w:rsid w:val="00EB6130"/>
    <w:pPr>
      <w:widowControl w:val="0"/>
    </w:pPr>
    <w:rPr>
      <w:rFonts w:ascii="Arial" w:eastAsia="Times New Roman" w:hAnsi="Arial" w:cs="Times New Roman"/>
      <w:color w:val="auto"/>
      <w:kern w:val="0"/>
      <w:szCs w:val="20"/>
      <w:lang w:bidi="ar-SA"/>
    </w:rPr>
  </w:style>
  <w:style w:type="paragraph" w:customStyle="1" w:styleId="Padro">
    <w:name w:val="Padrão"/>
    <w:rsid w:val="00EB6130"/>
    <w:pPr>
      <w:widowControl w:val="0"/>
      <w:autoSpaceDE w:val="0"/>
      <w:autoSpaceDN w:val="0"/>
      <w:spacing w:after="0" w:line="240" w:lineRule="auto"/>
    </w:pPr>
    <w:rPr>
      <w:rFonts w:ascii="Courier New" w:eastAsia="Times New Roman" w:hAnsi="Courier New" w:cs="Courier New"/>
      <w:color w:val="000000"/>
      <w:sz w:val="24"/>
      <w:szCs w:val="24"/>
      <w:lang w:val="en-US" w:eastAsia="pt-BR"/>
    </w:rPr>
  </w:style>
  <w:style w:type="paragraph" w:customStyle="1" w:styleId="Textopadro">
    <w:name w:val="Texto padrão"/>
    <w:basedOn w:val="Normal"/>
    <w:rsid w:val="00EB6130"/>
    <w:pPr>
      <w:suppressAutoHyphens w:val="0"/>
      <w:overflowPunct w:val="0"/>
      <w:autoSpaceDE w:val="0"/>
      <w:autoSpaceDN w:val="0"/>
      <w:adjustRightInd w:val="0"/>
      <w:jc w:val="left"/>
      <w:textAlignment w:val="baseline"/>
    </w:pPr>
    <w:rPr>
      <w:rFonts w:ascii="Times New Roman" w:eastAsia="Times New Roman" w:hAnsi="Times New Roman" w:cs="Times New Roman"/>
      <w:color w:val="auto"/>
      <w:kern w:val="0"/>
      <w:szCs w:val="20"/>
      <w:lang w:val="en-US" w:eastAsia="pt-BR" w:bidi="ar-SA"/>
    </w:rPr>
  </w:style>
  <w:style w:type="paragraph" w:styleId="PargrafodaLista">
    <w:name w:val="List Paragraph"/>
    <w:basedOn w:val="Normal"/>
    <w:uiPriority w:val="34"/>
    <w:qFormat/>
    <w:rsid w:val="00EB6130"/>
    <w:pPr>
      <w:suppressAutoHyphens w:val="0"/>
      <w:spacing w:after="200" w:line="276" w:lineRule="auto"/>
      <w:ind w:left="720"/>
      <w:contextualSpacing/>
      <w:jc w:val="left"/>
    </w:pPr>
    <w:rPr>
      <w:rFonts w:ascii="Calibri" w:eastAsia="Calibri" w:hAnsi="Calibri" w:cs="Times New Roman"/>
      <w:color w:val="auto"/>
      <w:kern w:val="0"/>
      <w:sz w:val="22"/>
      <w:szCs w:val="22"/>
      <w:lang w:bidi="ar-SA"/>
    </w:rPr>
  </w:style>
  <w:style w:type="paragraph" w:styleId="NormalWeb">
    <w:name w:val="Normal (Web)"/>
    <w:basedOn w:val="Normal"/>
    <w:uiPriority w:val="99"/>
    <w:rsid w:val="00EB6130"/>
    <w:pPr>
      <w:suppressAutoHyphens w:val="0"/>
      <w:spacing w:before="100" w:beforeAutospacing="1" w:after="100" w:afterAutospacing="1"/>
      <w:jc w:val="left"/>
    </w:pPr>
    <w:rPr>
      <w:rFonts w:ascii="Times New Roman" w:eastAsia="SimSun" w:hAnsi="Times New Roman" w:cs="Times New Roman"/>
      <w:color w:val="auto"/>
      <w:kern w:val="0"/>
      <w:lang w:eastAsia="zh-CN" w:bidi="ar-SA"/>
    </w:rPr>
  </w:style>
  <w:style w:type="paragraph" w:styleId="TextosemFormatao">
    <w:name w:val="Plain Text"/>
    <w:basedOn w:val="Normal"/>
    <w:link w:val="TextosemFormataoChar"/>
    <w:uiPriority w:val="99"/>
    <w:rsid w:val="00EB6130"/>
    <w:pPr>
      <w:suppressAutoHyphens w:val="0"/>
    </w:pPr>
    <w:rPr>
      <w:rFonts w:eastAsia="SimSun" w:cs="Times New Roman"/>
      <w:color w:val="auto"/>
      <w:kern w:val="0"/>
      <w:sz w:val="20"/>
      <w:szCs w:val="20"/>
      <w:lang w:bidi="ar-SA"/>
    </w:rPr>
  </w:style>
  <w:style w:type="character" w:customStyle="1" w:styleId="TextosemFormataoChar">
    <w:name w:val="Texto sem Formatação Char"/>
    <w:basedOn w:val="Fontepargpadro"/>
    <w:link w:val="TextosemFormatao"/>
    <w:uiPriority w:val="99"/>
    <w:rsid w:val="00EB6130"/>
    <w:rPr>
      <w:rFonts w:ascii="Courier New" w:eastAsia="SimSun" w:hAnsi="Courier New" w:cs="Times New Roman"/>
      <w:sz w:val="20"/>
      <w:szCs w:val="20"/>
    </w:rPr>
  </w:style>
  <w:style w:type="paragraph" w:customStyle="1" w:styleId="Normal2">
    <w:name w:val="Normal2"/>
    <w:basedOn w:val="Normal"/>
    <w:rsid w:val="00EB6130"/>
    <w:pPr>
      <w:suppressAutoHyphens w:val="0"/>
      <w:ind w:left="720"/>
    </w:pPr>
    <w:rPr>
      <w:rFonts w:ascii="Arial" w:eastAsia="Times New Roman" w:hAnsi="Arial"/>
      <w:kern w:val="0"/>
      <w:sz w:val="22"/>
      <w:szCs w:val="20"/>
      <w:lang w:bidi="ar-SA"/>
    </w:rPr>
  </w:style>
  <w:style w:type="character" w:styleId="Forte">
    <w:name w:val="Strong"/>
    <w:basedOn w:val="Fontepargpadro"/>
    <w:qFormat/>
    <w:rsid w:val="00EB6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ssoriahabita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4B8DA-C3C4-4788-B9AE-134C1CF0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9777</Words>
  <Characters>52801</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dc:description/>
  <cp:lastModifiedBy>USER</cp:lastModifiedBy>
  <cp:revision>3</cp:revision>
  <cp:lastPrinted>2022-07-14T13:56:00Z</cp:lastPrinted>
  <dcterms:created xsi:type="dcterms:W3CDTF">2022-07-14T20:28:00Z</dcterms:created>
  <dcterms:modified xsi:type="dcterms:W3CDTF">2022-07-14T20:40:00Z</dcterms:modified>
</cp:coreProperties>
</file>